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43267355"/>
        <w:docPartObj>
          <w:docPartGallery w:val="Cover Pages"/>
          <w:docPartUnique/>
        </w:docPartObj>
      </w:sdtPr>
      <w:sdtContent>
        <w:p w14:paraId="48ABB2D3" w14:textId="77777777" w:rsidR="008233C0" w:rsidRDefault="008233C0" w:rsidP="008233C0">
          <w:pPr>
            <w:jc w:val="center"/>
          </w:pPr>
        </w:p>
        <w:p w14:paraId="64EFFC39" w14:textId="77777777" w:rsidR="00E562B8" w:rsidRDefault="00E562B8" w:rsidP="008233C0">
          <w:pPr>
            <w:jc w:val="center"/>
            <w:rPr>
              <w:rFonts w:ascii="Helvetica" w:hAnsi="Helvetica"/>
              <w:b/>
              <w:sz w:val="48"/>
            </w:rPr>
          </w:pPr>
        </w:p>
        <w:p w14:paraId="4F299DF7" w14:textId="5E621313" w:rsidR="00326B3E" w:rsidRDefault="00BB1836" w:rsidP="008233C0">
          <w:pPr>
            <w:jc w:val="center"/>
            <w:rPr>
              <w:rFonts w:ascii="Helvetica" w:hAnsi="Helvetica"/>
              <w:b/>
              <w:sz w:val="48"/>
            </w:rPr>
          </w:pPr>
          <w:r w:rsidRPr="00E95442">
            <w:rPr>
              <w:rFonts w:ascii="Helvetica" w:hAnsi="Helvetica"/>
              <w:b/>
              <w:sz w:val="48"/>
            </w:rPr>
            <w:t>MICHAEL J.T. STEEP</w:t>
          </w:r>
        </w:p>
        <w:p w14:paraId="7382A5A7" w14:textId="77777777" w:rsidR="005A3561" w:rsidRDefault="005A3561" w:rsidP="008233C0">
          <w:pPr>
            <w:jc w:val="center"/>
            <w:rPr>
              <w:rFonts w:ascii="Helvetica" w:hAnsi="Helvetica"/>
              <w:b/>
              <w:sz w:val="48"/>
            </w:rPr>
          </w:pPr>
        </w:p>
        <w:p w14:paraId="356ACAD4" w14:textId="35BEC1B3" w:rsidR="007D27F7" w:rsidRPr="00E562B8" w:rsidRDefault="005A3561" w:rsidP="00E562B8">
          <w:pPr>
            <w:jc w:val="center"/>
          </w:pPr>
          <w:r>
            <w:rPr>
              <w:noProof/>
            </w:rPr>
            <w:drawing>
              <wp:inline distT="0" distB="0" distL="0" distR="0" wp14:anchorId="7219CFEF" wp14:editId="6E065B26">
                <wp:extent cx="4114800" cy="2533015"/>
                <wp:effectExtent l="0" t="0" r="0" b="0"/>
                <wp:docPr id="5"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53732508.jpeg"/>
                        <pic:cNvPicPr/>
                      </pic:nvPicPr>
                      <pic:blipFill>
                        <a:blip r:embed="rId9">
                          <a:extLst>
                            <a:ext uri="{28A0092B-C50C-407E-A947-70E740481C1C}">
                              <a14:useLocalDpi xmlns:a14="http://schemas.microsoft.com/office/drawing/2010/main" val="0"/>
                            </a:ext>
                          </a:extLst>
                        </a:blip>
                        <a:stretch>
                          <a:fillRect/>
                        </a:stretch>
                      </pic:blipFill>
                      <pic:spPr>
                        <a:xfrm>
                          <a:off x="0" y="0"/>
                          <a:ext cx="4114800" cy="2533015"/>
                        </a:xfrm>
                        <a:prstGeom prst="rect">
                          <a:avLst/>
                        </a:prstGeom>
                      </pic:spPr>
                    </pic:pic>
                  </a:graphicData>
                </a:graphic>
              </wp:inline>
            </w:drawing>
          </w:r>
        </w:p>
        <w:p w14:paraId="3A01A7D9" w14:textId="77777777" w:rsidR="005A3561" w:rsidRDefault="005A3561" w:rsidP="00492E5E">
          <w:pPr>
            <w:jc w:val="center"/>
            <w:rPr>
              <w:rFonts w:ascii="Helvetica" w:hAnsi="Helvetica"/>
              <w:b/>
              <w:sz w:val="52"/>
            </w:rPr>
          </w:pPr>
        </w:p>
        <w:p w14:paraId="149CCC9B" w14:textId="77777777" w:rsidR="005A3561" w:rsidRDefault="005A3561" w:rsidP="00492E5E">
          <w:pPr>
            <w:jc w:val="center"/>
            <w:rPr>
              <w:rFonts w:ascii="Helvetica" w:hAnsi="Helvetica"/>
              <w:b/>
              <w:sz w:val="52"/>
            </w:rPr>
          </w:pPr>
        </w:p>
        <w:p w14:paraId="24A8B6C5" w14:textId="6C911342" w:rsidR="00492E5E" w:rsidRPr="00492E5E" w:rsidRDefault="005A3561" w:rsidP="00492E5E">
          <w:pPr>
            <w:jc w:val="center"/>
            <w:rPr>
              <w:rFonts w:ascii="Helvetica" w:hAnsi="Helvetica"/>
              <w:b/>
              <w:sz w:val="52"/>
            </w:rPr>
          </w:pPr>
          <w:r>
            <w:rPr>
              <w:rFonts w:ascii="Helvetica" w:hAnsi="Helvetica"/>
              <w:b/>
              <w:sz w:val="52"/>
            </w:rPr>
            <w:t>DISRUPTIVE TECHNOLOGY COMPANION GUIDE</w:t>
          </w:r>
        </w:p>
        <w:p w14:paraId="12056F10" w14:textId="77777777" w:rsidR="00362D1A" w:rsidRDefault="00362D1A" w:rsidP="00326B3E">
          <w:pPr>
            <w:jc w:val="center"/>
          </w:pPr>
        </w:p>
        <w:p w14:paraId="78510243" w14:textId="77777777" w:rsidR="00BB1836" w:rsidRDefault="00BB1836" w:rsidP="00796E29">
          <w:pPr>
            <w:jc w:val="center"/>
            <w:rPr>
              <w:rFonts w:ascii="Helvetica" w:hAnsi="Helvetica"/>
              <w:sz w:val="15"/>
            </w:rPr>
          </w:pPr>
        </w:p>
        <w:p w14:paraId="72937EFB" w14:textId="77777777" w:rsidR="00B51A72" w:rsidRDefault="00B51A72" w:rsidP="00796E29">
          <w:pPr>
            <w:jc w:val="center"/>
            <w:rPr>
              <w:rFonts w:ascii="Helvetica" w:hAnsi="Helvetica"/>
              <w:sz w:val="15"/>
            </w:rPr>
          </w:pPr>
        </w:p>
        <w:p w14:paraId="3C317F6B" w14:textId="34C16B86" w:rsidR="00796E29" w:rsidRPr="00796E29" w:rsidRDefault="00796E29" w:rsidP="00796E29">
          <w:pPr>
            <w:jc w:val="center"/>
          </w:pPr>
          <w:r w:rsidRPr="00322E63">
            <w:rPr>
              <w:rFonts w:ascii="Helvetica" w:hAnsi="Helvetica"/>
              <w:sz w:val="15"/>
            </w:rPr>
            <w:t xml:space="preserve">With </w:t>
          </w:r>
          <w:r w:rsidR="007D27F7">
            <w:rPr>
              <w:rFonts w:ascii="Helvetica" w:hAnsi="Helvetica"/>
              <w:sz w:val="15"/>
            </w:rPr>
            <w:t xml:space="preserve">Michael Malone, </w:t>
          </w:r>
          <w:r w:rsidR="00D80C57">
            <w:rPr>
              <w:rFonts w:ascii="Helvetica" w:hAnsi="Helvetica"/>
              <w:sz w:val="15"/>
            </w:rPr>
            <w:t xml:space="preserve">Silicon Valley </w:t>
          </w:r>
          <w:r w:rsidR="004D2457">
            <w:rPr>
              <w:rFonts w:ascii="Helvetica" w:hAnsi="Helvetica"/>
              <w:sz w:val="15"/>
            </w:rPr>
            <w:t>Press</w:t>
          </w:r>
          <w:r w:rsidR="00E4301C">
            <w:rPr>
              <w:rFonts w:ascii="Helvetica" w:hAnsi="Helvetica"/>
              <w:sz w:val="15"/>
            </w:rPr>
            <w:t>,</w:t>
          </w:r>
          <w:r w:rsidR="004D2457">
            <w:rPr>
              <w:rFonts w:ascii="Helvetica" w:hAnsi="Helvetica"/>
              <w:sz w:val="15"/>
            </w:rPr>
            <w:t xml:space="preserve"> and</w:t>
          </w:r>
          <w:r w:rsidR="007D27F7">
            <w:rPr>
              <w:rFonts w:ascii="Helvetica" w:hAnsi="Helvetica"/>
              <w:sz w:val="15"/>
            </w:rPr>
            <w:t xml:space="preserve"> </w:t>
          </w:r>
          <w:r w:rsidR="00E95442">
            <w:rPr>
              <w:rFonts w:ascii="Helvetica" w:hAnsi="Helvetica"/>
              <w:sz w:val="15"/>
            </w:rPr>
            <w:t xml:space="preserve">Dr. </w:t>
          </w:r>
          <w:r w:rsidR="007D27F7" w:rsidRPr="00322E63">
            <w:rPr>
              <w:rFonts w:ascii="Helvetica" w:hAnsi="Helvetica"/>
              <w:sz w:val="15"/>
            </w:rPr>
            <w:t>Herman Alexander Donner, Principal Researcher &amp; Investigator</w:t>
          </w:r>
          <w:r w:rsidR="00D80C57">
            <w:rPr>
              <w:rFonts w:ascii="Helvetica" w:hAnsi="Helvetica"/>
              <w:sz w:val="15"/>
            </w:rPr>
            <w:t>, Stanford University Engineering</w:t>
          </w:r>
        </w:p>
      </w:sdtContent>
    </w:sdt>
    <w:p w14:paraId="44A42D73" w14:textId="277B369E" w:rsidR="00E562B8" w:rsidRDefault="002A0B67" w:rsidP="004B43DD">
      <w:pPr>
        <w:rPr>
          <w:rFonts w:asciiTheme="minorHAnsi" w:hAnsiTheme="minorHAnsi"/>
          <w:b/>
          <w:sz w:val="32"/>
        </w:rPr>
      </w:pPr>
      <w:r>
        <w:rPr>
          <w:rFonts w:asciiTheme="minorHAnsi" w:hAnsiTheme="minorHAnsi"/>
          <w:b/>
          <w:sz w:val="32"/>
        </w:rPr>
        <w:br w:type="page"/>
      </w:r>
    </w:p>
    <w:p w14:paraId="42EF7D5B" w14:textId="77777777" w:rsidR="00E562B8" w:rsidRDefault="00E562B8" w:rsidP="00E562B8">
      <w:pPr>
        <w:jc w:val="center"/>
        <w:rPr>
          <w:rFonts w:ascii="Helvetica" w:hAnsi="Helvetica"/>
          <w:b/>
          <w:sz w:val="48"/>
        </w:rPr>
      </w:pPr>
    </w:p>
    <w:p w14:paraId="3551BFBD" w14:textId="57D5F2A5" w:rsidR="00E562B8" w:rsidRDefault="00E562B8" w:rsidP="00E562B8">
      <w:pPr>
        <w:jc w:val="center"/>
        <w:rPr>
          <w:rFonts w:ascii="Helvetica" w:hAnsi="Helvetica"/>
          <w:b/>
          <w:sz w:val="48"/>
        </w:rPr>
      </w:pPr>
      <w:r>
        <w:rPr>
          <w:rFonts w:ascii="Helvetica" w:hAnsi="Helvetica"/>
          <w:b/>
          <w:noProof/>
          <w:sz w:val="48"/>
        </w:rPr>
        <w:drawing>
          <wp:inline distT="0" distB="0" distL="0" distR="0" wp14:anchorId="01CF2312" wp14:editId="6B46BE1B">
            <wp:extent cx="2416743" cy="3632200"/>
            <wp:effectExtent l="0" t="0" r="0" b="0"/>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ke Hi-Res.jpg"/>
                    <pic:cNvPicPr/>
                  </pic:nvPicPr>
                  <pic:blipFill>
                    <a:blip r:embed="rId10">
                      <a:extLst>
                        <a:ext uri="{28A0092B-C50C-407E-A947-70E740481C1C}">
                          <a14:useLocalDpi xmlns:a14="http://schemas.microsoft.com/office/drawing/2010/main" val="0"/>
                        </a:ext>
                      </a:extLst>
                    </a:blip>
                    <a:stretch>
                      <a:fillRect/>
                    </a:stretch>
                  </pic:blipFill>
                  <pic:spPr>
                    <a:xfrm>
                      <a:off x="0" y="0"/>
                      <a:ext cx="2447742" cy="3678790"/>
                    </a:xfrm>
                    <a:prstGeom prst="rect">
                      <a:avLst/>
                    </a:prstGeom>
                  </pic:spPr>
                </pic:pic>
              </a:graphicData>
            </a:graphic>
          </wp:inline>
        </w:drawing>
      </w:r>
    </w:p>
    <w:p w14:paraId="4E4A8D9C" w14:textId="77777777" w:rsidR="00E562B8" w:rsidRDefault="00E562B8" w:rsidP="00E562B8">
      <w:pPr>
        <w:jc w:val="center"/>
        <w:rPr>
          <w:rFonts w:ascii="Helvetica" w:hAnsi="Helvetica"/>
          <w:b/>
          <w:sz w:val="48"/>
        </w:rPr>
      </w:pPr>
    </w:p>
    <w:p w14:paraId="2E60F338" w14:textId="1C3592B9" w:rsidR="00E562B8" w:rsidRDefault="00E562B8" w:rsidP="00E562B8">
      <w:pPr>
        <w:jc w:val="center"/>
        <w:rPr>
          <w:rFonts w:ascii="Helvetica" w:hAnsi="Helvetica"/>
          <w:b/>
          <w:sz w:val="48"/>
        </w:rPr>
      </w:pPr>
      <w:r w:rsidRPr="00E95442">
        <w:rPr>
          <w:rFonts w:ascii="Helvetica" w:hAnsi="Helvetica"/>
          <w:b/>
          <w:sz w:val="48"/>
        </w:rPr>
        <w:t>MICHAEL J.T. STEEP</w:t>
      </w:r>
    </w:p>
    <w:p w14:paraId="585F7F56" w14:textId="77777777" w:rsidR="00E562B8" w:rsidRPr="00E562B8" w:rsidRDefault="00E562B8" w:rsidP="00E562B8">
      <w:pPr>
        <w:jc w:val="center"/>
        <w:rPr>
          <w:rFonts w:ascii="Helvetica" w:hAnsi="Helvetica"/>
          <w:sz w:val="21"/>
        </w:rPr>
      </w:pPr>
      <w:r w:rsidRPr="00E562B8">
        <w:rPr>
          <w:rFonts w:ascii="Helvetica" w:hAnsi="Helvetica"/>
          <w:i/>
          <w:sz w:val="21"/>
        </w:rPr>
        <w:t>Executive Director</w:t>
      </w:r>
      <w:r w:rsidRPr="00E562B8">
        <w:rPr>
          <w:rFonts w:ascii="Helvetica" w:hAnsi="Helvetica"/>
          <w:sz w:val="21"/>
        </w:rPr>
        <w:t xml:space="preserve"> </w:t>
      </w:r>
      <w:r w:rsidRPr="00E562B8">
        <w:rPr>
          <w:rFonts w:ascii="Helvetica" w:hAnsi="Helvetica"/>
          <w:i/>
          <w:sz w:val="21"/>
        </w:rPr>
        <w:t>and Adjunct Professor</w:t>
      </w:r>
      <w:r w:rsidRPr="00E562B8">
        <w:rPr>
          <w:rFonts w:ascii="Helvetica" w:hAnsi="Helvetica"/>
          <w:sz w:val="21"/>
        </w:rPr>
        <w:t xml:space="preserve">, </w:t>
      </w:r>
    </w:p>
    <w:p w14:paraId="62A4F7D5" w14:textId="77777777" w:rsidR="00E562B8" w:rsidRPr="00E562B8" w:rsidRDefault="00E562B8" w:rsidP="00E562B8">
      <w:pPr>
        <w:jc w:val="center"/>
        <w:rPr>
          <w:rFonts w:ascii="Helvetica" w:hAnsi="Helvetica"/>
          <w:b/>
          <w:sz w:val="21"/>
        </w:rPr>
      </w:pPr>
      <w:r w:rsidRPr="00E562B8">
        <w:rPr>
          <w:rFonts w:ascii="Helvetica" w:hAnsi="Helvetica"/>
          <w:b/>
          <w:sz w:val="21"/>
        </w:rPr>
        <w:t xml:space="preserve">Stanford Engineering </w:t>
      </w:r>
    </w:p>
    <w:p w14:paraId="6DC48E4D" w14:textId="77777777" w:rsidR="00E562B8" w:rsidRDefault="00E562B8" w:rsidP="00E562B8">
      <w:pPr>
        <w:jc w:val="center"/>
        <w:rPr>
          <w:rFonts w:ascii="Helvetica" w:hAnsi="Helvetica"/>
          <w:sz w:val="21"/>
        </w:rPr>
      </w:pPr>
      <w:r w:rsidRPr="00E562B8">
        <w:rPr>
          <w:rFonts w:ascii="Helvetica" w:hAnsi="Helvetica"/>
          <w:sz w:val="21"/>
        </w:rPr>
        <w:t>Disruptive Technology and Digital Cities Program</w:t>
      </w:r>
    </w:p>
    <w:p w14:paraId="28941DB4" w14:textId="77777777" w:rsidR="00E562B8" w:rsidRDefault="00E562B8" w:rsidP="00E562B8">
      <w:pPr>
        <w:jc w:val="center"/>
        <w:rPr>
          <w:rFonts w:ascii="Helvetica" w:hAnsi="Helvetica"/>
          <w:sz w:val="21"/>
        </w:rPr>
      </w:pPr>
    </w:p>
    <w:p w14:paraId="55445470" w14:textId="77777777" w:rsidR="00E562B8" w:rsidRDefault="00E562B8" w:rsidP="00E562B8">
      <w:pPr>
        <w:jc w:val="center"/>
        <w:rPr>
          <w:rFonts w:ascii="Helvetica" w:hAnsi="Helvetica"/>
          <w:sz w:val="21"/>
        </w:rPr>
      </w:pPr>
    </w:p>
    <w:p w14:paraId="3968228E" w14:textId="77777777" w:rsidR="00E562B8" w:rsidRPr="00E562B8" w:rsidRDefault="00E562B8" w:rsidP="00E562B8">
      <w:pPr>
        <w:jc w:val="center"/>
        <w:rPr>
          <w:rFonts w:ascii="Helvetica" w:hAnsi="Helvetica"/>
          <w:sz w:val="21"/>
        </w:rPr>
      </w:pPr>
      <w:r>
        <w:rPr>
          <w:rFonts w:ascii="Helvetica" w:hAnsi="Helvetica"/>
          <w:noProof/>
          <w:sz w:val="21"/>
        </w:rPr>
        <w:drawing>
          <wp:inline distT="0" distB="0" distL="0" distR="0" wp14:anchorId="6B028191" wp14:editId="5A318BAA">
            <wp:extent cx="1227456" cy="596680"/>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keSignature (2).jpg"/>
                    <pic:cNvPicPr/>
                  </pic:nvPicPr>
                  <pic:blipFill>
                    <a:blip r:embed="rId11">
                      <a:extLst>
                        <a:ext uri="{28A0092B-C50C-407E-A947-70E740481C1C}">
                          <a14:useLocalDpi xmlns:a14="http://schemas.microsoft.com/office/drawing/2010/main" val="0"/>
                        </a:ext>
                      </a:extLst>
                    </a:blip>
                    <a:stretch>
                      <a:fillRect/>
                    </a:stretch>
                  </pic:blipFill>
                  <pic:spPr>
                    <a:xfrm>
                      <a:off x="0" y="0"/>
                      <a:ext cx="1265470" cy="615159"/>
                    </a:xfrm>
                    <a:prstGeom prst="rect">
                      <a:avLst/>
                    </a:prstGeom>
                  </pic:spPr>
                </pic:pic>
              </a:graphicData>
            </a:graphic>
          </wp:inline>
        </w:drawing>
      </w:r>
    </w:p>
    <w:p w14:paraId="3CEB10C8" w14:textId="1CAB889D" w:rsidR="00E562B8" w:rsidRDefault="00E562B8">
      <w:pPr>
        <w:rPr>
          <w:rFonts w:asciiTheme="minorHAnsi" w:hAnsiTheme="minorHAnsi"/>
          <w:b/>
          <w:sz w:val="32"/>
        </w:rPr>
      </w:pPr>
      <w:r>
        <w:rPr>
          <w:rFonts w:asciiTheme="minorHAnsi" w:hAnsiTheme="minorHAnsi"/>
          <w:b/>
          <w:sz w:val="32"/>
        </w:rPr>
        <w:br w:type="page"/>
      </w:r>
    </w:p>
    <w:p w14:paraId="34BF3C5B" w14:textId="77777777" w:rsidR="002A0B67" w:rsidRDefault="002A0B67" w:rsidP="004B43DD">
      <w:pPr>
        <w:rPr>
          <w:rFonts w:asciiTheme="minorHAnsi" w:hAnsiTheme="minorHAnsi"/>
          <w:b/>
          <w:sz w:val="32"/>
        </w:rPr>
      </w:pPr>
    </w:p>
    <w:p w14:paraId="36428AF9" w14:textId="77777777" w:rsidR="002A0B67" w:rsidRDefault="002A0B67" w:rsidP="002A0B67">
      <w:pPr>
        <w:jc w:val="center"/>
        <w:rPr>
          <w:rFonts w:asciiTheme="minorHAnsi" w:hAnsiTheme="minorHAnsi"/>
          <w:b/>
          <w:sz w:val="32"/>
        </w:rPr>
      </w:pPr>
    </w:p>
    <w:p w14:paraId="1D747F61" w14:textId="77777777" w:rsidR="002A0B67" w:rsidRDefault="002A0B67" w:rsidP="002A0B67">
      <w:pPr>
        <w:jc w:val="center"/>
        <w:rPr>
          <w:rFonts w:asciiTheme="minorHAnsi" w:hAnsiTheme="minorHAnsi"/>
          <w:b/>
          <w:sz w:val="32"/>
        </w:rPr>
      </w:pPr>
    </w:p>
    <w:p w14:paraId="5CB31812" w14:textId="15F6081C" w:rsidR="002A0B67" w:rsidRDefault="002A0B67" w:rsidP="002A0B67">
      <w:pPr>
        <w:jc w:val="center"/>
        <w:rPr>
          <w:rFonts w:asciiTheme="minorHAnsi" w:hAnsiTheme="minorHAnsi"/>
        </w:rPr>
      </w:pPr>
      <w:r>
        <w:rPr>
          <w:rFonts w:asciiTheme="minorHAnsi" w:hAnsiTheme="minorHAnsi"/>
        </w:rPr>
        <w:t>First published in 201</w:t>
      </w:r>
      <w:r w:rsidR="001D679B">
        <w:rPr>
          <w:rFonts w:asciiTheme="minorHAnsi" w:hAnsiTheme="minorHAnsi"/>
        </w:rPr>
        <w:t>9</w:t>
      </w:r>
      <w:r>
        <w:rPr>
          <w:rFonts w:asciiTheme="minorHAnsi" w:hAnsiTheme="minorHAnsi"/>
        </w:rPr>
        <w:t xml:space="preserve"> by </w:t>
      </w:r>
    </w:p>
    <w:p w14:paraId="5DAF51CA" w14:textId="77777777" w:rsidR="002A0B67" w:rsidRDefault="002A0B67" w:rsidP="002A0B67">
      <w:pPr>
        <w:jc w:val="center"/>
        <w:rPr>
          <w:rFonts w:asciiTheme="minorHAnsi" w:hAnsiTheme="minorHAnsi"/>
        </w:rPr>
      </w:pPr>
    </w:p>
    <w:p w14:paraId="64595DD2" w14:textId="73198C4D" w:rsidR="0098151E" w:rsidRPr="0098151E" w:rsidRDefault="0098151E" w:rsidP="0098151E">
      <w:pPr>
        <w:jc w:val="center"/>
        <w:rPr>
          <w:rFonts w:asciiTheme="minorHAnsi" w:hAnsiTheme="minorHAnsi"/>
        </w:rPr>
      </w:pPr>
      <w:r w:rsidRPr="0098151E">
        <w:rPr>
          <w:rFonts w:asciiTheme="minorHAnsi" w:hAnsiTheme="minorHAnsi"/>
        </w:rPr>
        <w:t>“Copyright © 201</w:t>
      </w:r>
      <w:r>
        <w:rPr>
          <w:rFonts w:asciiTheme="minorHAnsi" w:hAnsiTheme="minorHAnsi"/>
        </w:rPr>
        <w:t>9</w:t>
      </w:r>
      <w:r w:rsidRPr="0098151E">
        <w:rPr>
          <w:rFonts w:asciiTheme="minorHAnsi" w:hAnsiTheme="minorHAnsi"/>
        </w:rPr>
        <w:t xml:space="preserve"> by </w:t>
      </w:r>
      <w:r>
        <w:rPr>
          <w:rFonts w:asciiTheme="minorHAnsi" w:hAnsiTheme="minorHAnsi"/>
        </w:rPr>
        <w:t>Michael J.T. Steep</w:t>
      </w:r>
    </w:p>
    <w:p w14:paraId="53711CC7" w14:textId="77777777" w:rsidR="0098151E" w:rsidRPr="0098151E" w:rsidRDefault="0098151E" w:rsidP="0098151E">
      <w:pPr>
        <w:jc w:val="center"/>
        <w:rPr>
          <w:rFonts w:asciiTheme="minorHAnsi" w:hAnsiTheme="minorHAnsi"/>
        </w:rPr>
      </w:pPr>
      <w:r w:rsidRPr="0098151E">
        <w:rPr>
          <w:rFonts w:asciiTheme="minorHAnsi" w:hAnsiTheme="minorHAnsi"/>
        </w:rPr>
        <w:t>All rights reserved.”</w:t>
      </w:r>
    </w:p>
    <w:p w14:paraId="3569CFD1" w14:textId="77777777" w:rsidR="0098151E" w:rsidRPr="0098151E" w:rsidRDefault="0098151E" w:rsidP="0098151E">
      <w:pPr>
        <w:jc w:val="center"/>
        <w:rPr>
          <w:rFonts w:asciiTheme="minorHAnsi" w:hAnsiTheme="minorHAnsi"/>
        </w:rPr>
      </w:pPr>
    </w:p>
    <w:p w14:paraId="4E546DCA" w14:textId="77777777" w:rsidR="002A0B67" w:rsidRDefault="002A0B67" w:rsidP="002A0B67">
      <w:pPr>
        <w:jc w:val="center"/>
        <w:rPr>
          <w:rFonts w:asciiTheme="minorHAnsi" w:hAnsiTheme="minorHAnsi"/>
        </w:rPr>
      </w:pPr>
    </w:p>
    <w:p w14:paraId="1804BFF1" w14:textId="77777777" w:rsidR="002A0B67" w:rsidRDefault="002A0B67" w:rsidP="002A0B67">
      <w:pPr>
        <w:jc w:val="center"/>
        <w:rPr>
          <w:rFonts w:asciiTheme="minorHAnsi" w:hAnsiTheme="minorHAnsi"/>
        </w:rPr>
      </w:pPr>
    </w:p>
    <w:p w14:paraId="09444710" w14:textId="56AD90CD" w:rsidR="002A0B67" w:rsidRDefault="002A0B67" w:rsidP="002A0B67">
      <w:pPr>
        <w:jc w:val="center"/>
        <w:rPr>
          <w:rFonts w:asciiTheme="minorHAnsi" w:hAnsiTheme="minorHAnsi"/>
        </w:rPr>
      </w:pPr>
      <w:r>
        <w:rPr>
          <w:rFonts w:asciiTheme="minorHAnsi" w:hAnsiTheme="minorHAnsi"/>
        </w:rPr>
        <w:t>This book is sold subject to the condition by way of trade or otherwise to be lent, resold, hired out, or otherwise circulated without the publisher</w:t>
      </w:r>
      <w:r w:rsidR="00954D92">
        <w:rPr>
          <w:rFonts w:asciiTheme="minorHAnsi" w:hAnsiTheme="minorHAnsi"/>
        </w:rPr>
        <w:t>'</w:t>
      </w:r>
      <w:r>
        <w:rPr>
          <w:rFonts w:asciiTheme="minorHAnsi" w:hAnsiTheme="minorHAnsi"/>
        </w:rPr>
        <w:t>s prior consent in any form of binding or cover other than that in which it is published and without a similar condition including this condition being imposed on the subsequent purchaser.</w:t>
      </w:r>
    </w:p>
    <w:p w14:paraId="1B66E15E" w14:textId="77777777" w:rsidR="002A0B67" w:rsidRDefault="002A0B67" w:rsidP="002A0B67">
      <w:pPr>
        <w:jc w:val="center"/>
        <w:rPr>
          <w:rFonts w:asciiTheme="minorHAnsi" w:hAnsiTheme="minorHAnsi"/>
        </w:rPr>
      </w:pPr>
    </w:p>
    <w:p w14:paraId="54E0A199" w14:textId="77777777" w:rsidR="002A0B67" w:rsidRDefault="002A0B67" w:rsidP="002A0B67">
      <w:pPr>
        <w:jc w:val="center"/>
        <w:rPr>
          <w:rFonts w:asciiTheme="minorHAnsi" w:hAnsiTheme="minorHAnsi"/>
        </w:rPr>
      </w:pPr>
    </w:p>
    <w:p w14:paraId="48A44B3D" w14:textId="77777777" w:rsidR="002A0B67" w:rsidRDefault="002A0B67" w:rsidP="002A0B67">
      <w:pPr>
        <w:jc w:val="center"/>
        <w:rPr>
          <w:rFonts w:asciiTheme="minorHAnsi" w:hAnsiTheme="minorHAnsi"/>
        </w:rPr>
      </w:pPr>
    </w:p>
    <w:p w14:paraId="61E74923" w14:textId="77777777" w:rsidR="002A0B67" w:rsidRDefault="002A0B67" w:rsidP="002A0B67">
      <w:pPr>
        <w:jc w:val="center"/>
        <w:rPr>
          <w:rFonts w:asciiTheme="minorHAnsi" w:hAnsiTheme="minorHAnsi"/>
        </w:rPr>
      </w:pPr>
    </w:p>
    <w:p w14:paraId="39DC8A51" w14:textId="51BCA743" w:rsidR="002A0B67" w:rsidRDefault="002A0B67" w:rsidP="002A0B67">
      <w:pPr>
        <w:jc w:val="center"/>
        <w:rPr>
          <w:rFonts w:asciiTheme="minorHAnsi" w:hAnsiTheme="minorHAnsi"/>
        </w:rPr>
      </w:pPr>
      <w:r>
        <w:rPr>
          <w:rFonts w:asciiTheme="minorHAnsi" w:hAnsiTheme="minorHAnsi"/>
        </w:rPr>
        <w:t>ISBN</w:t>
      </w:r>
    </w:p>
    <w:p w14:paraId="4D699985" w14:textId="67335789" w:rsidR="002A0B67" w:rsidRDefault="002A0B67" w:rsidP="002A0B67">
      <w:pPr>
        <w:jc w:val="center"/>
        <w:rPr>
          <w:rFonts w:asciiTheme="minorHAnsi" w:hAnsiTheme="minorHAnsi"/>
        </w:rPr>
      </w:pPr>
    </w:p>
    <w:p w14:paraId="37B202E7" w14:textId="5EC71CB4" w:rsidR="002A0B67" w:rsidRDefault="0098151E" w:rsidP="002A0B67">
      <w:pPr>
        <w:jc w:val="center"/>
        <w:rPr>
          <w:rFonts w:asciiTheme="minorHAnsi" w:hAnsiTheme="minorHAnsi"/>
        </w:rPr>
      </w:pPr>
      <w:r>
        <w:rPr>
          <w:rFonts w:asciiTheme="minorHAnsi" w:hAnsiTheme="minorHAnsi"/>
        </w:rPr>
        <w:t>London Cover Artwork Licensed Artwork from Getty Images</w:t>
      </w:r>
    </w:p>
    <w:p w14:paraId="17A520CD" w14:textId="34E8122B" w:rsidR="00E562B8" w:rsidRDefault="00E562B8" w:rsidP="002A0B67">
      <w:pPr>
        <w:jc w:val="center"/>
        <w:rPr>
          <w:rFonts w:asciiTheme="minorHAnsi" w:hAnsiTheme="minorHAnsi"/>
        </w:rPr>
      </w:pPr>
    </w:p>
    <w:p w14:paraId="460DD037" w14:textId="1AF9AA98" w:rsidR="00E562B8" w:rsidRDefault="00E562B8" w:rsidP="002A0B67">
      <w:pPr>
        <w:jc w:val="center"/>
        <w:rPr>
          <w:rFonts w:asciiTheme="minorHAnsi" w:hAnsiTheme="minorHAnsi"/>
        </w:rPr>
      </w:pPr>
    </w:p>
    <w:p w14:paraId="521664BF" w14:textId="175FB511" w:rsidR="001D25BA" w:rsidRDefault="001D25BA">
      <w:pPr>
        <w:rPr>
          <w:rFonts w:asciiTheme="minorHAnsi" w:hAnsiTheme="minorHAnsi"/>
          <w:b/>
          <w:sz w:val="32"/>
        </w:rPr>
      </w:pPr>
    </w:p>
    <w:p w14:paraId="4DB21302" w14:textId="439018A8" w:rsidR="00E562B8" w:rsidRDefault="00E562B8">
      <w:pPr>
        <w:rPr>
          <w:rFonts w:asciiTheme="minorHAnsi" w:hAnsiTheme="minorHAnsi"/>
          <w:b/>
          <w:sz w:val="32"/>
        </w:rPr>
      </w:pPr>
    </w:p>
    <w:p w14:paraId="0A0EB236" w14:textId="70D77889" w:rsidR="00E562B8" w:rsidRDefault="00E562B8">
      <w:pPr>
        <w:rPr>
          <w:rFonts w:asciiTheme="minorHAnsi" w:hAnsiTheme="minorHAnsi"/>
          <w:b/>
          <w:sz w:val="32"/>
        </w:rPr>
      </w:pPr>
    </w:p>
    <w:p w14:paraId="15382572" w14:textId="26013BB1" w:rsidR="00E562B8" w:rsidRDefault="00E562B8">
      <w:pPr>
        <w:rPr>
          <w:rFonts w:asciiTheme="minorHAnsi" w:hAnsiTheme="minorHAnsi"/>
          <w:b/>
          <w:sz w:val="32"/>
        </w:rPr>
      </w:pPr>
    </w:p>
    <w:p w14:paraId="185BAE66" w14:textId="103E4245" w:rsidR="00E562B8" w:rsidRDefault="00E562B8">
      <w:pPr>
        <w:rPr>
          <w:rFonts w:asciiTheme="minorHAnsi" w:hAnsiTheme="minorHAnsi"/>
          <w:b/>
          <w:sz w:val="32"/>
        </w:rPr>
      </w:pPr>
    </w:p>
    <w:p w14:paraId="3F8101EC" w14:textId="53337EB2" w:rsidR="00E562B8" w:rsidRDefault="00E562B8">
      <w:pPr>
        <w:rPr>
          <w:rFonts w:asciiTheme="minorHAnsi" w:hAnsiTheme="minorHAnsi"/>
          <w:b/>
          <w:sz w:val="32"/>
        </w:rPr>
      </w:pPr>
    </w:p>
    <w:p w14:paraId="799042D6" w14:textId="77777777" w:rsidR="00E562B8" w:rsidRDefault="00E562B8">
      <w:pPr>
        <w:rPr>
          <w:rFonts w:asciiTheme="minorHAnsi" w:hAnsiTheme="minorHAnsi"/>
          <w:b/>
          <w:sz w:val="32"/>
        </w:rPr>
      </w:pPr>
    </w:p>
    <w:p w14:paraId="2FC3EC4F" w14:textId="77777777" w:rsidR="00E562B8" w:rsidRDefault="00E562B8" w:rsidP="001D25BA">
      <w:pPr>
        <w:jc w:val="center"/>
        <w:rPr>
          <w:rFonts w:asciiTheme="minorHAnsi" w:hAnsiTheme="minorHAnsi"/>
          <w:b/>
          <w:sz w:val="32"/>
        </w:rPr>
      </w:pPr>
    </w:p>
    <w:p w14:paraId="41392D4A" w14:textId="5B5E4DBE" w:rsidR="001D1473" w:rsidRPr="00CE1BCC" w:rsidRDefault="001D1473" w:rsidP="001D1473">
      <w:pPr>
        <w:jc w:val="center"/>
        <w:rPr>
          <w:rFonts w:asciiTheme="minorHAnsi" w:hAnsiTheme="minorHAnsi"/>
          <w:b/>
          <w:sz w:val="56"/>
        </w:rPr>
      </w:pPr>
      <w:r w:rsidRPr="00CE1BCC">
        <w:rPr>
          <w:rFonts w:asciiTheme="minorHAnsi" w:hAnsiTheme="minorHAnsi"/>
          <w:b/>
          <w:sz w:val="56"/>
        </w:rPr>
        <w:t>Contents</w:t>
      </w:r>
    </w:p>
    <w:p w14:paraId="7E0E4198" w14:textId="77777777" w:rsidR="001D1473" w:rsidRDefault="001D1473" w:rsidP="00472BDD">
      <w:pPr>
        <w:jc w:val="center"/>
        <w:rPr>
          <w:b/>
          <w:sz w:val="48"/>
        </w:rPr>
      </w:pPr>
    </w:p>
    <w:p w14:paraId="087B7E36" w14:textId="5752383B" w:rsidR="00E578D3" w:rsidRPr="001D1473" w:rsidRDefault="005A3561" w:rsidP="00472BDD">
      <w:pPr>
        <w:jc w:val="center"/>
        <w:rPr>
          <w:b/>
          <w:sz w:val="48"/>
        </w:rPr>
      </w:pPr>
      <w:r>
        <w:rPr>
          <w:b/>
          <w:sz w:val="48"/>
        </w:rPr>
        <w:t>Disruptive</w:t>
      </w:r>
      <w:r w:rsidR="00E578D3" w:rsidRPr="001D1473">
        <w:rPr>
          <w:b/>
          <w:sz w:val="48"/>
        </w:rPr>
        <w:t xml:space="preserve"> Technology Companion Guide</w:t>
      </w:r>
    </w:p>
    <w:p w14:paraId="23BE8501" w14:textId="5F0132EE" w:rsidR="00E578D3" w:rsidRPr="001D1473" w:rsidRDefault="00E578D3" w:rsidP="00472BDD">
      <w:pPr>
        <w:jc w:val="center"/>
        <w:rPr>
          <w:sz w:val="32"/>
        </w:rPr>
      </w:pPr>
    </w:p>
    <w:p w14:paraId="797D96DF" w14:textId="38970C66" w:rsidR="00E578D3" w:rsidRDefault="00E578D3" w:rsidP="00E578D3">
      <w:pPr>
        <w:jc w:val="center"/>
        <w:rPr>
          <w:rFonts w:asciiTheme="majorBidi" w:hAnsiTheme="majorBidi" w:cstheme="majorBidi"/>
          <w:sz w:val="36"/>
          <w:szCs w:val="36"/>
        </w:rPr>
      </w:pPr>
      <w:r w:rsidRPr="001D1473">
        <w:rPr>
          <w:rFonts w:asciiTheme="majorBidi" w:hAnsiTheme="majorBidi" w:cstheme="majorBidi"/>
          <w:sz w:val="36"/>
          <w:szCs w:val="36"/>
        </w:rPr>
        <w:t>Introduction</w:t>
      </w:r>
    </w:p>
    <w:p w14:paraId="04682D07" w14:textId="77777777" w:rsidR="00E562B8" w:rsidRPr="001D1473" w:rsidRDefault="00E562B8" w:rsidP="00E578D3">
      <w:pPr>
        <w:jc w:val="center"/>
        <w:rPr>
          <w:rFonts w:asciiTheme="majorBidi" w:hAnsiTheme="majorBidi" w:cstheme="majorBidi"/>
          <w:sz w:val="36"/>
          <w:szCs w:val="36"/>
        </w:rPr>
      </w:pPr>
    </w:p>
    <w:p w14:paraId="4C0BBDCF" w14:textId="2A5FDDC4" w:rsidR="00E578D3" w:rsidRPr="001D1473" w:rsidRDefault="00E578D3" w:rsidP="00472BDD">
      <w:pPr>
        <w:jc w:val="center"/>
        <w:rPr>
          <w:rFonts w:eastAsia="Helvetica"/>
          <w:sz w:val="36"/>
        </w:rPr>
      </w:pPr>
      <w:r w:rsidRPr="0014604C">
        <w:rPr>
          <w:b/>
          <w:sz w:val="32"/>
        </w:rPr>
        <w:t>TOPIC ONE:</w:t>
      </w:r>
      <w:r w:rsidRPr="001D1473">
        <w:rPr>
          <w:sz w:val="32"/>
        </w:rPr>
        <w:t xml:space="preserve"> </w:t>
      </w:r>
      <w:r w:rsidRPr="001D1473">
        <w:rPr>
          <w:rFonts w:eastAsia="Helvetica"/>
          <w:sz w:val="36"/>
        </w:rPr>
        <w:t>Agents and Devices</w:t>
      </w:r>
    </w:p>
    <w:p w14:paraId="3ACB790D" w14:textId="322910B8" w:rsidR="00E578D3" w:rsidRPr="001D1473" w:rsidRDefault="00E578D3" w:rsidP="00472BDD">
      <w:pPr>
        <w:jc w:val="center"/>
        <w:rPr>
          <w:rFonts w:eastAsia="Helvetica"/>
          <w:sz w:val="36"/>
        </w:rPr>
      </w:pPr>
      <w:r w:rsidRPr="0014604C">
        <w:rPr>
          <w:rFonts w:eastAsia="Helvetica"/>
          <w:b/>
          <w:sz w:val="36"/>
        </w:rPr>
        <w:t>TOPIC TWO:</w:t>
      </w:r>
      <w:r w:rsidRPr="001D1473">
        <w:rPr>
          <w:rFonts w:eastAsia="Helvetica"/>
          <w:sz w:val="36"/>
        </w:rPr>
        <w:t xml:space="preserve"> Privacy and the Acceleration of Moore´s Law</w:t>
      </w:r>
    </w:p>
    <w:p w14:paraId="6C7343B9" w14:textId="0722D1A9" w:rsidR="00E578D3" w:rsidRPr="001D1473" w:rsidRDefault="00E578D3" w:rsidP="00472BDD">
      <w:pPr>
        <w:jc w:val="center"/>
        <w:rPr>
          <w:rFonts w:eastAsia="Helvetica"/>
          <w:sz w:val="36"/>
        </w:rPr>
      </w:pPr>
      <w:r w:rsidRPr="0014604C">
        <w:rPr>
          <w:rFonts w:eastAsia="Helvetica"/>
          <w:b/>
          <w:sz w:val="36"/>
        </w:rPr>
        <w:t>TOPIC THREE:</w:t>
      </w:r>
      <w:r w:rsidRPr="001D1473">
        <w:rPr>
          <w:rFonts w:eastAsia="Helvetica"/>
          <w:sz w:val="36"/>
        </w:rPr>
        <w:t xml:space="preserve"> Supersonic Transport</w:t>
      </w:r>
    </w:p>
    <w:p w14:paraId="5DD1E6E8" w14:textId="1C33AFF6" w:rsidR="00E578D3" w:rsidRPr="001D1473" w:rsidRDefault="00E578D3" w:rsidP="00472BDD">
      <w:pPr>
        <w:jc w:val="center"/>
        <w:rPr>
          <w:rFonts w:eastAsia="Helvetica"/>
          <w:sz w:val="36"/>
        </w:rPr>
      </w:pPr>
      <w:r w:rsidRPr="0014604C">
        <w:rPr>
          <w:rFonts w:eastAsia="Helvetica"/>
          <w:b/>
          <w:sz w:val="36"/>
        </w:rPr>
        <w:t>TOPIC FOUR:</w:t>
      </w:r>
      <w:r w:rsidRPr="001D1473">
        <w:rPr>
          <w:rFonts w:eastAsia="Helvetica"/>
          <w:sz w:val="36"/>
        </w:rPr>
        <w:t xml:space="preserve"> Self-Conscious Artificial Intelligence</w:t>
      </w:r>
    </w:p>
    <w:p w14:paraId="05F2290E" w14:textId="4AECAFFD" w:rsidR="00E578D3" w:rsidRPr="001D1473" w:rsidRDefault="00E578D3" w:rsidP="00472BDD">
      <w:pPr>
        <w:jc w:val="center"/>
        <w:rPr>
          <w:rFonts w:eastAsia="Helvetica"/>
          <w:sz w:val="36"/>
        </w:rPr>
      </w:pPr>
      <w:r w:rsidRPr="0014604C">
        <w:rPr>
          <w:rFonts w:eastAsia="Helvetica"/>
          <w:b/>
          <w:sz w:val="36"/>
        </w:rPr>
        <w:t>TOPIC FIVE:</w:t>
      </w:r>
      <w:r w:rsidRPr="001D1473">
        <w:rPr>
          <w:rFonts w:eastAsia="Helvetica"/>
          <w:sz w:val="36"/>
        </w:rPr>
        <w:t xml:space="preserve"> Encryption and Crossing the Data Layer</w:t>
      </w:r>
    </w:p>
    <w:p w14:paraId="75285326" w14:textId="4685840D" w:rsidR="00E578D3" w:rsidRPr="001D1473" w:rsidRDefault="00E578D3" w:rsidP="00472BDD">
      <w:pPr>
        <w:jc w:val="center"/>
        <w:rPr>
          <w:rFonts w:eastAsia="Helvetica"/>
          <w:sz w:val="36"/>
        </w:rPr>
      </w:pPr>
      <w:r w:rsidRPr="0014604C">
        <w:rPr>
          <w:rFonts w:eastAsia="Helvetica"/>
          <w:b/>
          <w:sz w:val="36"/>
        </w:rPr>
        <w:t>TOPIC SIX:</w:t>
      </w:r>
      <w:r w:rsidR="007279DA" w:rsidRPr="001D1473">
        <w:rPr>
          <w:rFonts w:eastAsia="Helvetica"/>
          <w:sz w:val="36"/>
        </w:rPr>
        <w:t xml:space="preserve"> Cyber Security and Warfare</w:t>
      </w:r>
    </w:p>
    <w:p w14:paraId="5E7B4946" w14:textId="0259F38A" w:rsidR="00E578D3" w:rsidRPr="001D1473" w:rsidRDefault="00E578D3" w:rsidP="00472BDD">
      <w:pPr>
        <w:jc w:val="center"/>
        <w:rPr>
          <w:rFonts w:eastAsia="Helvetica"/>
          <w:sz w:val="36"/>
        </w:rPr>
      </w:pPr>
      <w:r w:rsidRPr="0014604C">
        <w:rPr>
          <w:rFonts w:eastAsia="Helvetica"/>
          <w:b/>
          <w:sz w:val="36"/>
        </w:rPr>
        <w:t>TOPIC SEVEN:</w:t>
      </w:r>
      <w:r w:rsidR="00DC4FC1" w:rsidRPr="001D1473">
        <w:rPr>
          <w:rFonts w:eastAsia="Helvetica"/>
          <w:sz w:val="36"/>
        </w:rPr>
        <w:t xml:space="preserve"> </w:t>
      </w:r>
      <w:r w:rsidR="00FE4AF7" w:rsidRPr="001D1473">
        <w:rPr>
          <w:rFonts w:eastAsia="Helvetica"/>
          <w:sz w:val="36"/>
        </w:rPr>
        <w:t>Human-Machine Interaction</w:t>
      </w:r>
    </w:p>
    <w:p w14:paraId="791F7A76" w14:textId="02E4BAA2" w:rsidR="00E578D3" w:rsidRPr="001D1473" w:rsidRDefault="00E578D3" w:rsidP="00472BDD">
      <w:pPr>
        <w:jc w:val="center"/>
        <w:rPr>
          <w:rFonts w:eastAsia="Helvetica"/>
          <w:sz w:val="36"/>
        </w:rPr>
      </w:pPr>
      <w:r w:rsidRPr="0014604C">
        <w:rPr>
          <w:rFonts w:eastAsia="Helvetica"/>
          <w:b/>
          <w:sz w:val="36"/>
        </w:rPr>
        <w:t>TOPIC EIGHT:</w:t>
      </w:r>
      <w:r w:rsidR="00CE1BCC" w:rsidRPr="001D1473">
        <w:rPr>
          <w:rFonts w:eastAsia="Helvetica"/>
          <w:sz w:val="36"/>
        </w:rPr>
        <w:t xml:space="preserve"> Cryptocurrencies</w:t>
      </w:r>
    </w:p>
    <w:p w14:paraId="31E25668" w14:textId="34F0DE4D" w:rsidR="00E578D3" w:rsidRPr="001D1473" w:rsidRDefault="00E578D3" w:rsidP="00472BDD">
      <w:pPr>
        <w:jc w:val="center"/>
        <w:rPr>
          <w:rFonts w:eastAsia="Helvetica"/>
          <w:sz w:val="36"/>
        </w:rPr>
      </w:pPr>
      <w:r w:rsidRPr="0014604C">
        <w:rPr>
          <w:rFonts w:eastAsia="Helvetica"/>
          <w:b/>
          <w:sz w:val="36"/>
        </w:rPr>
        <w:t>TOPIC NINE:</w:t>
      </w:r>
      <w:r w:rsidR="00CE1BCC" w:rsidRPr="001D1473">
        <w:rPr>
          <w:rFonts w:eastAsia="Helvetica"/>
          <w:sz w:val="36"/>
        </w:rPr>
        <w:t xml:space="preserve"> Climate Change</w:t>
      </w:r>
    </w:p>
    <w:p w14:paraId="52838AF7" w14:textId="11842FA2" w:rsidR="00E578D3" w:rsidRPr="001D1473" w:rsidRDefault="00E578D3" w:rsidP="00472BDD">
      <w:pPr>
        <w:jc w:val="center"/>
        <w:rPr>
          <w:rFonts w:eastAsia="Helvetica"/>
          <w:sz w:val="36"/>
        </w:rPr>
      </w:pPr>
      <w:r w:rsidRPr="0014604C">
        <w:rPr>
          <w:rFonts w:eastAsia="Helvetica"/>
          <w:b/>
          <w:sz w:val="36"/>
        </w:rPr>
        <w:t>TOPIC TEN:</w:t>
      </w:r>
      <w:r w:rsidR="00CE1BCC" w:rsidRPr="001D1473">
        <w:rPr>
          <w:rFonts w:eastAsia="Helvetica"/>
          <w:sz w:val="36"/>
        </w:rPr>
        <w:t xml:space="preserve"> Humans and Work</w:t>
      </w:r>
    </w:p>
    <w:p w14:paraId="664EE0DD" w14:textId="7B155E31" w:rsidR="00E578D3" w:rsidRPr="001D1473" w:rsidRDefault="00E578D3" w:rsidP="00472BDD">
      <w:pPr>
        <w:jc w:val="center"/>
        <w:rPr>
          <w:rFonts w:eastAsia="Helvetica"/>
          <w:sz w:val="36"/>
        </w:rPr>
      </w:pPr>
    </w:p>
    <w:p w14:paraId="7DCB6AD1" w14:textId="7FA0BB9B" w:rsidR="00E578D3" w:rsidRPr="001D1473" w:rsidRDefault="00E578D3" w:rsidP="00472BDD">
      <w:pPr>
        <w:jc w:val="center"/>
        <w:rPr>
          <w:sz w:val="32"/>
        </w:rPr>
      </w:pPr>
      <w:r w:rsidRPr="001D1473">
        <w:rPr>
          <w:rFonts w:eastAsia="Helvetica"/>
          <w:sz w:val="36"/>
        </w:rPr>
        <w:t>Acknowledgements</w:t>
      </w:r>
    </w:p>
    <w:p w14:paraId="41B2E901" w14:textId="07A1A25C" w:rsidR="00E578D3" w:rsidRDefault="00E578D3" w:rsidP="00472BDD">
      <w:pPr>
        <w:jc w:val="center"/>
        <w:rPr>
          <w:b/>
          <w:sz w:val="32"/>
        </w:rPr>
      </w:pPr>
    </w:p>
    <w:p w14:paraId="2899EA90" w14:textId="2B942708" w:rsidR="002A0B67" w:rsidRDefault="002A0B67" w:rsidP="0014604C">
      <w:pPr>
        <w:rPr>
          <w:rFonts w:asciiTheme="minorHAnsi" w:hAnsiTheme="minorHAnsi"/>
          <w:b/>
          <w:sz w:val="32"/>
        </w:rPr>
      </w:pPr>
    </w:p>
    <w:p w14:paraId="0B45BF7A" w14:textId="15C37F45" w:rsidR="00F512B5" w:rsidRDefault="00F512B5" w:rsidP="0075091A">
      <w:pPr>
        <w:jc w:val="center"/>
        <w:rPr>
          <w:rFonts w:asciiTheme="minorHAnsi" w:hAnsiTheme="minorHAnsi" w:cstheme="minorHAnsi"/>
          <w:b/>
          <w:sz w:val="32"/>
          <w:szCs w:val="32"/>
        </w:rPr>
      </w:pPr>
    </w:p>
    <w:p w14:paraId="0489352E" w14:textId="07F64838" w:rsidR="008107D5" w:rsidRDefault="008107D5" w:rsidP="0098151E">
      <w:pPr>
        <w:jc w:val="center"/>
        <w:rPr>
          <w:b/>
          <w:sz w:val="32"/>
        </w:rPr>
      </w:pPr>
      <w:r>
        <w:rPr>
          <w:b/>
          <w:sz w:val="32"/>
        </w:rPr>
        <w:t>Introduction</w:t>
      </w:r>
      <w:r w:rsidR="001F0EA9">
        <w:rPr>
          <w:b/>
          <w:sz w:val="32"/>
        </w:rPr>
        <w:t xml:space="preserve"> and About the Author</w:t>
      </w:r>
    </w:p>
    <w:p w14:paraId="0A50903B" w14:textId="77777777" w:rsidR="00B72191" w:rsidRDefault="00B72191" w:rsidP="000276A6">
      <w:pPr>
        <w:rPr>
          <w:b/>
          <w:sz w:val="32"/>
        </w:rPr>
      </w:pPr>
    </w:p>
    <w:p w14:paraId="48367A27" w14:textId="53446381" w:rsidR="00EA5B5E" w:rsidRDefault="00764FA6" w:rsidP="000276A6">
      <w:r>
        <w:t>In April 1968, St</w:t>
      </w:r>
      <w:r w:rsidR="00EA5B5E">
        <w:t>a</w:t>
      </w:r>
      <w:r>
        <w:t>nley Kubrick</w:t>
      </w:r>
      <w:r w:rsidR="00954D92">
        <w:t>'</w:t>
      </w:r>
      <w:r>
        <w:t>s masterpiece</w:t>
      </w:r>
      <w:r w:rsidR="00717051">
        <w:t>,</w:t>
      </w:r>
      <w:r>
        <w:t xml:space="preserve"> </w:t>
      </w:r>
      <w:r w:rsidRPr="00A77664">
        <w:rPr>
          <w:i/>
        </w:rPr>
        <w:t>2001: A Space Odyssey</w:t>
      </w:r>
      <w:r w:rsidR="00717051">
        <w:t xml:space="preserve">, </w:t>
      </w:r>
      <w:r>
        <w:t>premiered at the Loew</w:t>
      </w:r>
      <w:r w:rsidR="00B75E0F">
        <w:t>'</w:t>
      </w:r>
      <w:r>
        <w:t>s Capitol Theat</w:t>
      </w:r>
      <w:r w:rsidR="00EA5B5E">
        <w:t>r</w:t>
      </w:r>
      <w:r w:rsidR="00B75E0F">
        <w:t>e</w:t>
      </w:r>
      <w:r>
        <w:t xml:space="preserve"> in New York City – the same theat</w:t>
      </w:r>
      <w:r w:rsidR="00B75E0F">
        <w:t>er</w:t>
      </w:r>
      <w:r>
        <w:t xml:space="preserve"> where classic movies</w:t>
      </w:r>
      <w:r w:rsidR="005A77AD">
        <w:t>,</w:t>
      </w:r>
      <w:r>
        <w:t xml:space="preserve"> including </w:t>
      </w:r>
      <w:r w:rsidRPr="00A77664">
        <w:rPr>
          <w:i/>
        </w:rPr>
        <w:t>Gone</w:t>
      </w:r>
      <w:r w:rsidR="00FE22BE">
        <w:rPr>
          <w:i/>
        </w:rPr>
        <w:t xml:space="preserve"> </w:t>
      </w:r>
      <w:r w:rsidR="00B75E0F">
        <w:rPr>
          <w:i/>
        </w:rPr>
        <w:t>w</w:t>
      </w:r>
      <w:r w:rsidRPr="00A77664">
        <w:rPr>
          <w:i/>
        </w:rPr>
        <w:t>ith the Win</w:t>
      </w:r>
      <w:r w:rsidR="00B75E0F">
        <w:rPr>
          <w:i/>
        </w:rPr>
        <w:t>d</w:t>
      </w:r>
      <w:r>
        <w:t xml:space="preserve"> and </w:t>
      </w:r>
      <w:r w:rsidRPr="00A77664">
        <w:rPr>
          <w:i/>
        </w:rPr>
        <w:t>The Wizard of Oz</w:t>
      </w:r>
      <w:r w:rsidR="005A77AD">
        <w:rPr>
          <w:i/>
        </w:rPr>
        <w:t>,</w:t>
      </w:r>
      <w:r>
        <w:t xml:space="preserve"> </w:t>
      </w:r>
      <w:r w:rsidR="00EA5B5E">
        <w:t xml:space="preserve">had </w:t>
      </w:r>
      <w:r>
        <w:t>opened in the 1930s. I was a boy of 15 at the time</w:t>
      </w:r>
      <w:r w:rsidR="00EA5B5E">
        <w:t xml:space="preserve">, </w:t>
      </w:r>
      <w:r>
        <w:t>on a school field</w:t>
      </w:r>
      <w:r w:rsidR="00B75E0F">
        <w:t xml:space="preserve"> </w:t>
      </w:r>
      <w:r>
        <w:t xml:space="preserve">trip to New York City. I </w:t>
      </w:r>
      <w:r w:rsidR="00717051">
        <w:t xml:space="preserve">could </w:t>
      </w:r>
      <w:r>
        <w:t xml:space="preserve">never </w:t>
      </w:r>
      <w:r w:rsidR="00717051">
        <w:t xml:space="preserve">have </w:t>
      </w:r>
      <w:r>
        <w:t xml:space="preserve">imagined that a science fiction thriller </w:t>
      </w:r>
      <w:r w:rsidR="00717051">
        <w:t>w</w:t>
      </w:r>
      <w:r>
        <w:t>ould have the impact on my life</w:t>
      </w:r>
      <w:r w:rsidR="00717051">
        <w:t xml:space="preserve"> </w:t>
      </w:r>
      <w:r>
        <w:t>th</w:t>
      </w:r>
      <w:r w:rsidR="00EA5B5E">
        <w:t>at</w:t>
      </w:r>
      <w:r>
        <w:t xml:space="preserve"> </w:t>
      </w:r>
      <w:r w:rsidR="00717051">
        <w:t xml:space="preserve">this </w:t>
      </w:r>
      <w:r>
        <w:t>movie</w:t>
      </w:r>
      <w:r w:rsidR="00717051">
        <w:t xml:space="preserve"> did</w:t>
      </w:r>
      <w:r w:rsidR="00EA5B5E">
        <w:t>.</w:t>
      </w:r>
      <w:r>
        <w:t xml:space="preserve"> </w:t>
      </w:r>
    </w:p>
    <w:p w14:paraId="27ED9478" w14:textId="77777777" w:rsidR="00EA5B5E" w:rsidRDefault="00EA5B5E" w:rsidP="000276A6"/>
    <w:p w14:paraId="65A77BDF" w14:textId="58EE226F" w:rsidR="00C2166A" w:rsidRDefault="005A77AD" w:rsidP="000276A6">
      <w:r>
        <w:t>As</w:t>
      </w:r>
      <w:r w:rsidR="00764FA6">
        <w:t xml:space="preserve"> I left </w:t>
      </w:r>
      <w:r>
        <w:t>the</w:t>
      </w:r>
      <w:r w:rsidR="00764FA6">
        <w:t xml:space="preserve"> theat</w:t>
      </w:r>
      <w:r w:rsidR="00EA5B5E">
        <w:t>er</w:t>
      </w:r>
      <w:r>
        <w:t xml:space="preserve"> afterwards</w:t>
      </w:r>
      <w:r w:rsidR="00C2166A">
        <w:t xml:space="preserve">, I was determined </w:t>
      </w:r>
      <w:r>
        <w:t>to create the mythical and omniscient computer in the film</w:t>
      </w:r>
      <w:r w:rsidR="00B75E0F">
        <w:t xml:space="preserve">, </w:t>
      </w:r>
      <w:r>
        <w:t>the HAL 9000 series</w:t>
      </w:r>
      <w:r w:rsidDel="005A77AD">
        <w:t xml:space="preserve"> </w:t>
      </w:r>
      <w:r>
        <w:t xml:space="preserve">– a quest </w:t>
      </w:r>
      <w:r w:rsidR="005405D9">
        <w:t xml:space="preserve">that ultimately would lead </w:t>
      </w:r>
      <w:r w:rsidR="00B75E0F">
        <w:t xml:space="preserve">me </w:t>
      </w:r>
      <w:r w:rsidR="005405D9">
        <w:t>to Silicon Valley</w:t>
      </w:r>
      <w:r w:rsidR="00C2166A">
        <w:t>.</w:t>
      </w:r>
      <w:r w:rsidR="0024682B">
        <w:t xml:space="preserve"> </w:t>
      </w:r>
      <w:r w:rsidR="005405D9">
        <w:t>That decision</w:t>
      </w:r>
      <w:r w:rsidR="00B75E0F">
        <w:t xml:space="preserve">, </w:t>
      </w:r>
      <w:r w:rsidR="00764FA6">
        <w:t xml:space="preserve">which would ultimately </w:t>
      </w:r>
      <w:r w:rsidR="00464173">
        <w:t xml:space="preserve">result in a </w:t>
      </w:r>
      <w:r w:rsidR="005405D9">
        <w:t>forty</w:t>
      </w:r>
      <w:r w:rsidR="009655CB">
        <w:t>-</w:t>
      </w:r>
      <w:r w:rsidR="00764FA6">
        <w:t>year</w:t>
      </w:r>
      <w:r w:rsidR="00464173">
        <w:t xml:space="preserve"> career</w:t>
      </w:r>
      <w:r w:rsidR="00764FA6">
        <w:t xml:space="preserve"> </w:t>
      </w:r>
      <w:r w:rsidR="00385D73">
        <w:t xml:space="preserve">working </w:t>
      </w:r>
      <w:r w:rsidR="00764FA6">
        <w:t xml:space="preserve">with companies </w:t>
      </w:r>
      <w:r>
        <w:t>such as</w:t>
      </w:r>
      <w:r w:rsidR="00764FA6">
        <w:t xml:space="preserve"> Hewlett Packard, </w:t>
      </w:r>
      <w:r w:rsidR="00385D73">
        <w:t xml:space="preserve">Software Publishing Corporation, </w:t>
      </w:r>
      <w:r w:rsidR="00764FA6">
        <w:t xml:space="preserve">Apple, Microsoft, </w:t>
      </w:r>
      <w:r w:rsidR="00717051">
        <w:t xml:space="preserve">and </w:t>
      </w:r>
      <w:r w:rsidR="00764FA6">
        <w:t>Xerox PARC</w:t>
      </w:r>
      <w:r w:rsidR="00B75E0F">
        <w:t xml:space="preserve">, </w:t>
      </w:r>
      <w:r>
        <w:t>led</w:t>
      </w:r>
      <w:r w:rsidR="00FD5188">
        <w:t xml:space="preserve"> me to where I am </w:t>
      </w:r>
      <w:r w:rsidR="00FD5188" w:rsidRPr="00FD5188">
        <w:t>today.</w:t>
      </w:r>
      <w:r w:rsidR="00FD5188">
        <w:t xml:space="preserve"> </w:t>
      </w:r>
    </w:p>
    <w:p w14:paraId="1D1FD3CD" w14:textId="690D2321" w:rsidR="00C2166A" w:rsidRDefault="00C2166A" w:rsidP="000276A6"/>
    <w:p w14:paraId="1DD37A35" w14:textId="0B034C13" w:rsidR="008528A0" w:rsidRDefault="00385D73" w:rsidP="000276A6">
      <w:r>
        <w:t>Although I never did achieve my quest to create HAL</w:t>
      </w:r>
      <w:r w:rsidR="00C2166A">
        <w:t xml:space="preserve">, I </w:t>
      </w:r>
      <w:r w:rsidR="005A77AD">
        <w:t xml:space="preserve">did </w:t>
      </w:r>
      <w:r w:rsidR="00C2166A">
        <w:t>participate in the launch of the</w:t>
      </w:r>
      <w:r w:rsidR="009E7773">
        <w:t xml:space="preserve"> </w:t>
      </w:r>
      <w:r>
        <w:t xml:space="preserve">first </w:t>
      </w:r>
      <w:r w:rsidR="009E7773">
        <w:t>minicomputer</w:t>
      </w:r>
      <w:r>
        <w:t>s</w:t>
      </w:r>
      <w:r w:rsidR="000D4F32">
        <w:t xml:space="preserve">, </w:t>
      </w:r>
      <w:r w:rsidR="009E7773">
        <w:t>the</w:t>
      </w:r>
      <w:r w:rsidR="00C2166A">
        <w:t xml:space="preserve"> personal computer</w:t>
      </w:r>
      <w:r w:rsidR="000D4F32">
        <w:t>, and Microsoft</w:t>
      </w:r>
      <w:r w:rsidR="00954D92">
        <w:t>'</w:t>
      </w:r>
      <w:r w:rsidR="000D4F32">
        <w:t>s Azure Cloud Service</w:t>
      </w:r>
      <w:r w:rsidR="0024682B">
        <w:t xml:space="preserve">. </w:t>
      </w:r>
      <w:r>
        <w:t>My</w:t>
      </w:r>
      <w:r w:rsidR="0024682B">
        <w:t xml:space="preserve"> team</w:t>
      </w:r>
      <w:r w:rsidR="00C2166A">
        <w:t xml:space="preserve"> licens</w:t>
      </w:r>
      <w:r w:rsidR="0024682B">
        <w:t>ed</w:t>
      </w:r>
      <w:r w:rsidR="00C2166A">
        <w:t xml:space="preserve"> Software Publishing</w:t>
      </w:r>
      <w:r w:rsidR="00954D92">
        <w:t>'</w:t>
      </w:r>
      <w:r w:rsidR="00C2166A">
        <w:t>s</w:t>
      </w:r>
      <w:r>
        <w:rPr>
          <w:i/>
        </w:rPr>
        <w:t xml:space="preserve"> PFS Series</w:t>
      </w:r>
      <w:r>
        <w:t xml:space="preserve"> </w:t>
      </w:r>
      <w:r w:rsidR="00C2166A">
        <w:t>business suite to serve as the</w:t>
      </w:r>
      <w:r w:rsidR="00464173">
        <w:t xml:space="preserve"> </w:t>
      </w:r>
      <w:r w:rsidR="00C2166A">
        <w:t xml:space="preserve">software for the </w:t>
      </w:r>
      <w:r w:rsidR="0024682B">
        <w:t xml:space="preserve">launch of the </w:t>
      </w:r>
      <w:r w:rsidR="00C2166A">
        <w:t>IBM PC. In the 1990</w:t>
      </w:r>
      <w:r w:rsidR="00954D92">
        <w:t>'</w:t>
      </w:r>
      <w:r w:rsidR="00C2166A">
        <w:t>s</w:t>
      </w:r>
      <w:r w:rsidR="00EA5B5E">
        <w:t xml:space="preserve">, </w:t>
      </w:r>
      <w:r>
        <w:t xml:space="preserve">while </w:t>
      </w:r>
      <w:r w:rsidR="00EA5B5E">
        <w:t>at Apple Computer,</w:t>
      </w:r>
      <w:r w:rsidR="00C2166A">
        <w:t xml:space="preserve"> we</w:t>
      </w:r>
      <w:r w:rsidR="00FD5188">
        <w:t xml:space="preserve"> </w:t>
      </w:r>
      <w:r w:rsidR="008528A0">
        <w:t>introduced</w:t>
      </w:r>
      <w:r w:rsidR="00C2166A">
        <w:t xml:space="preserve"> the world</w:t>
      </w:r>
      <w:r w:rsidR="00954D92">
        <w:t>'</w:t>
      </w:r>
      <w:r w:rsidR="00C2166A">
        <w:t xml:space="preserve">s first </w:t>
      </w:r>
      <w:r w:rsidR="00464173">
        <w:t xml:space="preserve">consumer </w:t>
      </w:r>
      <w:r w:rsidR="00C2166A">
        <w:t>digital camera</w:t>
      </w:r>
      <w:r w:rsidR="00D21490">
        <w:t xml:space="preserve"> called the </w:t>
      </w:r>
      <w:r w:rsidR="00D21490" w:rsidRPr="00A22592">
        <w:rPr>
          <w:i/>
        </w:rPr>
        <w:t>QuickTake</w:t>
      </w:r>
      <w:r w:rsidR="00D21490">
        <w:sym w:font="Symbol" w:char="F0D2"/>
      </w:r>
      <w:r w:rsidR="00F01C31">
        <w:t xml:space="preserve">, </w:t>
      </w:r>
      <w:r>
        <w:t xml:space="preserve">and </w:t>
      </w:r>
      <w:r w:rsidR="009655CB">
        <w:t xml:space="preserve">we </w:t>
      </w:r>
      <w:r w:rsidR="00FD5188">
        <w:t>developed</w:t>
      </w:r>
      <w:r>
        <w:t xml:space="preserve"> the </w:t>
      </w:r>
      <w:r w:rsidRPr="00E95442">
        <w:rPr>
          <w:i/>
        </w:rPr>
        <w:t>Apple LaserWriter</w:t>
      </w:r>
      <w:r>
        <w:rPr>
          <w:i/>
        </w:rPr>
        <w:t xml:space="preserve"> </w:t>
      </w:r>
      <w:r w:rsidRPr="00E95442">
        <w:t>as part of the desktop publishing revolution</w:t>
      </w:r>
      <w:r w:rsidR="00C2166A">
        <w:t xml:space="preserve">. At Microsoft, I </w:t>
      </w:r>
      <w:r w:rsidR="00D21490">
        <w:t xml:space="preserve">witnessed </w:t>
      </w:r>
      <w:r w:rsidR="00C2166A">
        <w:t xml:space="preserve">the rise of </w:t>
      </w:r>
      <w:r w:rsidR="009E7773">
        <w:t xml:space="preserve">the mobile phone, </w:t>
      </w:r>
      <w:r w:rsidR="008528A0">
        <w:t xml:space="preserve">managed the transition from packaged software to </w:t>
      </w:r>
      <w:r w:rsidR="00B75E0F">
        <w:t>s</w:t>
      </w:r>
      <w:r w:rsidR="009E7773">
        <w:t>oftware-as-a-</w:t>
      </w:r>
      <w:r w:rsidR="00B75E0F">
        <w:t>s</w:t>
      </w:r>
      <w:r w:rsidR="00C2166A">
        <w:t>ervice</w:t>
      </w:r>
      <w:r w:rsidR="009E7773">
        <w:t>,</w:t>
      </w:r>
      <w:r w:rsidR="00C2166A">
        <w:t xml:space="preserve"> and </w:t>
      </w:r>
      <w:r>
        <w:t xml:space="preserve">worked with the Azure team on </w:t>
      </w:r>
      <w:r w:rsidR="004D2457">
        <w:t>its first</w:t>
      </w:r>
      <w:r>
        <w:t xml:space="preserve"> C</w:t>
      </w:r>
      <w:r w:rsidR="00C2166A">
        <w:t>loud</w:t>
      </w:r>
      <w:r>
        <w:t xml:space="preserve"> Offering</w:t>
      </w:r>
      <w:r w:rsidR="00D21490">
        <w:t xml:space="preserve"> as part of the Enterprise Partner Group</w:t>
      </w:r>
      <w:r>
        <w:t xml:space="preserve">. </w:t>
      </w:r>
      <w:r w:rsidR="00C2166A">
        <w:t xml:space="preserve">At PARC, we </w:t>
      </w:r>
      <w:r>
        <w:t xml:space="preserve">developed and </w:t>
      </w:r>
      <w:r w:rsidR="00C2166A">
        <w:t>licens</w:t>
      </w:r>
      <w:r w:rsidR="008528A0">
        <w:t>ed</w:t>
      </w:r>
      <w:r>
        <w:t xml:space="preserve"> </w:t>
      </w:r>
      <w:r w:rsidR="00C2166A">
        <w:t xml:space="preserve">early stage technologies crossing advanced material sciences, </w:t>
      </w:r>
      <w:r>
        <w:t xml:space="preserve">predictive </w:t>
      </w:r>
      <w:r w:rsidR="00C2166A">
        <w:t xml:space="preserve">data analytics, </w:t>
      </w:r>
      <w:r w:rsidR="008528A0">
        <w:t xml:space="preserve">clean energy, </w:t>
      </w:r>
      <w:r w:rsidR="00C2166A">
        <w:t xml:space="preserve">and behavioral software. </w:t>
      </w:r>
      <w:r w:rsidR="008528A0">
        <w:t xml:space="preserve">We witnessed the introduction of the </w:t>
      </w:r>
      <w:r w:rsidR="00F01C31">
        <w:t xml:space="preserve">BMW </w:t>
      </w:r>
      <w:r w:rsidR="00F01C31" w:rsidRPr="00E95442">
        <w:rPr>
          <w:i/>
        </w:rPr>
        <w:t>iSeries</w:t>
      </w:r>
      <w:r w:rsidR="00F01C31">
        <w:t xml:space="preserve"> </w:t>
      </w:r>
      <w:r w:rsidR="008528A0">
        <w:lastRenderedPageBreak/>
        <w:t>electric car</w:t>
      </w:r>
      <w:r w:rsidR="00F01C31">
        <w:t xml:space="preserve"> </w:t>
      </w:r>
      <w:r w:rsidR="008528A0">
        <w:t>and the</w:t>
      </w:r>
      <w:r w:rsidR="00F01C31">
        <w:t xml:space="preserve"> first </w:t>
      </w:r>
      <w:r w:rsidR="008528A0">
        <w:t xml:space="preserve">electric airplane flown </w:t>
      </w:r>
      <w:r w:rsidR="00F01C31">
        <w:t>from England to France.</w:t>
      </w:r>
    </w:p>
    <w:p w14:paraId="15D501D2" w14:textId="77777777" w:rsidR="008528A0" w:rsidRDefault="008528A0" w:rsidP="000276A6"/>
    <w:p w14:paraId="3809AA04" w14:textId="19FBFB18" w:rsidR="00C2166A" w:rsidRDefault="00C2166A" w:rsidP="000276A6">
      <w:r>
        <w:t>Now</w:t>
      </w:r>
      <w:r w:rsidR="00EA5B5E">
        <w:t>,</w:t>
      </w:r>
      <w:r>
        <w:t xml:space="preserve"> as the </w:t>
      </w:r>
      <w:r w:rsidR="00D21490">
        <w:t>Co-</w:t>
      </w:r>
      <w:r w:rsidR="00FD5188">
        <w:t>F</w:t>
      </w:r>
      <w:r>
        <w:t xml:space="preserve">ounder and Executive Director of the </w:t>
      </w:r>
      <w:r w:rsidRPr="00E95442">
        <w:rPr>
          <w:i/>
        </w:rPr>
        <w:t>Disruptive Technology and Digital Cities Program</w:t>
      </w:r>
      <w:r>
        <w:t xml:space="preserve"> at Stanford Engineering School, </w:t>
      </w:r>
      <w:r w:rsidR="00EA5B5E">
        <w:t xml:space="preserve">I realize that </w:t>
      </w:r>
      <w:r w:rsidR="00040844">
        <w:t xml:space="preserve">the enormous growth in technology during my career was </w:t>
      </w:r>
      <w:r w:rsidR="00F01C31">
        <w:t>simply</w:t>
      </w:r>
      <w:r w:rsidR="00EA5B5E">
        <w:t xml:space="preserve"> </w:t>
      </w:r>
      <w:r w:rsidR="00464173">
        <w:t>the opening act to an even more dramatic play</w:t>
      </w:r>
      <w:r w:rsidR="00EA5B5E">
        <w:t>. We are now in the midst of</w:t>
      </w:r>
      <w:r>
        <w:t xml:space="preserve"> a monumental </w:t>
      </w:r>
      <w:r w:rsidR="009E7773">
        <w:t xml:space="preserve">global </w:t>
      </w:r>
      <w:r>
        <w:t xml:space="preserve">change </w:t>
      </w:r>
      <w:r w:rsidR="009E7773">
        <w:t>in scientific invention and innovation</w:t>
      </w:r>
      <w:r w:rsidR="004F4BF4">
        <w:t>.</w:t>
      </w:r>
      <w:r w:rsidRPr="00F66905">
        <w:t xml:space="preserve"> </w:t>
      </w:r>
      <w:r w:rsidR="00464173">
        <w:t>This</w:t>
      </w:r>
      <w:r w:rsidR="00F01C31">
        <w:t xml:space="preserve"> exponential</w:t>
      </w:r>
      <w:r>
        <w:t xml:space="preserve"> </w:t>
      </w:r>
      <w:r w:rsidR="00F01C31">
        <w:t xml:space="preserve">growth </w:t>
      </w:r>
      <w:r>
        <w:t>in disruptive technologies</w:t>
      </w:r>
      <w:r w:rsidR="00464173">
        <w:t xml:space="preserve"> is</w:t>
      </w:r>
      <w:r>
        <w:t xml:space="preserve"> greater </w:t>
      </w:r>
      <w:r w:rsidR="00F01C31">
        <w:t xml:space="preserve">than </w:t>
      </w:r>
      <w:r w:rsidR="008528A0">
        <w:t>anything that has come before</w:t>
      </w:r>
      <w:r w:rsidR="00F66905">
        <w:t xml:space="preserve">, </w:t>
      </w:r>
      <w:r w:rsidR="00F01C31">
        <w:t xml:space="preserve">outpacing </w:t>
      </w:r>
      <w:r w:rsidR="00F66905" w:rsidRPr="00C54D1C">
        <w:t>our ability to manage it</w:t>
      </w:r>
      <w:r w:rsidR="00F01C31">
        <w:t>,</w:t>
      </w:r>
      <w:r w:rsidR="00F66905" w:rsidRPr="00C54D1C">
        <w:t xml:space="preserve"> and </w:t>
      </w:r>
      <w:r w:rsidR="00F01C31">
        <w:t>changing the way we conduct our</w:t>
      </w:r>
      <w:r w:rsidR="00F01C31" w:rsidRPr="00C54D1C">
        <w:t xml:space="preserve"> </w:t>
      </w:r>
      <w:r w:rsidR="00F01C31">
        <w:t>business and personal lives</w:t>
      </w:r>
      <w:r w:rsidR="00F66905" w:rsidRPr="00C54D1C">
        <w:t>.</w:t>
      </w:r>
      <w:r w:rsidR="00F66905">
        <w:t xml:space="preserve"> </w:t>
      </w:r>
      <w:r w:rsidR="00B62574">
        <w:t>Pandora</w:t>
      </w:r>
      <w:r w:rsidR="00954D92">
        <w:t>'</w:t>
      </w:r>
      <w:r w:rsidR="00B62574">
        <w:t>s</w:t>
      </w:r>
      <w:r w:rsidR="008528A0">
        <w:t xml:space="preserve"> Box has </w:t>
      </w:r>
      <w:r w:rsidR="00F01C31">
        <w:t xml:space="preserve">been </w:t>
      </w:r>
      <w:r w:rsidR="008528A0">
        <w:t xml:space="preserve">opened for the human race. </w:t>
      </w:r>
    </w:p>
    <w:p w14:paraId="183417E6" w14:textId="77777777" w:rsidR="00C2166A" w:rsidRDefault="00C2166A" w:rsidP="000276A6"/>
    <w:p w14:paraId="21DE6967" w14:textId="634C00F7" w:rsidR="000839FE" w:rsidRDefault="008528A0">
      <w:r>
        <w:t>All of these advances</w:t>
      </w:r>
      <w:r w:rsidR="000839FE">
        <w:t xml:space="preserve"> </w:t>
      </w:r>
      <w:r>
        <w:t>in technology</w:t>
      </w:r>
      <w:r w:rsidR="0077673B">
        <w:t xml:space="preserve"> </w:t>
      </w:r>
      <w:r w:rsidR="00B75E0F">
        <w:t>–</w:t>
      </w:r>
      <w:r w:rsidR="0077673B">
        <w:t xml:space="preserve"> </w:t>
      </w:r>
      <w:r w:rsidR="000839FE">
        <w:t xml:space="preserve">data analytics, computing power, </w:t>
      </w:r>
      <w:r w:rsidR="00572B47">
        <w:t>c</w:t>
      </w:r>
      <w:r w:rsidR="000839FE">
        <w:t>loud, networking, and a host of other technologies</w:t>
      </w:r>
      <w:r w:rsidR="0077673B">
        <w:t xml:space="preserve"> </w:t>
      </w:r>
      <w:r w:rsidR="00B75E0F">
        <w:t>–</w:t>
      </w:r>
      <w:r w:rsidR="0077673B">
        <w:t xml:space="preserve"> </w:t>
      </w:r>
      <w:r w:rsidR="00F01C31">
        <w:t>are converging</w:t>
      </w:r>
      <w:r w:rsidR="000839FE">
        <w:t xml:space="preserve"> to create </w:t>
      </w:r>
      <w:r w:rsidR="00464173">
        <w:t xml:space="preserve">a </w:t>
      </w:r>
      <w:r>
        <w:t>perfect storm</w:t>
      </w:r>
      <w:r w:rsidR="00EA5B5E">
        <w:t xml:space="preserve">. Every </w:t>
      </w:r>
      <w:r w:rsidR="00C6314C">
        <w:t>major</w:t>
      </w:r>
      <w:r w:rsidR="000839FE">
        <w:t xml:space="preserve"> commercial company in every </w:t>
      </w:r>
      <w:r w:rsidR="00D21490">
        <w:t xml:space="preserve">global </w:t>
      </w:r>
      <w:r w:rsidR="000839FE">
        <w:t xml:space="preserve">industry now faces </w:t>
      </w:r>
      <w:r w:rsidR="00040844">
        <w:t>unrelenting</w:t>
      </w:r>
      <w:r w:rsidR="00F01C31">
        <w:t xml:space="preserve"> </w:t>
      </w:r>
      <w:r w:rsidR="000839FE">
        <w:t>disruption</w:t>
      </w:r>
      <w:r w:rsidR="00F01C31">
        <w:t xml:space="preserve"> of their business model</w:t>
      </w:r>
      <w:r w:rsidR="00D21490">
        <w:t>s</w:t>
      </w:r>
      <w:r w:rsidR="000839FE">
        <w:t xml:space="preserve">. </w:t>
      </w:r>
      <w:r w:rsidR="00C6314C">
        <w:t xml:space="preserve">At the same time, </w:t>
      </w:r>
      <w:r w:rsidR="000A1D2F">
        <w:t xml:space="preserve">the </w:t>
      </w:r>
      <w:r w:rsidR="00C6314C">
        <w:t xml:space="preserve">human ability to understand </w:t>
      </w:r>
      <w:r w:rsidR="00D61D47">
        <w:t xml:space="preserve">and manage the integration of </w:t>
      </w:r>
      <w:r w:rsidR="00C6314C">
        <w:t>disruptive technology</w:t>
      </w:r>
      <w:r w:rsidR="00D61D47">
        <w:t xml:space="preserve"> </w:t>
      </w:r>
      <w:r w:rsidR="00EA5B5E">
        <w:t>is rapidly falling behind</w:t>
      </w:r>
      <w:r w:rsidR="00C6314C">
        <w:t xml:space="preserve">. </w:t>
      </w:r>
      <w:r w:rsidR="00D61D47">
        <w:t xml:space="preserve">This </w:t>
      </w:r>
      <w:r>
        <w:t>massive gap between exponential growth and our</w:t>
      </w:r>
      <w:r w:rsidR="00EA5B5E">
        <w:t xml:space="preserve"> linear</w:t>
      </w:r>
      <w:r>
        <w:t xml:space="preserve"> </w:t>
      </w:r>
      <w:r w:rsidR="00D61D47">
        <w:t xml:space="preserve">human </w:t>
      </w:r>
      <w:r>
        <w:t>ability to cope widen</w:t>
      </w:r>
      <w:r w:rsidR="00EA5B5E">
        <w:t>s</w:t>
      </w:r>
      <w:r>
        <w:t xml:space="preserve"> </w:t>
      </w:r>
      <w:r w:rsidR="00EA5B5E">
        <w:t xml:space="preserve">by the </w:t>
      </w:r>
      <w:r>
        <w:t xml:space="preserve">year. </w:t>
      </w:r>
      <w:r w:rsidR="000839FE">
        <w:t>As a result, humans have</w:t>
      </w:r>
      <w:r w:rsidR="00D61D47">
        <w:t>, for all inten</w:t>
      </w:r>
      <w:r w:rsidR="0077673B">
        <w:t>ts and</w:t>
      </w:r>
      <w:r w:rsidR="00D61D47">
        <w:t xml:space="preserve"> purposes,</w:t>
      </w:r>
      <w:r w:rsidR="000839FE">
        <w:t xml:space="preserve"> lost control of the pace and impact of </w:t>
      </w:r>
      <w:r w:rsidR="00464173">
        <w:t xml:space="preserve">technology </w:t>
      </w:r>
      <w:r w:rsidR="000839FE">
        <w:t>change.</w:t>
      </w:r>
    </w:p>
    <w:p w14:paraId="183CF4E0" w14:textId="758AF5E3" w:rsidR="004F4BF4" w:rsidRDefault="004F4BF4" w:rsidP="000276A6"/>
    <w:p w14:paraId="20EFD466" w14:textId="1693D064" w:rsidR="004F4BF4" w:rsidRDefault="00040844" w:rsidP="004F4BF4">
      <w:r>
        <w:t>Another thought for the read to consider</w:t>
      </w:r>
      <w:r w:rsidR="004F4BF4">
        <w:t xml:space="preserve"> </w:t>
      </w:r>
      <w:r w:rsidR="00572B47">
        <w:t>–</w:t>
      </w:r>
      <w:r w:rsidR="004F4BF4">
        <w:t xml:space="preserve"> just as we are experiencing </w:t>
      </w:r>
      <w:r w:rsidR="0044260A">
        <w:t>an</w:t>
      </w:r>
      <w:r w:rsidR="004F4BF4">
        <w:t xml:space="preserve"> exponential explosion in technology, we are also facing other</w:t>
      </w:r>
      <w:r w:rsidR="0044260A">
        <w:t xml:space="preserve"> </w:t>
      </w:r>
      <w:r w:rsidR="004F4BF4">
        <w:t>potentially cataclysmic changes</w:t>
      </w:r>
      <w:r w:rsidR="00572B47">
        <w:t>,</w:t>
      </w:r>
      <w:r w:rsidR="004F4BF4">
        <w:t xml:space="preserve"> including global warming and the political-economic upheaval of globalization. We are at a turning point for the human race</w:t>
      </w:r>
      <w:r w:rsidR="00572B47">
        <w:t>,</w:t>
      </w:r>
      <w:r w:rsidR="004F4BF4">
        <w:t xml:space="preserve"> perhaps more dramatic than any other time in human history. </w:t>
      </w:r>
      <w:r w:rsidR="009036F2">
        <w:t xml:space="preserve">In his address to the 2018 Climate Change Conference in San Francisco, </w:t>
      </w:r>
      <w:r w:rsidR="004F4BF4">
        <w:t xml:space="preserve">Thomas Friedman </w:t>
      </w:r>
      <w:r w:rsidR="009036F2">
        <w:t>spoke about</w:t>
      </w:r>
      <w:r w:rsidR="004F4BF4">
        <w:t xml:space="preserve">, </w:t>
      </w:r>
      <w:r w:rsidR="00736961">
        <w:t>"</w:t>
      </w:r>
      <w:r w:rsidR="004F4BF4">
        <w:rPr>
          <w:rFonts w:eastAsiaTheme="minorHAnsi"/>
        </w:rPr>
        <w:t>T</w:t>
      </w:r>
      <w:r w:rsidR="004F4BF4" w:rsidRPr="00A77664">
        <w:rPr>
          <w:rFonts w:eastAsiaTheme="minorHAnsi"/>
        </w:rPr>
        <w:t>hese simultaneous accelerations in the Market, Mother Nature, and Moore</w:t>
      </w:r>
      <w:r w:rsidR="00954D92">
        <w:rPr>
          <w:rFonts w:eastAsiaTheme="minorHAnsi"/>
        </w:rPr>
        <w:t>'</w:t>
      </w:r>
      <w:r w:rsidR="004F4BF4" w:rsidRPr="00A77664">
        <w:rPr>
          <w:rFonts w:eastAsiaTheme="minorHAnsi"/>
        </w:rPr>
        <w:t xml:space="preserve">s </w:t>
      </w:r>
      <w:r w:rsidR="00572B47">
        <w:rPr>
          <w:rFonts w:eastAsiaTheme="minorHAnsi"/>
        </w:rPr>
        <w:t>L</w:t>
      </w:r>
      <w:r w:rsidR="004F4BF4" w:rsidRPr="00A77664">
        <w:rPr>
          <w:rFonts w:eastAsiaTheme="minorHAnsi"/>
        </w:rPr>
        <w:t xml:space="preserve">aw together constitute the </w:t>
      </w:r>
      <w:r w:rsidR="004F4BF4">
        <w:rPr>
          <w:rFonts w:eastAsiaTheme="minorHAnsi"/>
        </w:rPr>
        <w:t>'</w:t>
      </w:r>
      <w:r w:rsidR="004F4BF4" w:rsidRPr="00A77664">
        <w:rPr>
          <w:rFonts w:eastAsiaTheme="minorHAnsi"/>
        </w:rPr>
        <w:t>age of accelerations,</w:t>
      </w:r>
      <w:r w:rsidR="004F4BF4">
        <w:rPr>
          <w:rFonts w:eastAsiaTheme="minorHAnsi"/>
        </w:rPr>
        <w:t>'</w:t>
      </w:r>
      <w:r w:rsidR="004F4BF4" w:rsidRPr="00A77664">
        <w:rPr>
          <w:rFonts w:eastAsiaTheme="minorHAnsi"/>
        </w:rPr>
        <w:t xml:space="preserve"> in which we now find ourselves.</w:t>
      </w:r>
      <w:r w:rsidR="00D05021">
        <w:t>"</w:t>
      </w:r>
      <w:r w:rsidR="004F4BF4">
        <w:t xml:space="preserve"> </w:t>
      </w:r>
    </w:p>
    <w:p w14:paraId="38C6768E" w14:textId="77777777" w:rsidR="004F4BF4" w:rsidRDefault="004F4BF4" w:rsidP="004F4BF4"/>
    <w:p w14:paraId="1AA65557" w14:textId="024CBC9B" w:rsidR="00D57C3C" w:rsidRPr="0040632D" w:rsidRDefault="004F4BF4" w:rsidP="0040632D">
      <w:r>
        <w:t xml:space="preserve">Technology can be both a blessing and a threat. But the one thing I would encourage us all to do is to pause and consider the </w:t>
      </w:r>
      <w:r>
        <w:lastRenderedPageBreak/>
        <w:t xml:space="preserve">unintended consequences of each </w:t>
      </w:r>
      <w:r w:rsidR="002A3D56">
        <w:t>of our actions</w:t>
      </w:r>
      <w:r>
        <w:t>. The power of disruptive technology is now unleashed</w:t>
      </w:r>
      <w:r w:rsidR="00572B47">
        <w:t>,</w:t>
      </w:r>
      <w:r>
        <w:t xml:space="preserve"> but we still have the ability to direct how it </w:t>
      </w:r>
      <w:r w:rsidR="00572B47">
        <w:t>will</w:t>
      </w:r>
      <w:r>
        <w:t xml:space="preserve"> be used</w:t>
      </w:r>
      <w:r w:rsidR="00572B47">
        <w:t>,</w:t>
      </w:r>
      <w:r>
        <w:t xml:space="preserve"> for better or worse. </w:t>
      </w:r>
      <w:r w:rsidR="00464173">
        <w:t>The ultimate question we all need to answer is w</w:t>
      </w:r>
      <w:r>
        <w:t xml:space="preserve">hat path </w:t>
      </w:r>
      <w:r w:rsidR="00464173">
        <w:t xml:space="preserve">will </w:t>
      </w:r>
      <w:r w:rsidR="00572B47">
        <w:t xml:space="preserve">we </w:t>
      </w:r>
      <w:r>
        <w:t>choose</w:t>
      </w:r>
      <w:r w:rsidR="00572B47">
        <w:t>?</w:t>
      </w:r>
    </w:p>
    <w:p w14:paraId="5E6BB2E0" w14:textId="77777777" w:rsidR="00AA2E7D" w:rsidRDefault="00AA2E7D" w:rsidP="00AA2E7D">
      <w:pPr>
        <w:rPr>
          <w:b/>
          <w:sz w:val="28"/>
          <w:szCs w:val="28"/>
        </w:rPr>
      </w:pPr>
      <w:bookmarkStart w:id="0" w:name="_GoBack"/>
      <w:bookmarkEnd w:id="0"/>
    </w:p>
    <w:p w14:paraId="65E1E184" w14:textId="77CD4DBD" w:rsidR="00F1536F" w:rsidRPr="00EB6B9A" w:rsidRDefault="00F1536F" w:rsidP="00A22592">
      <w:pPr>
        <w:rPr>
          <w:b/>
        </w:rPr>
      </w:pPr>
      <w:r w:rsidRPr="00A22592">
        <w:rPr>
          <w:b/>
          <w:sz w:val="28"/>
          <w:szCs w:val="28"/>
        </w:rPr>
        <w:t>Companion Guide</w:t>
      </w:r>
    </w:p>
    <w:p w14:paraId="25957F2A" w14:textId="77777777" w:rsidR="00F1536F" w:rsidRPr="00EB6B9A" w:rsidRDefault="00F1536F" w:rsidP="00F1536F"/>
    <w:p w14:paraId="733C2B8C" w14:textId="77777777" w:rsidR="00F1536F" w:rsidRPr="00EB6B9A" w:rsidRDefault="00F1536F" w:rsidP="00F1536F">
      <w:pPr>
        <w:spacing w:line="276" w:lineRule="auto"/>
        <w:outlineLvl w:val="0"/>
      </w:pPr>
      <w:r w:rsidRPr="00EB6B9A">
        <w:t>We are currently experiencing a time of unprecedented technological progress</w:t>
      </w:r>
      <w:r>
        <w:t>, with</w:t>
      </w:r>
      <w:r w:rsidRPr="00EB6B9A">
        <w:t xml:space="preserve"> science fiction rapidly becoming reality and AI surpassing the cognitive abilities of humans. </w:t>
      </w:r>
      <w:r>
        <w:t xml:space="preserve">In </w:t>
      </w:r>
      <w:proofErr w:type="gramStart"/>
      <w:r>
        <w:rPr>
          <w:i/>
          <w:iCs/>
        </w:rPr>
        <w:t>The</w:t>
      </w:r>
      <w:proofErr w:type="gramEnd"/>
      <w:r>
        <w:rPr>
          <w:i/>
          <w:iCs/>
        </w:rPr>
        <w:t xml:space="preserve"> First Light of Day</w:t>
      </w:r>
      <w:r>
        <w:t xml:space="preserve">, we see how key </w:t>
      </w:r>
      <w:r w:rsidRPr="00EB6B9A">
        <w:t xml:space="preserve">technologies </w:t>
      </w:r>
      <w:r>
        <w:t xml:space="preserve">have </w:t>
      </w:r>
      <w:r w:rsidRPr="00EB6B9A">
        <w:t>driv</w:t>
      </w:r>
      <w:r>
        <w:t>en</w:t>
      </w:r>
      <w:r w:rsidRPr="00EB6B9A">
        <w:t xml:space="preserve"> disrupt</w:t>
      </w:r>
      <w:r>
        <w:t>ions</w:t>
      </w:r>
      <w:r w:rsidRPr="00EB6B9A">
        <w:t xml:space="preserve"> </w:t>
      </w:r>
      <w:r>
        <w:t xml:space="preserve">in </w:t>
      </w:r>
      <w:r w:rsidRPr="00EB6B9A">
        <w:t>the way we live our li</w:t>
      </w:r>
      <w:r>
        <w:t>v</w:t>
      </w:r>
      <w:r w:rsidRPr="00EB6B9A">
        <w:t>e</w:t>
      </w:r>
      <w:r>
        <w:t>s</w:t>
      </w:r>
      <w:r w:rsidRPr="00EB6B9A">
        <w:t xml:space="preserve">, </w:t>
      </w:r>
      <w:r>
        <w:t xml:space="preserve">do </w:t>
      </w:r>
      <w:r w:rsidRPr="00EB6B9A">
        <w:t xml:space="preserve">business, govern, and </w:t>
      </w:r>
      <w:r>
        <w:t xml:space="preserve">make </w:t>
      </w:r>
      <w:r w:rsidRPr="00EB6B9A">
        <w:t>war. Th</w:t>
      </w:r>
      <w:r>
        <w:t>is</w:t>
      </w:r>
      <w:r w:rsidRPr="00EB6B9A">
        <w:t xml:space="preserve"> guide </w:t>
      </w:r>
      <w:r>
        <w:t>offers a comprehensive overview of these technologies</w:t>
      </w:r>
      <w:r w:rsidRPr="00EB6B9A">
        <w:t xml:space="preserve">. </w:t>
      </w:r>
    </w:p>
    <w:p w14:paraId="665F8A06" w14:textId="77777777" w:rsidR="00F1536F" w:rsidRPr="00EB6B9A" w:rsidRDefault="00F1536F" w:rsidP="00F1536F">
      <w:pPr>
        <w:spacing w:line="276" w:lineRule="auto"/>
        <w:outlineLvl w:val="0"/>
      </w:pPr>
    </w:p>
    <w:p w14:paraId="7A3F053B" w14:textId="735CB324" w:rsidR="00F1536F" w:rsidRDefault="00F1536F" w:rsidP="00F1536F">
      <w:pPr>
        <w:spacing w:line="276" w:lineRule="auto"/>
        <w:outlineLvl w:val="0"/>
      </w:pPr>
      <w:r>
        <w:t>We anticipate that t</w:t>
      </w:r>
      <w:r w:rsidRPr="00EB6B9A">
        <w:t>echnolog</w:t>
      </w:r>
      <w:r>
        <w:t>ies</w:t>
      </w:r>
      <w:r w:rsidRPr="00EB6B9A">
        <w:t xml:space="preserve"> </w:t>
      </w:r>
      <w:r>
        <w:t xml:space="preserve">currently in development </w:t>
      </w:r>
      <w:r w:rsidRPr="00EB6B9A">
        <w:t xml:space="preserve">will have profound consequences on society, some of which </w:t>
      </w:r>
      <w:r>
        <w:t xml:space="preserve">will </w:t>
      </w:r>
      <w:r w:rsidRPr="00EB6B9A">
        <w:t xml:space="preserve">be unintended. </w:t>
      </w:r>
      <w:r>
        <w:t>Already, many</w:t>
      </w:r>
      <w:r w:rsidRPr="00EB6B9A">
        <w:t xml:space="preserve"> experts are concerned that </w:t>
      </w:r>
      <w:r w:rsidR="00AA2E7D">
        <w:rPr>
          <w:rFonts w:eastAsia="Helvetica"/>
        </w:rPr>
        <w:t>"</w:t>
      </w:r>
      <w:r w:rsidRPr="00EB6B9A">
        <w:t>super intelligent</w:t>
      </w:r>
      <w:r w:rsidR="00AA2E7D">
        <w:rPr>
          <w:rFonts w:eastAsia="Helvetica"/>
        </w:rPr>
        <w:t>"</w:t>
      </w:r>
      <w:r w:rsidRPr="00EB6B9A">
        <w:t xml:space="preserve"> AI can pose a significant and existential risk to humanity</w:t>
      </w:r>
      <w:r>
        <w:t>. This concern becomes even more urgent</w:t>
      </w:r>
      <w:r w:rsidRPr="00EB6B9A">
        <w:t xml:space="preserve"> as we now can create </w:t>
      </w:r>
      <w:r>
        <w:t>applications</w:t>
      </w:r>
      <w:r w:rsidRPr="00EB6B9A">
        <w:t xml:space="preserve"> that learn, adapt, and act </w:t>
      </w:r>
      <w:r w:rsidRPr="00EB6B9A">
        <w:rPr>
          <w:rFonts w:eastAsia="Helvetica"/>
        </w:rPr>
        <w:t>–</w:t>
      </w:r>
      <w:r w:rsidRPr="00EB6B9A">
        <w:t xml:space="preserve"> a development driven by a </w:t>
      </w:r>
      <w:r w:rsidRPr="00CC494E">
        <w:rPr>
          <w:b/>
          <w:iCs/>
        </w:rPr>
        <w:t xml:space="preserve">Quantum </w:t>
      </w:r>
      <w:r w:rsidR="000C5649" w:rsidRPr="00CC494E">
        <w:rPr>
          <w:b/>
          <w:iCs/>
        </w:rPr>
        <w:t>Engine</w:t>
      </w:r>
      <w:r w:rsidRPr="00EB6B9A">
        <w:rPr>
          <w:vertAlign w:val="superscript"/>
        </w:rPr>
        <w:t xml:space="preserve"> </w:t>
      </w:r>
      <w:r w:rsidRPr="00EB6B9A">
        <w:rPr>
          <w:rStyle w:val="FootnoteReference"/>
          <w:rFonts w:eastAsiaTheme="minorHAnsi"/>
        </w:rPr>
        <w:footnoteReference w:id="1"/>
      </w:r>
      <w:r w:rsidRPr="00EB6B9A">
        <w:t xml:space="preserve"> of rapidly increasing computing power, virtually unlimited free storage, smart algorithms, AI, and new smart materials. </w:t>
      </w:r>
    </w:p>
    <w:p w14:paraId="5EB8AEB4" w14:textId="77777777" w:rsidR="00F1536F" w:rsidRDefault="00F1536F" w:rsidP="00F1536F">
      <w:pPr>
        <w:spacing w:line="276" w:lineRule="auto"/>
        <w:outlineLvl w:val="0"/>
      </w:pPr>
    </w:p>
    <w:p w14:paraId="6E131C69" w14:textId="19E2CAE0" w:rsidR="00F1536F" w:rsidRDefault="00F1536F" w:rsidP="00F1536F">
      <w:pPr>
        <w:spacing w:line="276" w:lineRule="auto"/>
        <w:outlineLvl w:val="0"/>
      </w:pPr>
      <w:r w:rsidRPr="00EB6B9A">
        <w:t>As these fields converge</w:t>
      </w:r>
      <w:r>
        <w:t>,</w:t>
      </w:r>
      <w:r w:rsidRPr="00EB6B9A">
        <w:t xml:space="preserve"> advances in applications such as autonomous vehicles, speech recognition, and machine translation improve exponentially. Th</w:t>
      </w:r>
      <w:r>
        <w:t>u</w:t>
      </w:r>
      <w:r w:rsidRPr="00EB6B9A">
        <w:t>s</w:t>
      </w:r>
      <w:r>
        <w:t>,</w:t>
      </w:r>
      <w:r w:rsidRPr="00EB6B9A">
        <w:t xml:space="preserve"> while </w:t>
      </w:r>
      <w:r>
        <w:t xml:space="preserve">the </w:t>
      </w:r>
      <w:r w:rsidRPr="00EB6B9A">
        <w:t xml:space="preserve">human ability to predict or </w:t>
      </w:r>
      <w:r w:rsidRPr="00EB6B9A">
        <w:lastRenderedPageBreak/>
        <w:t>even</w:t>
      </w:r>
      <w:r>
        <w:t xml:space="preserve"> to</w:t>
      </w:r>
      <w:r w:rsidRPr="00EB6B9A">
        <w:t xml:space="preserve"> manage future development is linear</w:t>
      </w:r>
      <w:r>
        <w:t xml:space="preserve">, technology is developing at an exponential pace, </w:t>
      </w:r>
      <w:r w:rsidRPr="00EB6B9A">
        <w:t xml:space="preserve">creating what can be described as a </w:t>
      </w:r>
      <w:r w:rsidR="00954D92">
        <w:rPr>
          <w:rFonts w:eastAsia="Helvetica"/>
        </w:rPr>
        <w:t>'</w:t>
      </w:r>
      <w:r w:rsidRPr="00EB6B9A">
        <w:t>technology gap</w:t>
      </w:r>
      <w:r w:rsidR="00954D92">
        <w:rPr>
          <w:rFonts w:eastAsia="Helvetica"/>
        </w:rPr>
        <w:t>'</w:t>
      </w:r>
      <w:r w:rsidRPr="00EB6B9A">
        <w:t xml:space="preserve"> </w:t>
      </w:r>
      <w:r>
        <w:t>in which</w:t>
      </w:r>
      <w:r w:rsidRPr="00EB6B9A">
        <w:t xml:space="preserve"> </w:t>
      </w:r>
      <w:r>
        <w:t>catastrophic events might occur at a dizzying speed.</w:t>
      </w:r>
      <w:r w:rsidRPr="00EB6B9A">
        <w:t xml:space="preserve"> This technology convergence is driven by the massive development and launch of new applications for consumers by private companies </w:t>
      </w:r>
      <w:r>
        <w:t>such as</w:t>
      </w:r>
      <w:r w:rsidRPr="00EB6B9A">
        <w:t xml:space="preserve"> Google and Facebook. </w:t>
      </w:r>
    </w:p>
    <w:p w14:paraId="6E35CCFF" w14:textId="77777777" w:rsidR="00F1536F" w:rsidRDefault="00F1536F" w:rsidP="00F1536F">
      <w:pPr>
        <w:spacing w:line="276" w:lineRule="auto"/>
        <w:outlineLvl w:val="0"/>
      </w:pPr>
    </w:p>
    <w:p w14:paraId="21063F5C" w14:textId="550F7F49" w:rsidR="00F1536F" w:rsidRPr="00EB6B9A" w:rsidRDefault="00F1536F" w:rsidP="00F1536F">
      <w:pPr>
        <w:spacing w:line="276" w:lineRule="auto"/>
        <w:outlineLvl w:val="0"/>
      </w:pPr>
      <w:r>
        <w:t>Such n</w:t>
      </w:r>
      <w:r w:rsidRPr="00EB6B9A">
        <w:t>ew technologies, applications, and services are quickly</w:t>
      </w:r>
      <w:r>
        <w:t xml:space="preserve"> being</w:t>
      </w:r>
      <w:r w:rsidRPr="00EB6B9A">
        <w:t xml:space="preserve"> adopted by </w:t>
      </w:r>
      <w:r>
        <w:t>billions of people,</w:t>
      </w:r>
      <w:r w:rsidRPr="00EB6B9A">
        <w:t xml:space="preserve"> without reflecting </w:t>
      </w:r>
      <w:r>
        <w:t xml:space="preserve">on the consequences of </w:t>
      </w:r>
      <w:r w:rsidRPr="00EB6B9A">
        <w:t xml:space="preserve">what can be described as </w:t>
      </w:r>
      <w:r>
        <w:t>their</w:t>
      </w:r>
      <w:r w:rsidRPr="00EB6B9A">
        <w:t xml:space="preserve"> love affair with technology. The advent of </w:t>
      </w:r>
      <w:r w:rsidR="00736961">
        <w:t>"</w:t>
      </w:r>
      <w:r>
        <w:t>a</w:t>
      </w:r>
      <w:r w:rsidRPr="00EB6B9A">
        <w:t xml:space="preserve">lternative </w:t>
      </w:r>
      <w:r>
        <w:t>t</w:t>
      </w:r>
      <w:r w:rsidRPr="00EB6B9A">
        <w:t>ruth</w:t>
      </w:r>
      <w:r w:rsidR="00D05021">
        <w:t>"</w:t>
      </w:r>
      <w:r w:rsidRPr="00EB6B9A">
        <w:t xml:space="preserve"> is a result of this inherent trust in technology. As each social media platform repurposes information for its target audiences, truth is interpreted differently for each</w:t>
      </w:r>
      <w:r>
        <w:t xml:space="preserve">. As a result, many people believe without </w:t>
      </w:r>
      <w:r w:rsidRPr="00EB6B9A">
        <w:t xml:space="preserve">question that the information </w:t>
      </w:r>
      <w:r>
        <w:t xml:space="preserve">they see on their social media channels </w:t>
      </w:r>
      <w:r w:rsidRPr="00EB6B9A">
        <w:t xml:space="preserve">is correct despite the presentation of facts that would indicate otherwise. </w:t>
      </w:r>
      <w:r>
        <w:t>As a result, s</w:t>
      </w:r>
      <w:r w:rsidRPr="00EB6B9A">
        <w:t>ocial media</w:t>
      </w:r>
      <w:r>
        <w:t xml:space="preserve">, </w:t>
      </w:r>
      <w:r w:rsidRPr="00EB6B9A">
        <w:t>driven by technology development</w:t>
      </w:r>
      <w:r>
        <w:t>s,</w:t>
      </w:r>
      <w:r w:rsidRPr="00EB6B9A">
        <w:t xml:space="preserve"> ha</w:t>
      </w:r>
      <w:r>
        <w:t xml:space="preserve">s </w:t>
      </w:r>
      <w:r w:rsidRPr="00EB6B9A">
        <w:t xml:space="preserve">contributed to polarization </w:t>
      </w:r>
      <w:r>
        <w:t xml:space="preserve">and extreme social tensions </w:t>
      </w:r>
      <w:r w:rsidRPr="00EB6B9A">
        <w:t>in the United States.</w:t>
      </w:r>
    </w:p>
    <w:p w14:paraId="07B9757B" w14:textId="77777777" w:rsidR="00F1536F" w:rsidRPr="00EB6B9A" w:rsidRDefault="00F1536F" w:rsidP="00F1536F">
      <w:pPr>
        <w:spacing w:line="276" w:lineRule="auto"/>
        <w:outlineLvl w:val="0"/>
      </w:pPr>
    </w:p>
    <w:p w14:paraId="70DCA6FA" w14:textId="0BD610C6" w:rsidR="00F1536F" w:rsidRPr="00EB6B9A" w:rsidRDefault="00B2357F" w:rsidP="00F1536F">
      <w:pPr>
        <w:spacing w:line="276" w:lineRule="auto"/>
        <w:outlineLvl w:val="0"/>
      </w:pPr>
      <w:r>
        <w:rPr>
          <w:noProof/>
        </w:rPr>
        <w:drawing>
          <wp:inline distT="0" distB="0" distL="0" distR="0" wp14:anchorId="2E4E3481" wp14:editId="06F50FB3">
            <wp:extent cx="4114800" cy="2298065"/>
            <wp:effectExtent l="0" t="0" r="0" b="635"/>
            <wp:docPr id="3"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14 at 1.43.22 PM.png"/>
                    <pic:cNvPicPr/>
                  </pic:nvPicPr>
                  <pic:blipFill>
                    <a:blip r:embed="rId12">
                      <a:extLst>
                        <a:ext uri="{28A0092B-C50C-407E-A947-70E740481C1C}">
                          <a14:useLocalDpi xmlns:a14="http://schemas.microsoft.com/office/drawing/2010/main" val="0"/>
                        </a:ext>
                      </a:extLst>
                    </a:blip>
                    <a:stretch>
                      <a:fillRect/>
                    </a:stretch>
                  </pic:blipFill>
                  <pic:spPr>
                    <a:xfrm>
                      <a:off x="0" y="0"/>
                      <a:ext cx="4114800" cy="2298065"/>
                    </a:xfrm>
                    <a:prstGeom prst="rect">
                      <a:avLst/>
                    </a:prstGeom>
                  </pic:spPr>
                </pic:pic>
              </a:graphicData>
            </a:graphic>
          </wp:inline>
        </w:drawing>
      </w:r>
    </w:p>
    <w:p w14:paraId="5BFEC6F8" w14:textId="77777777" w:rsidR="00F1536F" w:rsidRDefault="00F1536F" w:rsidP="00F1536F">
      <w:pPr>
        <w:spacing w:line="276" w:lineRule="auto"/>
        <w:outlineLvl w:val="0"/>
      </w:pPr>
    </w:p>
    <w:p w14:paraId="58240590" w14:textId="77777777" w:rsidR="00F1536F" w:rsidRDefault="00F1536F" w:rsidP="00F1536F">
      <w:pPr>
        <w:spacing w:line="276" w:lineRule="auto"/>
        <w:outlineLvl w:val="0"/>
      </w:pPr>
    </w:p>
    <w:p w14:paraId="78F64D9C" w14:textId="4E92E531" w:rsidR="00F1536F" w:rsidRDefault="00F1536F" w:rsidP="00F1536F">
      <w:pPr>
        <w:spacing w:line="276" w:lineRule="auto"/>
        <w:outlineLvl w:val="0"/>
      </w:pPr>
      <w:r>
        <w:lastRenderedPageBreak/>
        <w:t>A</w:t>
      </w:r>
      <w:r w:rsidRPr="00EB6B9A">
        <w:t xml:space="preserve">s innovation is driven by commercial interests </w:t>
      </w:r>
      <w:r>
        <w:t>and</w:t>
      </w:r>
      <w:r w:rsidRPr="00EB6B9A">
        <w:t xml:space="preserve"> people increasingly trust technology more than each other</w:t>
      </w:r>
      <w:r>
        <w:t xml:space="preserve"> (not least because we</w:t>
      </w:r>
      <w:r w:rsidRPr="00EB6B9A">
        <w:t xml:space="preserve"> </w:t>
      </w:r>
      <w:r>
        <w:t>cannot</w:t>
      </w:r>
      <w:r w:rsidRPr="00EB6B9A">
        <w:t xml:space="preserve"> question the intent of a machine as we can other humans</w:t>
      </w:r>
      <w:r>
        <w:t>)</w:t>
      </w:r>
      <w:r w:rsidR="00BD512B">
        <w:t xml:space="preserve"> – </w:t>
      </w:r>
      <w:r>
        <w:t xml:space="preserve">all of </w:t>
      </w:r>
      <w:r w:rsidRPr="00EB6B9A">
        <w:t>this produces a perfect storm</w:t>
      </w:r>
      <w:r>
        <w:t>.</w:t>
      </w:r>
      <w:r w:rsidRPr="00EB6B9A">
        <w:t xml:space="preserve"> </w:t>
      </w:r>
      <w:r>
        <w:t>People adopt n</w:t>
      </w:r>
      <w:r w:rsidRPr="00EB6B9A">
        <w:t xml:space="preserve">ew applications that simplify communication, travel, shopping, and planning of work and social activity with little thought about </w:t>
      </w:r>
      <w:r>
        <w:t xml:space="preserve">the </w:t>
      </w:r>
      <w:r w:rsidRPr="00EB6B9A">
        <w:t>kind</w:t>
      </w:r>
      <w:r>
        <w:t>s</w:t>
      </w:r>
      <w:r w:rsidRPr="00EB6B9A">
        <w:t xml:space="preserve"> of information </w:t>
      </w:r>
      <w:r>
        <w:t>they are sharing</w:t>
      </w:r>
      <w:r w:rsidRPr="00EB6B9A">
        <w:t xml:space="preserve">, what </w:t>
      </w:r>
      <w:r>
        <w:t>that data</w:t>
      </w:r>
      <w:r w:rsidRPr="00EB6B9A">
        <w:t xml:space="preserve"> is used for, and how </w:t>
      </w:r>
      <w:r>
        <w:t>it,</w:t>
      </w:r>
      <w:r w:rsidRPr="00EB6B9A">
        <w:t xml:space="preserve"> in turn</w:t>
      </w:r>
      <w:r>
        <w:t>,</w:t>
      </w:r>
      <w:r w:rsidRPr="00EB6B9A">
        <w:t xml:space="preserve"> changes the content </w:t>
      </w:r>
      <w:r>
        <w:t xml:space="preserve">to which </w:t>
      </w:r>
      <w:r w:rsidRPr="00EB6B9A">
        <w:t>we are</w:t>
      </w:r>
      <w:r>
        <w:t xml:space="preserve"> </w:t>
      </w:r>
      <w:r w:rsidRPr="00EB6B9A">
        <w:t>exposed</w:t>
      </w:r>
      <w:r>
        <w:t>.</w:t>
      </w:r>
    </w:p>
    <w:p w14:paraId="1C0C53E2" w14:textId="77777777" w:rsidR="00F1536F" w:rsidRDefault="00F1536F" w:rsidP="00F1536F">
      <w:pPr>
        <w:spacing w:line="276" w:lineRule="auto"/>
        <w:outlineLvl w:val="0"/>
      </w:pPr>
    </w:p>
    <w:p w14:paraId="1FFAC278" w14:textId="77777777" w:rsidR="00F1536F" w:rsidRPr="00EB6B9A" w:rsidRDefault="00F1536F" w:rsidP="00F1536F">
      <w:pPr>
        <w:spacing w:line="276" w:lineRule="auto"/>
        <w:outlineLvl w:val="0"/>
      </w:pPr>
      <w:r>
        <w:t xml:space="preserve">Where will this lead us? This guide offers </w:t>
      </w:r>
      <w:r w:rsidRPr="00EB6B9A">
        <w:t xml:space="preserve">food for thought </w:t>
      </w:r>
      <w:r>
        <w:t>about</w:t>
      </w:r>
      <w:r w:rsidRPr="00EB6B9A">
        <w:t xml:space="preserve"> </w:t>
      </w:r>
      <w:r>
        <w:t xml:space="preserve">technology's impact on our lives, </w:t>
      </w:r>
      <w:r w:rsidRPr="00EB6B9A">
        <w:t>both positive and adverse. More importantly</w:t>
      </w:r>
      <w:r>
        <w:t>,</w:t>
      </w:r>
      <w:r w:rsidRPr="00EB6B9A">
        <w:t xml:space="preserve"> it reflects on what our children and grandchildren are likely to face as we move into the future. </w:t>
      </w:r>
    </w:p>
    <w:p w14:paraId="7203465D" w14:textId="77777777" w:rsidR="00F1536F" w:rsidRPr="00EB6B9A" w:rsidRDefault="00F1536F" w:rsidP="00F1536F"/>
    <w:p w14:paraId="02AF56A6" w14:textId="77777777" w:rsidR="00F1536F" w:rsidRPr="00EB6B9A" w:rsidRDefault="00F1536F" w:rsidP="00F1536F"/>
    <w:p w14:paraId="16435D9A" w14:textId="77777777" w:rsidR="00D749F7" w:rsidRDefault="00D749F7">
      <w:pPr>
        <w:rPr>
          <w:rFonts w:eastAsia="Helvetica"/>
          <w:b/>
          <w:sz w:val="36"/>
        </w:rPr>
      </w:pPr>
      <w:r>
        <w:rPr>
          <w:rFonts w:eastAsia="Helvetica"/>
          <w:b/>
          <w:sz w:val="36"/>
        </w:rPr>
        <w:br w:type="page"/>
      </w:r>
    </w:p>
    <w:p w14:paraId="1B9BD155" w14:textId="5CCBECAC" w:rsidR="00F1536F" w:rsidRPr="00EB6B9A" w:rsidRDefault="00F1536F" w:rsidP="00A22592">
      <w:pPr>
        <w:jc w:val="center"/>
        <w:rPr>
          <w:b/>
          <w:sz w:val="36"/>
        </w:rPr>
      </w:pPr>
      <w:r>
        <w:rPr>
          <w:rFonts w:eastAsia="Helvetica"/>
          <w:b/>
          <w:sz w:val="36"/>
        </w:rPr>
        <w:lastRenderedPageBreak/>
        <w:t>Topic 1</w:t>
      </w:r>
      <w:r w:rsidRPr="00EB6B9A">
        <w:rPr>
          <w:rFonts w:eastAsia="Helvetica"/>
          <w:b/>
          <w:sz w:val="36"/>
        </w:rPr>
        <w:t>. Agents and Devices</w:t>
      </w:r>
    </w:p>
    <w:p w14:paraId="43BA781B" w14:textId="77777777" w:rsidR="00F1536F" w:rsidRPr="00EB6B9A" w:rsidRDefault="00F1536F" w:rsidP="00F1536F"/>
    <w:p w14:paraId="639E8690" w14:textId="77777777" w:rsidR="00F1536F" w:rsidRDefault="00F1536F" w:rsidP="00F1536F">
      <w:pPr>
        <w:spacing w:line="276" w:lineRule="auto"/>
      </w:pPr>
    </w:p>
    <w:p w14:paraId="539D2B96" w14:textId="77777777" w:rsidR="00F1536F" w:rsidRDefault="00F1536F" w:rsidP="00F1536F">
      <w:pPr>
        <w:spacing w:line="276" w:lineRule="auto"/>
      </w:pPr>
      <w:r w:rsidRPr="00EB6B9A">
        <w:t xml:space="preserve">Much of the future technology described in this book already exists in some form, although </w:t>
      </w:r>
      <w:r>
        <w:t xml:space="preserve">it is </w:t>
      </w:r>
      <w:r w:rsidRPr="00EB6B9A">
        <w:t xml:space="preserve">not </w:t>
      </w:r>
      <w:r>
        <w:t xml:space="preserve">yet </w:t>
      </w:r>
      <w:r w:rsidRPr="00EB6B9A">
        <w:t xml:space="preserve">used to its full potential.  </w:t>
      </w:r>
    </w:p>
    <w:p w14:paraId="4F9DFB33" w14:textId="77777777" w:rsidR="00F1536F" w:rsidRDefault="00F1536F" w:rsidP="00F1536F">
      <w:pPr>
        <w:spacing w:line="276" w:lineRule="auto"/>
      </w:pPr>
    </w:p>
    <w:p w14:paraId="7ABAA7F8" w14:textId="77777777" w:rsidR="00F1536F" w:rsidRDefault="00F1536F" w:rsidP="00F1536F">
      <w:pPr>
        <w:spacing w:line="276" w:lineRule="auto"/>
      </w:pPr>
      <w:r w:rsidRPr="00EB6B9A">
        <w:t>Most notably, th</w:t>
      </w:r>
      <w:r>
        <w:t>e</w:t>
      </w:r>
      <w:r w:rsidRPr="00EB6B9A">
        <w:t xml:space="preserve"> way of life de</w:t>
      </w:r>
      <w:r>
        <w:t xml:space="preserve">picted </w:t>
      </w:r>
      <w:r w:rsidRPr="00EB6B9A">
        <w:t xml:space="preserve">in the novel is </w:t>
      </w:r>
      <w:r>
        <w:t>powered</w:t>
      </w:r>
      <w:r w:rsidRPr="00EB6B9A">
        <w:t xml:space="preserve"> by present-day and rapid developments within the field of </w:t>
      </w:r>
      <w:r w:rsidRPr="00EB6B9A">
        <w:rPr>
          <w:b/>
        </w:rPr>
        <w:t>Artificial Intelligence (AI)</w:t>
      </w:r>
      <w:r w:rsidRPr="007A6254">
        <w:rPr>
          <w:bCs/>
        </w:rPr>
        <w:t>,</w:t>
      </w:r>
      <w:r>
        <w:rPr>
          <w:b/>
        </w:rPr>
        <w:t xml:space="preserve"> </w:t>
      </w:r>
      <w:r w:rsidRPr="00EB6B9A">
        <w:t xml:space="preserve">the </w:t>
      </w:r>
      <w:r>
        <w:t>science</w:t>
      </w:r>
      <w:r w:rsidRPr="00EB6B9A">
        <w:t xml:space="preserve"> of intelligent agents that implement functions based on percepts </w:t>
      </w:r>
      <w:r w:rsidRPr="00EB6B9A">
        <w:rPr>
          <w:rFonts w:eastAsia="Helvetica"/>
        </w:rPr>
        <w:t>(inputs that are perce</w:t>
      </w:r>
      <w:r w:rsidRPr="00EB6B9A">
        <w:t>ived at a given moment)</w:t>
      </w:r>
      <w:r w:rsidRPr="00EB6B9A">
        <w:rPr>
          <w:rFonts w:eastAsia="Helvetica"/>
        </w:rPr>
        <w:t xml:space="preserve"> </w:t>
      </w:r>
      <w:r>
        <w:rPr>
          <w:rFonts w:eastAsia="Helvetica"/>
        </w:rPr>
        <w:t>that</w:t>
      </w:r>
      <w:r w:rsidRPr="00EB6B9A">
        <w:rPr>
          <w:rFonts w:eastAsia="Helvetica"/>
        </w:rPr>
        <w:t xml:space="preserve"> result in action</w:t>
      </w:r>
      <w:r w:rsidRPr="00EB6B9A">
        <w:rPr>
          <w:rStyle w:val="FootnoteReference"/>
          <w:rFonts w:eastAsiaTheme="minorHAnsi"/>
        </w:rPr>
        <w:footnoteReference w:id="2"/>
      </w:r>
      <w:r w:rsidRPr="00EB6B9A">
        <w:t xml:space="preserve">. </w:t>
      </w:r>
    </w:p>
    <w:p w14:paraId="65CACA21" w14:textId="77777777" w:rsidR="00F1536F" w:rsidRDefault="00F1536F" w:rsidP="00F1536F">
      <w:pPr>
        <w:spacing w:line="276" w:lineRule="auto"/>
      </w:pPr>
    </w:p>
    <w:p w14:paraId="2FB949B4" w14:textId="33D1984C" w:rsidR="00F1536F" w:rsidRPr="00EB6B9A" w:rsidRDefault="00F1536F" w:rsidP="00F1536F">
      <w:pPr>
        <w:spacing w:line="276" w:lineRule="auto"/>
      </w:pPr>
      <w:r w:rsidRPr="00EB6B9A">
        <w:t>Th</w:t>
      </w:r>
      <w:r>
        <w:t>e</w:t>
      </w:r>
      <w:r w:rsidRPr="00EB6B9A">
        <w:t xml:space="preserve"> type of function </w:t>
      </w:r>
      <w:r>
        <w:t xml:space="preserve">implemented </w:t>
      </w:r>
      <w:r w:rsidRPr="00EB6B9A">
        <w:t xml:space="preserve">depends </w:t>
      </w:r>
      <w:r>
        <w:t>up</w:t>
      </w:r>
      <w:r w:rsidRPr="00EB6B9A">
        <w:t xml:space="preserve">on how one defines </w:t>
      </w:r>
      <w:r w:rsidRPr="00BE2C8D">
        <w:rPr>
          <w:i/>
        </w:rPr>
        <w:t>intelligence</w:t>
      </w:r>
      <w:r w:rsidR="00BD512B">
        <w:t xml:space="preserve"> – </w:t>
      </w:r>
      <w:r w:rsidRPr="00EB6B9A">
        <w:t>an important distinction. If the aim is to achieve intelligence in the sense that</w:t>
      </w:r>
      <w:r>
        <w:t xml:space="preserve"> a machine's</w:t>
      </w:r>
      <w:r w:rsidRPr="00EB6B9A">
        <w:t xml:space="preserve"> decisions are to resemble human </w:t>
      </w:r>
      <w:r w:rsidRPr="00BE2C8D">
        <w:rPr>
          <w:i/>
        </w:rPr>
        <w:t>behavior</w:t>
      </w:r>
      <w:r w:rsidRPr="00EB6B9A">
        <w:t xml:space="preserve">, that is </w:t>
      </w:r>
      <w:r>
        <w:t xml:space="preserve">very </w:t>
      </w:r>
      <w:r w:rsidRPr="00EB6B9A">
        <w:t xml:space="preserve">different from a definition where ideal </w:t>
      </w:r>
      <w:r w:rsidRPr="00BE2C8D">
        <w:rPr>
          <w:i/>
        </w:rPr>
        <w:t>performance</w:t>
      </w:r>
      <w:r w:rsidRPr="00EB6B9A">
        <w:t xml:space="preserve"> is desired</w:t>
      </w:r>
      <w:r>
        <w:t xml:space="preserve">. The latter is </w:t>
      </w:r>
      <w:r w:rsidRPr="00EB6B9A">
        <w:t xml:space="preserve">known </w:t>
      </w:r>
      <w:r>
        <w:t xml:space="preserve">in the AI world </w:t>
      </w:r>
      <w:r w:rsidRPr="00EB6B9A">
        <w:t xml:space="preserve">as </w:t>
      </w:r>
      <w:r w:rsidR="00954D92">
        <w:rPr>
          <w:rFonts w:eastAsia="Helvetica"/>
        </w:rPr>
        <w:t>'</w:t>
      </w:r>
      <w:r w:rsidRPr="00EB6B9A">
        <w:rPr>
          <w:rFonts w:eastAsia="Helvetica"/>
        </w:rPr>
        <w:t>rationality</w:t>
      </w:r>
      <w:r w:rsidR="00954D92">
        <w:rPr>
          <w:rFonts w:eastAsia="Helvetica"/>
        </w:rPr>
        <w:t>'</w:t>
      </w:r>
      <w:r w:rsidRPr="00EB6B9A">
        <w:rPr>
          <w:rFonts w:eastAsia="Helvetica"/>
        </w:rPr>
        <w:t>. In the novel, th</w:t>
      </w:r>
      <w:r>
        <w:rPr>
          <w:rFonts w:eastAsia="Helvetica"/>
        </w:rPr>
        <w:t xml:space="preserve">e form of intelligence varies, according to </w:t>
      </w:r>
      <w:r w:rsidRPr="00EB6B9A">
        <w:rPr>
          <w:rFonts w:eastAsia="Helvetica"/>
        </w:rPr>
        <w:t xml:space="preserve">the type of agent. </w:t>
      </w:r>
    </w:p>
    <w:p w14:paraId="724D3F93" w14:textId="77777777" w:rsidR="00F1536F" w:rsidRPr="00EB6B9A" w:rsidRDefault="00F1536F" w:rsidP="00F1536F">
      <w:pPr>
        <w:spacing w:line="276" w:lineRule="auto"/>
      </w:pPr>
    </w:p>
    <w:p w14:paraId="188CEBA8" w14:textId="5EB1A63E" w:rsidR="00F1536F" w:rsidRDefault="00F1536F" w:rsidP="00F1536F">
      <w:pPr>
        <w:spacing w:line="276" w:lineRule="auto"/>
      </w:pPr>
      <w:r>
        <w:t xml:space="preserve">Current </w:t>
      </w:r>
      <w:r w:rsidRPr="00EB6B9A">
        <w:t xml:space="preserve">AI technology is based on what are known as </w:t>
      </w:r>
      <w:r w:rsidRPr="00EB6B9A">
        <w:rPr>
          <w:b/>
        </w:rPr>
        <w:t>Artificial Neural Networks (ANN</w:t>
      </w:r>
      <w:r w:rsidR="00963513">
        <w:rPr>
          <w:b/>
        </w:rPr>
        <w:t>s</w:t>
      </w:r>
      <w:r w:rsidRPr="00EB6B9A">
        <w:rPr>
          <w:b/>
        </w:rPr>
        <w:t>)</w:t>
      </w:r>
      <w:r>
        <w:t>. ANNs</w:t>
      </w:r>
      <w:r w:rsidRPr="00EB6B9A">
        <w:t xml:space="preserve"> aim to replicate the biological neural networks of the brain. Simply stated, our brain</w:t>
      </w:r>
      <w:r w:rsidR="00954D92">
        <w:rPr>
          <w:rFonts w:eastAsia="Helvetica"/>
        </w:rPr>
        <w:t>'</w:t>
      </w:r>
      <w:r w:rsidRPr="00EB6B9A">
        <w:rPr>
          <w:rFonts w:eastAsia="Helvetica"/>
        </w:rPr>
        <w:t xml:space="preserve">s neurons </w:t>
      </w:r>
      <w:r w:rsidRPr="00EB6B9A">
        <w:rPr>
          <w:rFonts w:eastAsia="Helvetica"/>
        </w:rPr>
        <w:lastRenderedPageBreak/>
        <w:t>communicate with each other and pass messages along</w:t>
      </w:r>
      <w:r>
        <w:rPr>
          <w:rFonts w:eastAsia="Helvetica"/>
        </w:rPr>
        <w:t>,</w:t>
      </w:r>
      <w:r w:rsidRPr="00EB6B9A">
        <w:rPr>
          <w:rFonts w:eastAsia="Helvetica"/>
        </w:rPr>
        <w:t xml:space="preserve"> if the sum of input signals from </w:t>
      </w:r>
      <w:r>
        <w:rPr>
          <w:rFonts w:eastAsia="Helvetica"/>
        </w:rPr>
        <w:t xml:space="preserve">the </w:t>
      </w:r>
      <w:r w:rsidRPr="00EB6B9A">
        <w:rPr>
          <w:rFonts w:eastAsia="Helvetica"/>
        </w:rPr>
        <w:t>neurons exceeds a certain threshold. This is what makes us think</w:t>
      </w:r>
      <w:r>
        <w:rPr>
          <w:rFonts w:eastAsia="Helvetica"/>
        </w:rPr>
        <w:t xml:space="preserve"> and </w:t>
      </w:r>
      <w:r w:rsidRPr="00EB6B9A">
        <w:rPr>
          <w:rFonts w:eastAsia="Helvetica"/>
        </w:rPr>
        <w:t>send instruction</w:t>
      </w:r>
      <w:r>
        <w:rPr>
          <w:rFonts w:eastAsia="Helvetica"/>
        </w:rPr>
        <w:t>s</w:t>
      </w:r>
      <w:r w:rsidRPr="00EB6B9A">
        <w:rPr>
          <w:rFonts w:eastAsia="Helvetica"/>
        </w:rPr>
        <w:t xml:space="preserve"> to our muscles, organs</w:t>
      </w:r>
      <w:r>
        <w:rPr>
          <w:rFonts w:eastAsia="Helvetica"/>
        </w:rPr>
        <w:t>,</w:t>
      </w:r>
      <w:r w:rsidRPr="00EB6B9A">
        <w:rPr>
          <w:rFonts w:eastAsia="Helvetica"/>
        </w:rPr>
        <w:t xml:space="preserve"> and bod</w:t>
      </w:r>
      <w:r w:rsidRPr="00EB6B9A">
        <w:t xml:space="preserve">y. Examples of input signals </w:t>
      </w:r>
      <w:r>
        <w:t>include</w:t>
      </w:r>
      <w:r w:rsidRPr="00EB6B9A">
        <w:t xml:space="preserve"> our senses and </w:t>
      </w:r>
      <w:r>
        <w:t xml:space="preserve">our </w:t>
      </w:r>
      <w:r w:rsidRPr="00EB6B9A">
        <w:t xml:space="preserve">ingestion of food. </w:t>
      </w:r>
    </w:p>
    <w:p w14:paraId="71394C3E" w14:textId="77777777" w:rsidR="00F1536F" w:rsidRDefault="00F1536F" w:rsidP="00F1536F">
      <w:pPr>
        <w:spacing w:line="276" w:lineRule="auto"/>
      </w:pPr>
    </w:p>
    <w:p w14:paraId="3E2ED9EA" w14:textId="60438F48" w:rsidR="00F1536F" w:rsidRDefault="00F1536F" w:rsidP="00F1536F">
      <w:pPr>
        <w:spacing w:line="276" w:lineRule="auto"/>
      </w:pPr>
      <w:r w:rsidRPr="00EB6B9A">
        <w:t xml:space="preserve">ANNs imitate this process </w:t>
      </w:r>
      <w:r>
        <w:t>through</w:t>
      </w:r>
      <w:r w:rsidRPr="00EB6B9A">
        <w:t xml:space="preserve"> algorithms that learn and constantly adjust weights on paths between neurons, tuning the desired output for </w:t>
      </w:r>
      <w:r>
        <w:t>each</w:t>
      </w:r>
      <w:r w:rsidRPr="00EB6B9A">
        <w:t xml:space="preserve"> percept signal. In the depicted future, sensors</w:t>
      </w:r>
      <w:r w:rsidRPr="00EB6B9A">
        <w:rPr>
          <w:rStyle w:val="FootnoteReference"/>
          <w:rFonts w:eastAsiaTheme="minorHAnsi"/>
        </w:rPr>
        <w:footnoteReference w:id="3"/>
      </w:r>
      <w:r w:rsidRPr="00EB6B9A">
        <w:t xml:space="preserve"> provide percepts for AI</w:t>
      </w:r>
      <w:r>
        <w:t>-</w:t>
      </w:r>
      <w:r w:rsidRPr="00EB6B9A">
        <w:t>based agents to act on through</w:t>
      </w:r>
      <w:r>
        <w:t xml:space="preserve"> the</w:t>
      </w:r>
      <w:r w:rsidRPr="00EB6B9A">
        <w:t xml:space="preserve"> monitoring of environments, creating percepts of our movement, body language, and speech. In relation to the </w:t>
      </w:r>
      <w:r>
        <w:t>novel</w:t>
      </w:r>
      <w:r w:rsidR="00954D92">
        <w:t>'</w:t>
      </w:r>
      <w:r>
        <w:t>s predicted</w:t>
      </w:r>
      <w:r w:rsidRPr="00EB6B9A">
        <w:t xml:space="preserve"> future machines </w:t>
      </w:r>
      <w:r>
        <w:t xml:space="preserve">that </w:t>
      </w:r>
      <w:r w:rsidRPr="00EB6B9A">
        <w:t xml:space="preserve">develop self-consciousness, these types of neural networks are </w:t>
      </w:r>
      <w:r>
        <w:t xml:space="preserve">described </w:t>
      </w:r>
      <w:r w:rsidRPr="00EB6B9A">
        <w:t xml:space="preserve">as a </w:t>
      </w:r>
      <w:r w:rsidRPr="007A6254">
        <w:rPr>
          <w:b/>
          <w:bCs/>
        </w:rPr>
        <w:t>Consciousness Neural Networks (CNNs)</w:t>
      </w:r>
      <w:r w:rsidRPr="00EB6B9A">
        <w:t xml:space="preserve">. </w:t>
      </w:r>
    </w:p>
    <w:p w14:paraId="266AB55C" w14:textId="77777777" w:rsidR="00F1536F" w:rsidRDefault="00F1536F" w:rsidP="00F1536F">
      <w:pPr>
        <w:spacing w:line="276" w:lineRule="auto"/>
      </w:pPr>
    </w:p>
    <w:p w14:paraId="66BC4B9C" w14:textId="1ADCB98A" w:rsidR="00F1536F" w:rsidRDefault="00F1536F" w:rsidP="00F1536F">
      <w:pPr>
        <w:spacing w:line="276" w:lineRule="auto"/>
      </w:pPr>
      <w:r w:rsidRPr="00EB6B9A">
        <w:t>Mikhail</w:t>
      </w:r>
      <w:r w:rsidR="00954D92">
        <w:rPr>
          <w:rFonts w:eastAsia="Helvetica"/>
        </w:rPr>
        <w:t>'</w:t>
      </w:r>
      <w:r w:rsidRPr="00EB6B9A">
        <w:rPr>
          <w:rFonts w:eastAsia="Helvetica"/>
        </w:rPr>
        <w:t xml:space="preserve">s morning routine illustrates a future </w:t>
      </w:r>
      <w:r>
        <w:rPr>
          <w:rFonts w:eastAsia="Helvetica"/>
        </w:rPr>
        <w:t>in which</w:t>
      </w:r>
      <w:r w:rsidRPr="00EB6B9A">
        <w:rPr>
          <w:rFonts w:eastAsia="Helvetica"/>
        </w:rPr>
        <w:t xml:space="preserve"> human interaction with technology encompasses virtually all aspects of daily life</w:t>
      </w:r>
      <w:r>
        <w:rPr>
          <w:rFonts w:eastAsia="Helvetica"/>
        </w:rPr>
        <w:t xml:space="preserve">. At the heart of this interaction are </w:t>
      </w:r>
      <w:r w:rsidRPr="00EB6B9A">
        <w:rPr>
          <w:rFonts w:eastAsia="Helvetica"/>
        </w:rPr>
        <w:t>voice</w:t>
      </w:r>
      <w:r>
        <w:rPr>
          <w:rFonts w:eastAsia="Helvetica"/>
        </w:rPr>
        <w:t>-</w:t>
      </w:r>
      <w:r>
        <w:t>activated intelligent</w:t>
      </w:r>
      <w:r w:rsidRPr="00EB6B9A">
        <w:t xml:space="preserve"> agents that receive information </w:t>
      </w:r>
      <w:r>
        <w:t>about</w:t>
      </w:r>
      <w:r w:rsidRPr="00EB6B9A">
        <w:t xml:space="preserve"> the environment</w:t>
      </w:r>
      <w:r>
        <w:t>, location, news, and other sources,</w:t>
      </w:r>
      <w:r w:rsidRPr="00EB6B9A">
        <w:t xml:space="preserve"> and </w:t>
      </w:r>
      <w:r>
        <w:t xml:space="preserve">then </w:t>
      </w:r>
      <w:r w:rsidRPr="00EB6B9A">
        <w:t>perform actions that simplify how</w:t>
      </w:r>
      <w:r>
        <w:t xml:space="preserve"> the humans they serve</w:t>
      </w:r>
      <w:r w:rsidRPr="00EB6B9A">
        <w:t xml:space="preserve"> interact, consume, work, exercise, and plan </w:t>
      </w:r>
      <w:r>
        <w:t>their</w:t>
      </w:r>
      <w:r w:rsidRPr="00EB6B9A">
        <w:t xml:space="preserve"> days</w:t>
      </w:r>
      <w:r w:rsidRPr="00EB6B9A">
        <w:rPr>
          <w:rStyle w:val="FootnoteReference"/>
          <w:rFonts w:eastAsiaTheme="minorHAnsi"/>
        </w:rPr>
        <w:footnoteReference w:id="4"/>
      </w:r>
      <w:r w:rsidRPr="00EB6B9A">
        <w:t xml:space="preserve">. </w:t>
      </w:r>
    </w:p>
    <w:p w14:paraId="60AD7A8F" w14:textId="77777777" w:rsidR="00F1536F" w:rsidRPr="00EB6B9A" w:rsidRDefault="00F1536F" w:rsidP="00F1536F">
      <w:pPr>
        <w:spacing w:line="276" w:lineRule="auto"/>
      </w:pPr>
    </w:p>
    <w:p w14:paraId="7A43A673" w14:textId="008F0DB0" w:rsidR="00F1536F" w:rsidRDefault="00F1536F" w:rsidP="00F1536F">
      <w:pPr>
        <w:spacing w:line="276" w:lineRule="auto"/>
      </w:pPr>
      <w:r w:rsidRPr="00EB6B9A">
        <w:t>Mikhail</w:t>
      </w:r>
      <w:r w:rsidR="00954D92">
        <w:rPr>
          <w:rFonts w:eastAsia="Helvetica"/>
        </w:rPr>
        <w:t>'</w:t>
      </w:r>
      <w:r w:rsidRPr="00EB6B9A">
        <w:rPr>
          <w:rFonts w:eastAsia="Helvetica"/>
        </w:rPr>
        <w:t>s day</w:t>
      </w:r>
      <w:r>
        <w:rPr>
          <w:rFonts w:eastAsia="Helvetica"/>
        </w:rPr>
        <w:t>-</w:t>
      </w:r>
      <w:r w:rsidRPr="00EB6B9A">
        <w:rPr>
          <w:rFonts w:eastAsia="Helvetica"/>
        </w:rPr>
        <w:t>to</w:t>
      </w:r>
      <w:r>
        <w:rPr>
          <w:rFonts w:eastAsia="Helvetica"/>
        </w:rPr>
        <w:t>-</w:t>
      </w:r>
      <w:r w:rsidRPr="00EB6B9A">
        <w:rPr>
          <w:rFonts w:eastAsia="Helvetica"/>
        </w:rPr>
        <w:t>day life is handled through interaction with his AI</w:t>
      </w:r>
      <w:r w:rsidR="00963513">
        <w:rPr>
          <w:rFonts w:eastAsia="Helvetica"/>
        </w:rPr>
        <w:t>-</w:t>
      </w:r>
      <w:r w:rsidRPr="00EB6B9A">
        <w:rPr>
          <w:rFonts w:eastAsia="Helvetica"/>
        </w:rPr>
        <w:t xml:space="preserve">based agent, </w:t>
      </w:r>
      <w:r w:rsidRPr="00EB6B9A">
        <w:rPr>
          <w:i/>
        </w:rPr>
        <w:t>The Voice</w:t>
      </w:r>
      <w:r w:rsidRPr="00EB6B9A">
        <w:rPr>
          <w:rFonts w:eastAsia="Helvetica"/>
          <w:i/>
        </w:rPr>
        <w:t>,</w:t>
      </w:r>
      <w:r w:rsidRPr="00EB6B9A">
        <w:t xml:space="preserve"> through </w:t>
      </w:r>
      <w:r w:rsidRPr="00EB6B9A">
        <w:rPr>
          <w:i/>
        </w:rPr>
        <w:t xml:space="preserve">His Masters Voice, </w:t>
      </w:r>
      <w:r w:rsidRPr="00EB6B9A">
        <w:t>a voice</w:t>
      </w:r>
      <w:r>
        <w:t>-actuated</w:t>
      </w:r>
      <w:r w:rsidRPr="00EB6B9A">
        <w:t xml:space="preserve"> </w:t>
      </w:r>
      <w:r>
        <w:t>i</w:t>
      </w:r>
      <w:r w:rsidRPr="00EB6B9A">
        <w:t xml:space="preserve">OS made possible by increasingly advanced </w:t>
      </w:r>
      <w:r w:rsidRPr="00EB6B9A">
        <w:rPr>
          <w:b/>
        </w:rPr>
        <w:t>Automated Speech Recognition (ASR)</w:t>
      </w:r>
      <w:r w:rsidRPr="00EB6B9A">
        <w:t xml:space="preserve"> algorithms. T</w:t>
      </w:r>
      <w:r>
        <w:t xml:space="preserve">oday those algorithms </w:t>
      </w:r>
      <w:r>
        <w:lastRenderedPageBreak/>
        <w:t>already are</w:t>
      </w:r>
      <w:r w:rsidRPr="00EB6B9A">
        <w:t xml:space="preserve"> advanced enough both </w:t>
      </w:r>
      <w:r>
        <w:t xml:space="preserve">to </w:t>
      </w:r>
      <w:r w:rsidRPr="00EB6B9A">
        <w:t xml:space="preserve">identify the person speaking and </w:t>
      </w:r>
      <w:r>
        <w:t xml:space="preserve">to </w:t>
      </w:r>
      <w:r w:rsidRPr="00EB6B9A">
        <w:t>interpret what is said. Simply put, these technologies are based on linguistics and statistical methods</w:t>
      </w:r>
      <w:r>
        <w:t>,</w:t>
      </w:r>
      <w:r w:rsidRPr="00EB6B9A">
        <w:t xml:space="preserve"> known as Markov models</w:t>
      </w:r>
      <w:r>
        <w:t>,</w:t>
      </w:r>
      <w:r w:rsidRPr="00EB6B9A">
        <w:t xml:space="preserve"> that estimate the most likely word or sentence based on what is said. </w:t>
      </w:r>
    </w:p>
    <w:p w14:paraId="10557634" w14:textId="77777777" w:rsidR="00F1536F" w:rsidRDefault="00F1536F" w:rsidP="00F1536F">
      <w:pPr>
        <w:spacing w:line="276" w:lineRule="auto"/>
      </w:pPr>
    </w:p>
    <w:p w14:paraId="39A45613" w14:textId="0B0CD40F" w:rsidR="00F1536F" w:rsidRDefault="00F1536F" w:rsidP="00F1536F">
      <w:pPr>
        <w:spacing w:line="276" w:lineRule="auto"/>
      </w:pPr>
      <w:r w:rsidRPr="00EB6B9A">
        <w:t xml:space="preserve">Advances in AI and </w:t>
      </w:r>
      <w:r w:rsidRPr="00EB6B9A">
        <w:rPr>
          <w:b/>
        </w:rPr>
        <w:t xml:space="preserve">Machine Learning (ML) </w:t>
      </w:r>
      <w:r w:rsidRPr="00EB6B9A">
        <w:rPr>
          <w:rFonts w:eastAsia="Helvetica"/>
        </w:rPr>
        <w:t>– algorithms that learn and adapt when exposed to new data –</w:t>
      </w:r>
      <w:r w:rsidRPr="00EB6B9A">
        <w:rPr>
          <w:b/>
        </w:rPr>
        <w:t xml:space="preserve"> </w:t>
      </w:r>
      <w:r w:rsidRPr="00EB6B9A">
        <w:t xml:space="preserve">are driving constant improvement by estimating new probabilities of sentences, so that </w:t>
      </w:r>
      <w:r>
        <w:t>today</w:t>
      </w:r>
      <w:r w:rsidR="00954D92">
        <w:t>'</w:t>
      </w:r>
      <w:r>
        <w:t xml:space="preserve">s </w:t>
      </w:r>
      <w:r w:rsidRPr="00EB6B9A">
        <w:t xml:space="preserve">agents </w:t>
      </w:r>
      <w:r>
        <w:t xml:space="preserve">can increasingly </w:t>
      </w:r>
      <w:r w:rsidRPr="00EB6B9A">
        <w:t xml:space="preserve">understand variations in pronunciation, </w:t>
      </w:r>
      <w:r>
        <w:t>as well as</w:t>
      </w:r>
      <w:r w:rsidRPr="00EB6B9A">
        <w:t xml:space="preserve"> the context of words</w:t>
      </w:r>
      <w:r w:rsidRPr="00EB6B9A">
        <w:rPr>
          <w:rStyle w:val="FootnoteReference"/>
          <w:rFonts w:eastAsiaTheme="minorHAnsi"/>
        </w:rPr>
        <w:footnoteReference w:id="5"/>
      </w:r>
      <w:r w:rsidRPr="00EB6B9A">
        <w:t xml:space="preserve">. </w:t>
      </w:r>
    </w:p>
    <w:p w14:paraId="7086DEAE" w14:textId="77777777" w:rsidR="00F1536F" w:rsidRDefault="00F1536F" w:rsidP="00F1536F">
      <w:pPr>
        <w:spacing w:line="276" w:lineRule="auto"/>
      </w:pPr>
    </w:p>
    <w:p w14:paraId="0119B9DE" w14:textId="77777777" w:rsidR="00F1536F" w:rsidRPr="00EB6B9A" w:rsidRDefault="00F1536F" w:rsidP="00F1536F">
      <w:pPr>
        <w:spacing w:line="276" w:lineRule="auto"/>
      </w:pPr>
      <w:r w:rsidRPr="00EB6B9A">
        <w:t xml:space="preserve">Similarly, increasingly advanced </w:t>
      </w:r>
      <w:r w:rsidRPr="00EB6B9A">
        <w:rPr>
          <w:b/>
        </w:rPr>
        <w:t>Video Analytics</w:t>
      </w:r>
      <w:r w:rsidRPr="00EB6B9A">
        <w:t xml:space="preserve"> will allow for interpretation of movement and body language. Current algorithms are already used to identify age, gender</w:t>
      </w:r>
      <w:r>
        <w:t>,</w:t>
      </w:r>
      <w:r w:rsidRPr="00EB6B9A">
        <w:t xml:space="preserve"> and ethnicity of people, allowing retailers to identify customer characteristics, movement patterns, and time spent in stores</w:t>
      </w:r>
      <w:r w:rsidRPr="00EB6B9A">
        <w:rPr>
          <w:rStyle w:val="FootnoteReference"/>
          <w:rFonts w:eastAsiaTheme="minorHAnsi"/>
        </w:rPr>
        <w:footnoteReference w:id="6"/>
      </w:r>
      <w:r w:rsidRPr="00EB6B9A">
        <w:t>.</w:t>
      </w:r>
    </w:p>
    <w:p w14:paraId="52FC287A" w14:textId="77777777" w:rsidR="00F1536F" w:rsidRPr="00EB6B9A" w:rsidRDefault="00F1536F" w:rsidP="00F1536F">
      <w:pPr>
        <w:spacing w:line="276" w:lineRule="auto"/>
      </w:pPr>
    </w:p>
    <w:p w14:paraId="2EA9BE51" w14:textId="7AEF8A72" w:rsidR="00F1536F" w:rsidRDefault="00F1536F" w:rsidP="00F1536F">
      <w:pPr>
        <w:spacing w:line="276" w:lineRule="auto"/>
      </w:pPr>
      <w:r w:rsidRPr="00EB6B9A">
        <w:t xml:space="preserve">An important aspect of the described technology is that the agent is device independent, meaning that it is </w:t>
      </w:r>
      <w:r>
        <w:t>integrated into</w:t>
      </w:r>
      <w:r w:rsidRPr="00EB6B9A">
        <w:t xml:space="preserve"> </w:t>
      </w:r>
      <w:r w:rsidR="002804A8">
        <w:t>c</w:t>
      </w:r>
      <w:r w:rsidRPr="00EB6B9A">
        <w:t>loud technology</w:t>
      </w:r>
      <w:r w:rsidRPr="00EB6B9A">
        <w:rPr>
          <w:rStyle w:val="FootnoteReference"/>
          <w:rFonts w:eastAsiaTheme="minorHAnsi"/>
        </w:rPr>
        <w:footnoteReference w:id="7"/>
      </w:r>
      <w:r>
        <w:t>. In other words, it is</w:t>
      </w:r>
      <w:r w:rsidRPr="00EB6B9A">
        <w:t xml:space="preserve"> not tied to any specific device</w:t>
      </w:r>
      <w:r>
        <w:t>,</w:t>
      </w:r>
      <w:r w:rsidRPr="00EB6B9A">
        <w:t xml:space="preserve"> such as the </w:t>
      </w:r>
      <w:r w:rsidRPr="00EB6B9A">
        <w:rPr>
          <w:rFonts w:eastAsia="Helvetica"/>
        </w:rPr>
        <w:t>very basic voice</w:t>
      </w:r>
      <w:r>
        <w:rPr>
          <w:rFonts w:eastAsia="Helvetica"/>
        </w:rPr>
        <w:t>-</w:t>
      </w:r>
      <w:r w:rsidRPr="00EB6B9A">
        <w:rPr>
          <w:rFonts w:eastAsia="Helvetica"/>
        </w:rPr>
        <w:t xml:space="preserve">operated assistant </w:t>
      </w:r>
      <w:r w:rsidRPr="00EB6B9A">
        <w:rPr>
          <w:rFonts w:eastAsia="Helvetica"/>
          <w:i/>
        </w:rPr>
        <w:t>Siri</w:t>
      </w:r>
      <w:r w:rsidRPr="00EB6B9A">
        <w:rPr>
          <w:rFonts w:eastAsia="Helvetica"/>
        </w:rPr>
        <w:t xml:space="preserve"> on the </w:t>
      </w:r>
      <w:r>
        <w:rPr>
          <w:rFonts w:eastAsia="Helvetica"/>
        </w:rPr>
        <w:t>i</w:t>
      </w:r>
      <w:r w:rsidRPr="00EB6B9A">
        <w:rPr>
          <w:rFonts w:eastAsia="Helvetica"/>
        </w:rPr>
        <w:t>Phone of today. As the agent</w:t>
      </w:r>
      <w:r>
        <w:rPr>
          <w:rFonts w:eastAsia="Helvetica"/>
        </w:rPr>
        <w:t>s in the novel</w:t>
      </w:r>
      <w:r w:rsidRPr="00EB6B9A">
        <w:rPr>
          <w:rFonts w:eastAsia="Helvetica"/>
        </w:rPr>
        <w:t xml:space="preserve"> </w:t>
      </w:r>
      <w:r>
        <w:rPr>
          <w:rFonts w:eastAsia="Helvetica"/>
        </w:rPr>
        <w:t>are</w:t>
      </w:r>
      <w:r w:rsidRPr="00EB6B9A">
        <w:rPr>
          <w:rFonts w:eastAsia="Helvetica"/>
        </w:rPr>
        <w:t xml:space="preserve"> based </w:t>
      </w:r>
      <w:r>
        <w:rPr>
          <w:rFonts w:eastAsia="Helvetica"/>
        </w:rPr>
        <w:t>up</w:t>
      </w:r>
      <w:r w:rsidRPr="00EB6B9A">
        <w:rPr>
          <w:rFonts w:eastAsia="Helvetica"/>
        </w:rPr>
        <w:t xml:space="preserve">on </w:t>
      </w:r>
      <w:r w:rsidRPr="00EB6B9A">
        <w:rPr>
          <w:b/>
        </w:rPr>
        <w:t>Cloud Computing</w:t>
      </w:r>
      <w:r w:rsidRPr="00EB6B9A">
        <w:t xml:space="preserve">, </w:t>
      </w:r>
      <w:r>
        <w:t>today</w:t>
      </w:r>
      <w:r w:rsidR="00954D92">
        <w:t>'</w:t>
      </w:r>
      <w:r>
        <w:t xml:space="preserve">s </w:t>
      </w:r>
      <w:r w:rsidRPr="00EB6B9A">
        <w:t>devices</w:t>
      </w:r>
      <w:r>
        <w:t xml:space="preserve">, </w:t>
      </w:r>
      <w:r w:rsidRPr="00EB6B9A">
        <w:t>such as smartphones</w:t>
      </w:r>
      <w:r>
        <w:t xml:space="preserve">, have </w:t>
      </w:r>
      <w:r w:rsidRPr="00EB6B9A">
        <w:t>become redundant</w:t>
      </w:r>
      <w:r>
        <w:t>. They have been r</w:t>
      </w:r>
      <w:r w:rsidRPr="00EB6B9A">
        <w:t xml:space="preserve">eplaced </w:t>
      </w:r>
      <w:r>
        <w:t>by</w:t>
      </w:r>
      <w:r w:rsidRPr="00EB6B9A">
        <w:t xml:space="preserve"> communication through </w:t>
      </w:r>
      <w:r w:rsidRPr="00EB6B9A">
        <w:lastRenderedPageBreak/>
        <w:t xml:space="preserve">voice </w:t>
      </w:r>
      <w:r>
        <w:t>i</w:t>
      </w:r>
      <w:r w:rsidRPr="00EB6B9A">
        <w:t>OS</w:t>
      </w:r>
      <w:r>
        <w:rPr>
          <w:rStyle w:val="FootnoteReference"/>
        </w:rPr>
        <w:footnoteReference w:id="8"/>
      </w:r>
      <w:r w:rsidRPr="00EB6B9A">
        <w:t xml:space="preserve"> on any device, </w:t>
      </w:r>
      <w:r>
        <w:t>including</w:t>
      </w:r>
      <w:r w:rsidRPr="00EB6B9A">
        <w:t xml:space="preserve"> headphones, screens, or fixed microphones in </w:t>
      </w:r>
      <w:r>
        <w:t xml:space="preserve">the characters' </w:t>
      </w:r>
      <w:r w:rsidRPr="00EB6B9A">
        <w:t xml:space="preserve">homes. </w:t>
      </w:r>
    </w:p>
    <w:p w14:paraId="40F7013E" w14:textId="77777777" w:rsidR="00F1536F" w:rsidRDefault="00F1536F" w:rsidP="00F1536F">
      <w:pPr>
        <w:spacing w:line="276" w:lineRule="auto"/>
      </w:pPr>
    </w:p>
    <w:p w14:paraId="5EF77CDD" w14:textId="77777777" w:rsidR="00F1536F" w:rsidRDefault="00F1536F" w:rsidP="00F1536F">
      <w:pPr>
        <w:spacing w:line="276" w:lineRule="auto"/>
      </w:pPr>
      <w:r>
        <w:t>In the future, a</w:t>
      </w:r>
      <w:r w:rsidRPr="00EB6B9A">
        <w:t xml:space="preserve">gents will follow us everywhere, providing us with services and communication. The basic premise of cloud technology is </w:t>
      </w:r>
      <w:r>
        <w:t xml:space="preserve">that the </w:t>
      </w:r>
      <w:r w:rsidRPr="00EB6B9A">
        <w:t xml:space="preserve">sharing </w:t>
      </w:r>
      <w:r>
        <w:t xml:space="preserve">of </w:t>
      </w:r>
      <w:r w:rsidRPr="00EB6B9A">
        <w:t>computing and storage resources over the internet</w:t>
      </w:r>
      <w:r>
        <w:t xml:space="preserve"> will</w:t>
      </w:r>
      <w:r w:rsidRPr="00EB6B9A">
        <w:t xml:space="preserve"> creat</w:t>
      </w:r>
      <w:r>
        <w:t>e</w:t>
      </w:r>
      <w:r w:rsidRPr="00EB6B9A">
        <w:t xml:space="preserve"> economies of scale and the ability to make complex computations without restrictions posed by individual devices or </w:t>
      </w:r>
      <w:r>
        <w:t>the need</w:t>
      </w:r>
      <w:r w:rsidRPr="00EB6B9A">
        <w:t xml:space="preserve"> to invest in </w:t>
      </w:r>
      <w:r>
        <w:t xml:space="preserve">a </w:t>
      </w:r>
      <w:r w:rsidRPr="00EB6B9A">
        <w:t xml:space="preserve">massive </w:t>
      </w:r>
      <w:r w:rsidRPr="007A6254">
        <w:rPr>
          <w:b/>
          <w:bCs/>
        </w:rPr>
        <w:t>Information Technology (IT)</w:t>
      </w:r>
      <w:r>
        <w:t xml:space="preserve"> </w:t>
      </w:r>
      <w:r w:rsidRPr="00EB6B9A">
        <w:t xml:space="preserve">infrastructure.  </w:t>
      </w:r>
    </w:p>
    <w:p w14:paraId="577E2637" w14:textId="77777777" w:rsidR="00F1536F" w:rsidRDefault="00F1536F" w:rsidP="00F1536F">
      <w:pPr>
        <w:spacing w:line="276" w:lineRule="auto"/>
      </w:pPr>
    </w:p>
    <w:p w14:paraId="1D8CF675" w14:textId="77777777" w:rsidR="00F1536F" w:rsidRDefault="00F1536F" w:rsidP="00F1536F">
      <w:pPr>
        <w:spacing w:line="276" w:lineRule="auto"/>
      </w:pPr>
      <w:r>
        <w:t>C</w:t>
      </w:r>
      <w:r w:rsidRPr="00EB6B9A">
        <w:t xml:space="preserve">urrent </w:t>
      </w:r>
      <w:r w:rsidRPr="007A6254">
        <w:rPr>
          <w:b/>
          <w:bCs/>
        </w:rPr>
        <w:t>Global Positioning System (GPS)</w:t>
      </w:r>
      <w:r w:rsidRPr="00EB6B9A">
        <w:t xml:space="preserve"> technology</w:t>
      </w:r>
      <w:r>
        <w:t xml:space="preserve"> is a</w:t>
      </w:r>
      <w:r w:rsidRPr="00EB6B9A">
        <w:t xml:space="preserve"> good </w:t>
      </w:r>
      <w:r>
        <w:t>analogy</w:t>
      </w:r>
      <w:r w:rsidRPr="00EB6B9A">
        <w:t xml:space="preserve"> </w:t>
      </w:r>
      <w:r>
        <w:t xml:space="preserve">for </w:t>
      </w:r>
      <w:r w:rsidRPr="00EB6B9A">
        <w:t>cloud computing and storage</w:t>
      </w:r>
      <w:r>
        <w:t>. With GPS, v</w:t>
      </w:r>
      <w:r w:rsidRPr="00EB6B9A">
        <w:t xml:space="preserve">ehicles send their position and destination through networks to a central computer that estimates the most efficient </w:t>
      </w:r>
      <w:r>
        <w:t xml:space="preserve">driving </w:t>
      </w:r>
      <w:r w:rsidRPr="00EB6B9A">
        <w:t xml:space="preserve">route and then sends this information back to the vehicle. Similarly, when Mikhail tells </w:t>
      </w:r>
      <w:r w:rsidRPr="00EB6B9A">
        <w:rPr>
          <w:i/>
        </w:rPr>
        <w:t xml:space="preserve">The Voice </w:t>
      </w:r>
      <w:r w:rsidRPr="00EB6B9A">
        <w:t xml:space="preserve">that he wants dinner reservations, </w:t>
      </w:r>
      <w:r>
        <w:t>the agent</w:t>
      </w:r>
      <w:r w:rsidRPr="00EB6B9A">
        <w:t xml:space="preserve"> connects to another agent, like the Yelp of today, that stores information on restaurant reviews, prices, location, and available tables. Mikhail is then provided suggestions of restaurants by </w:t>
      </w:r>
      <w:r w:rsidRPr="00EB6B9A">
        <w:rPr>
          <w:i/>
        </w:rPr>
        <w:t xml:space="preserve">The Voice, </w:t>
      </w:r>
      <w:r w:rsidRPr="00EB6B9A">
        <w:t xml:space="preserve">based on his stated preferences and earlier reservations. Lastly, when </w:t>
      </w:r>
      <w:r>
        <w:t xml:space="preserve">Mikhail approves the choice, </w:t>
      </w:r>
      <w:r w:rsidRPr="00EB6B9A">
        <w:rPr>
          <w:i/>
        </w:rPr>
        <w:t xml:space="preserve">The Voice </w:t>
      </w:r>
      <w:r w:rsidRPr="00EB6B9A">
        <w:t xml:space="preserve">connects back to the restaurant agent and makes the reservation. </w:t>
      </w:r>
    </w:p>
    <w:p w14:paraId="43D79E40" w14:textId="77777777" w:rsidR="00F1536F" w:rsidRDefault="00F1536F" w:rsidP="00F1536F">
      <w:pPr>
        <w:spacing w:line="276" w:lineRule="auto"/>
      </w:pPr>
    </w:p>
    <w:p w14:paraId="41DEDC7C" w14:textId="529F3A80" w:rsidR="00F1536F" w:rsidRDefault="00F1536F" w:rsidP="00F1536F">
      <w:pPr>
        <w:spacing w:line="276" w:lineRule="auto"/>
        <w:rPr>
          <w:rFonts w:eastAsia="Helvetica"/>
        </w:rPr>
      </w:pPr>
      <w:r w:rsidRPr="00EB6B9A">
        <w:t xml:space="preserve">Future society will </w:t>
      </w:r>
      <w:r>
        <w:t xml:space="preserve">be composed of </w:t>
      </w:r>
      <w:r w:rsidRPr="00EB6B9A">
        <w:t>a hierarchy of cloud-based agents with varying functions that collect information from devices</w:t>
      </w:r>
      <w:r>
        <w:t xml:space="preserve"> </w:t>
      </w:r>
      <w:r w:rsidRPr="00EB6B9A">
        <w:t>and interact with each other. Like the hierarchy of servants in pre-20</w:t>
      </w:r>
      <w:r w:rsidRPr="00EB6B9A">
        <w:rPr>
          <w:vertAlign w:val="superscript"/>
        </w:rPr>
        <w:t>th</w:t>
      </w:r>
      <w:r w:rsidRPr="00EB6B9A">
        <w:t xml:space="preserve"> century England</w:t>
      </w:r>
      <w:r w:rsidRPr="00EB6B9A">
        <w:rPr>
          <w:i/>
        </w:rPr>
        <w:t xml:space="preserve">, </w:t>
      </w:r>
      <w:r w:rsidRPr="00EB6B9A">
        <w:t xml:space="preserve">the personal agent is the equivalent to a head butler </w:t>
      </w:r>
      <w:r>
        <w:t>who</w:t>
      </w:r>
      <w:r w:rsidRPr="00EB6B9A">
        <w:t xml:space="preserve"> in turn interacts with agents that fill varying functions</w:t>
      </w:r>
      <w:r>
        <w:t xml:space="preserve">. In the novel, these agents include </w:t>
      </w:r>
      <w:r w:rsidRPr="00EB6B9A">
        <w:rPr>
          <w:i/>
        </w:rPr>
        <w:t>Andréas,</w:t>
      </w:r>
      <w:r w:rsidRPr="00EB6B9A">
        <w:t xml:space="preserve"> </w:t>
      </w:r>
      <w:r>
        <w:t>which</w:t>
      </w:r>
      <w:r w:rsidRPr="00EB6B9A">
        <w:t xml:space="preserve"> monitors </w:t>
      </w:r>
      <w:r w:rsidRPr="00EB6B9A">
        <w:lastRenderedPageBreak/>
        <w:t>Mikhail</w:t>
      </w:r>
      <w:r w:rsidR="00954D92">
        <w:rPr>
          <w:rFonts w:eastAsia="Helvetica"/>
        </w:rPr>
        <w:t>'</w:t>
      </w:r>
      <w:r w:rsidRPr="00EB6B9A">
        <w:rPr>
          <w:rFonts w:eastAsia="Helvetica"/>
        </w:rPr>
        <w:t xml:space="preserve">s health and exercise through </w:t>
      </w:r>
      <w:r>
        <w:rPr>
          <w:rFonts w:eastAsia="Helvetica"/>
        </w:rPr>
        <w:t xml:space="preserve">its </w:t>
      </w:r>
      <w:r w:rsidRPr="00EB6B9A">
        <w:rPr>
          <w:rFonts w:eastAsia="Helvetica"/>
        </w:rPr>
        <w:t xml:space="preserve">collection of sensor data on heart rate, sleep, and movement. </w:t>
      </w:r>
    </w:p>
    <w:p w14:paraId="1DBD55B8" w14:textId="77777777" w:rsidR="00F1536F" w:rsidRDefault="00F1536F" w:rsidP="00F1536F">
      <w:pPr>
        <w:spacing w:line="276" w:lineRule="auto"/>
        <w:rPr>
          <w:rFonts w:eastAsia="Helvetica"/>
        </w:rPr>
      </w:pPr>
    </w:p>
    <w:p w14:paraId="038E3110" w14:textId="77777777" w:rsidR="00F1536F" w:rsidRPr="00EB6B9A" w:rsidRDefault="00F1536F" w:rsidP="00F1536F">
      <w:pPr>
        <w:spacing w:line="276" w:lineRule="auto"/>
      </w:pPr>
      <w:r w:rsidRPr="00EB6B9A">
        <w:rPr>
          <w:rFonts w:eastAsia="Helvetica"/>
        </w:rPr>
        <w:t xml:space="preserve">Similarly, Mikhail has an agent, </w:t>
      </w:r>
      <w:r w:rsidRPr="00EB6B9A">
        <w:rPr>
          <w:i/>
        </w:rPr>
        <w:t>Christina,</w:t>
      </w:r>
      <w:r w:rsidRPr="00EB6B9A">
        <w:t xml:space="preserve"> to handle his travels</w:t>
      </w:r>
      <w:r>
        <w:t>. It</w:t>
      </w:r>
      <w:r w:rsidRPr="00EB6B9A">
        <w:t xml:space="preserve"> can connect to other agents tha</w:t>
      </w:r>
      <w:r>
        <w:t>t,</w:t>
      </w:r>
      <w:r w:rsidRPr="00EB6B9A">
        <w:t xml:space="preserve"> in turn</w:t>
      </w:r>
      <w:r>
        <w:t>,</w:t>
      </w:r>
      <w:r w:rsidRPr="00EB6B9A">
        <w:t xml:space="preserve"> are linked to timetables, data on </w:t>
      </w:r>
      <w:r>
        <w:t xml:space="preserve">the </w:t>
      </w:r>
      <w:r w:rsidRPr="00EB6B9A">
        <w:t>location of stores, restaurants</w:t>
      </w:r>
      <w:r>
        <w:t>,</w:t>
      </w:r>
      <w:r w:rsidRPr="00EB6B9A">
        <w:t xml:space="preserve"> and work, </w:t>
      </w:r>
      <w:r>
        <w:t xml:space="preserve">as well as data from </w:t>
      </w:r>
      <w:r w:rsidRPr="00EB6B9A">
        <w:t xml:space="preserve">sensors that measure congestion and movement of people and vehicles, </w:t>
      </w:r>
      <w:r>
        <w:t>to make</w:t>
      </w:r>
      <w:r w:rsidRPr="00EB6B9A">
        <w:t xml:space="preserve"> real time estimates of arrival times. </w:t>
      </w:r>
    </w:p>
    <w:p w14:paraId="00FCF5A7" w14:textId="77777777" w:rsidR="00F1536F" w:rsidRPr="00EB6B9A" w:rsidRDefault="00F1536F" w:rsidP="00F1536F">
      <w:pPr>
        <w:spacing w:line="276" w:lineRule="auto"/>
      </w:pPr>
    </w:p>
    <w:p w14:paraId="0368BC0C" w14:textId="41942521" w:rsidR="00F1536F" w:rsidRDefault="00F1536F" w:rsidP="00F1536F">
      <w:pPr>
        <w:spacing w:line="276" w:lineRule="auto"/>
      </w:pPr>
      <w:r w:rsidRPr="00EB6B9A">
        <w:t xml:space="preserve">Sensor-equipped devices are an essential part of this new society, as they gather information on </w:t>
      </w:r>
      <w:r>
        <w:t>citizens</w:t>
      </w:r>
      <w:r w:rsidR="00954D92">
        <w:t>'</w:t>
      </w:r>
      <w:r w:rsidRPr="00EB6B9A">
        <w:t xml:space="preserve"> preferences, habits, movement</w:t>
      </w:r>
      <w:r>
        <w:t>s</w:t>
      </w:r>
      <w:r w:rsidRPr="00EB6B9A">
        <w:t>, and work, providing percepts for AI</w:t>
      </w:r>
      <w:r>
        <w:t>-enabled</w:t>
      </w:r>
      <w:r w:rsidRPr="00EB6B9A">
        <w:t xml:space="preserve"> agents to collect and act </w:t>
      </w:r>
      <w:r>
        <w:t>up</w:t>
      </w:r>
      <w:r w:rsidRPr="00EB6B9A">
        <w:t xml:space="preserve">on. </w:t>
      </w:r>
    </w:p>
    <w:p w14:paraId="6402CA90" w14:textId="77777777" w:rsidR="00F1536F" w:rsidRDefault="00F1536F" w:rsidP="00F1536F">
      <w:pPr>
        <w:spacing w:line="276" w:lineRule="auto"/>
      </w:pPr>
    </w:p>
    <w:p w14:paraId="5A21D01C" w14:textId="0C140671" w:rsidR="00F1536F" w:rsidRDefault="00F1536F" w:rsidP="00F1536F">
      <w:pPr>
        <w:spacing w:line="276" w:lineRule="auto"/>
        <w:rPr>
          <w:rFonts w:eastAsia="Helvetica"/>
        </w:rPr>
      </w:pPr>
      <w:r w:rsidRPr="00EB6B9A">
        <w:t xml:space="preserve">Recent advances in </w:t>
      </w:r>
      <w:r w:rsidRPr="00CC494E">
        <w:rPr>
          <w:b/>
          <w:iCs/>
        </w:rPr>
        <w:t>Metamaterials</w:t>
      </w:r>
      <w:r>
        <w:t>,</w:t>
      </w:r>
      <w:r w:rsidRPr="00EB6B9A">
        <w:t xml:space="preserve"> engineered to have properties that leverage the laws of physics and energy, </w:t>
      </w:r>
      <w:r>
        <w:t>enable</w:t>
      </w:r>
      <w:r w:rsidRPr="00EB6B9A">
        <w:t xml:space="preserve"> Mikhail</w:t>
      </w:r>
      <w:r w:rsidR="00954D92">
        <w:rPr>
          <w:rFonts w:eastAsia="Helvetica"/>
        </w:rPr>
        <w:t>'</w:t>
      </w:r>
      <w:r w:rsidRPr="00EB6B9A">
        <w:rPr>
          <w:rFonts w:eastAsia="Helvetica"/>
        </w:rPr>
        <w:t xml:space="preserve">s </w:t>
      </w:r>
      <w:r>
        <w:rPr>
          <w:rFonts w:eastAsia="Helvetica"/>
        </w:rPr>
        <w:t>bedding to</w:t>
      </w:r>
      <w:r w:rsidRPr="00EB6B9A">
        <w:rPr>
          <w:rFonts w:eastAsia="Helvetica"/>
        </w:rPr>
        <w:t xml:space="preserve"> monitor his heart rate and body temperature, </w:t>
      </w:r>
      <w:r>
        <w:rPr>
          <w:rFonts w:eastAsia="Helvetica"/>
        </w:rPr>
        <w:t xml:space="preserve">then </w:t>
      </w:r>
      <w:r w:rsidRPr="00EB6B9A">
        <w:rPr>
          <w:rFonts w:eastAsia="Helvetica"/>
        </w:rPr>
        <w:t xml:space="preserve">send this information </w:t>
      </w:r>
      <w:r>
        <w:rPr>
          <w:rFonts w:eastAsia="Helvetica"/>
        </w:rPr>
        <w:t>to</w:t>
      </w:r>
      <w:r w:rsidRPr="00EB6B9A">
        <w:rPr>
          <w:rFonts w:eastAsia="Helvetica"/>
        </w:rPr>
        <w:t xml:space="preserve"> his cloud</w:t>
      </w:r>
      <w:r>
        <w:rPr>
          <w:rFonts w:eastAsia="Helvetica"/>
        </w:rPr>
        <w:t>-</w:t>
      </w:r>
      <w:r w:rsidRPr="00EB6B9A">
        <w:rPr>
          <w:rFonts w:eastAsia="Helvetica"/>
        </w:rPr>
        <w:t xml:space="preserve">based health agent </w:t>
      </w:r>
      <w:r>
        <w:rPr>
          <w:rFonts w:eastAsia="Helvetica"/>
        </w:rPr>
        <w:t>for</w:t>
      </w:r>
      <w:r w:rsidRPr="00EB6B9A">
        <w:rPr>
          <w:rFonts w:eastAsia="Helvetica"/>
        </w:rPr>
        <w:t xml:space="preserve"> analy</w:t>
      </w:r>
      <w:r>
        <w:rPr>
          <w:rFonts w:eastAsia="Helvetica"/>
        </w:rPr>
        <w:t>sis. Based on this analysis, his blanket</w:t>
      </w:r>
      <w:r w:rsidR="00954D92">
        <w:rPr>
          <w:rFonts w:eastAsia="Helvetica"/>
        </w:rPr>
        <w:t>'</w:t>
      </w:r>
      <w:r>
        <w:rPr>
          <w:rFonts w:eastAsia="Helvetica"/>
        </w:rPr>
        <w:t xml:space="preserve">s </w:t>
      </w:r>
      <w:r w:rsidRPr="00EB6B9A">
        <w:rPr>
          <w:rFonts w:eastAsia="Helvetica"/>
        </w:rPr>
        <w:t>temperature</w:t>
      </w:r>
      <w:r>
        <w:rPr>
          <w:rFonts w:eastAsia="Helvetica"/>
        </w:rPr>
        <w:t xml:space="preserve"> will be adjusted in real time for maximum comfort</w:t>
      </w:r>
      <w:r w:rsidRPr="00EB6B9A">
        <w:rPr>
          <w:rFonts w:eastAsia="Helvetica"/>
        </w:rPr>
        <w:t xml:space="preserve">. </w:t>
      </w:r>
    </w:p>
    <w:p w14:paraId="5E399BEF" w14:textId="77777777" w:rsidR="00F1536F" w:rsidRDefault="00F1536F" w:rsidP="00F1536F">
      <w:pPr>
        <w:spacing w:line="276" w:lineRule="auto"/>
        <w:rPr>
          <w:rFonts w:eastAsia="Helvetica"/>
        </w:rPr>
      </w:pPr>
    </w:p>
    <w:p w14:paraId="632010E4" w14:textId="77777777" w:rsidR="00F1536F" w:rsidRDefault="00F1536F" w:rsidP="00F1536F">
      <w:pPr>
        <w:spacing w:line="276" w:lineRule="auto"/>
      </w:pPr>
      <w:r w:rsidRPr="00BE2C8D">
        <w:rPr>
          <w:rFonts w:eastAsia="Helvetica"/>
        </w:rPr>
        <w:t>M</w:t>
      </w:r>
      <w:r w:rsidRPr="00BE2C8D">
        <w:t>etamaterials</w:t>
      </w:r>
      <w:r w:rsidRPr="00EB6B9A">
        <w:t xml:space="preserve"> are created by changing the arrangement of elements, known as meta-atoms, in conventional materials. Metamaterials gain their properties from the</w:t>
      </w:r>
      <w:r>
        <w:t>ir</w:t>
      </w:r>
      <w:r w:rsidRPr="00EB6B9A">
        <w:t xml:space="preserve"> re-designed structures, rather than</w:t>
      </w:r>
      <w:r>
        <w:t xml:space="preserve"> from</w:t>
      </w:r>
      <w:r w:rsidRPr="00EB6B9A">
        <w:t xml:space="preserve"> their composition alone. This change</w:t>
      </w:r>
      <w:r>
        <w:t>s</w:t>
      </w:r>
      <w:r w:rsidRPr="00EB6B9A">
        <w:t xml:space="preserve"> how</w:t>
      </w:r>
      <w:r>
        <w:t xml:space="preserve"> the</w:t>
      </w:r>
      <w:r w:rsidRPr="00EB6B9A">
        <w:t xml:space="preserve"> material respond</w:t>
      </w:r>
      <w:r>
        <w:t>s</w:t>
      </w:r>
      <w:r w:rsidRPr="00EB6B9A">
        <w:t xml:space="preserve"> to electromagnetic radiation, such as light</w:t>
      </w:r>
      <w:r>
        <w:t>. Metamaterials already are being</w:t>
      </w:r>
      <w:r w:rsidRPr="00EB6B9A">
        <w:t xml:space="preserve"> used to improve performance in antennas, fiber-optic broadband, and the creation of super lenses. </w:t>
      </w:r>
    </w:p>
    <w:p w14:paraId="6034D856" w14:textId="77777777" w:rsidR="00F1536F" w:rsidRDefault="00F1536F" w:rsidP="00F1536F">
      <w:pPr>
        <w:spacing w:line="276" w:lineRule="auto"/>
      </w:pPr>
    </w:p>
    <w:p w14:paraId="665C4F74" w14:textId="7747D492" w:rsidR="00F1536F" w:rsidRDefault="00F1536F" w:rsidP="00F1536F">
      <w:pPr>
        <w:spacing w:line="276" w:lineRule="auto"/>
      </w:pPr>
      <w:r w:rsidRPr="00EB6B9A">
        <w:lastRenderedPageBreak/>
        <w:t>A recent development is a new</w:t>
      </w:r>
      <w:r>
        <w:t>,</w:t>
      </w:r>
      <w:r w:rsidRPr="00EB6B9A">
        <w:t xml:space="preserve"> low-cost </w:t>
      </w:r>
      <w:r w:rsidRPr="00BE2C8D">
        <w:t>Metamaterial</w:t>
      </w:r>
      <w:r w:rsidRPr="00EB6B9A">
        <w:t xml:space="preserve"> cooling film that can self-cool in broad daylight</w:t>
      </w:r>
      <w:r w:rsidRPr="00EB6B9A">
        <w:rPr>
          <w:rStyle w:val="FootnoteReference"/>
          <w:rFonts w:eastAsiaTheme="minorHAnsi"/>
        </w:rPr>
        <w:footnoteReference w:id="9"/>
      </w:r>
      <w:r w:rsidRPr="00EB6B9A">
        <w:t xml:space="preserve">, decreasing temperatures by </w:t>
      </w:r>
      <w:r>
        <w:t>as much</w:t>
      </w:r>
      <w:r w:rsidRPr="00EB6B9A">
        <w:t xml:space="preserve"> of 13 </w:t>
      </w:r>
      <w:r w:rsidRPr="00EB6B9A">
        <w:rPr>
          <w:rFonts w:eastAsia="Helvetica"/>
        </w:rPr>
        <w:t>°C (23° F)</w:t>
      </w:r>
      <w:r>
        <w:rPr>
          <w:rFonts w:eastAsia="Helvetica"/>
        </w:rPr>
        <w:t>. That</w:t>
      </w:r>
      <w:r w:rsidR="00954D92">
        <w:rPr>
          <w:rFonts w:eastAsia="Helvetica"/>
        </w:rPr>
        <w:t>'</w:t>
      </w:r>
      <w:r>
        <w:rPr>
          <w:rFonts w:eastAsia="Helvetica"/>
        </w:rPr>
        <w:t>s enough to make</w:t>
      </w:r>
      <w:r w:rsidRPr="00EB6B9A">
        <w:rPr>
          <w:rFonts w:eastAsia="Helvetica"/>
        </w:rPr>
        <w:t xml:space="preserve"> </w:t>
      </w:r>
      <w:r>
        <w:rPr>
          <w:rFonts w:eastAsia="Helvetica"/>
        </w:rPr>
        <w:t xml:space="preserve">a </w:t>
      </w:r>
      <w:r w:rsidRPr="00EB6B9A">
        <w:rPr>
          <w:rFonts w:eastAsia="Helvetica"/>
        </w:rPr>
        <w:t>profound impact on energy consumption by cooling buildings, cars, spacecraft</w:t>
      </w:r>
      <w:r>
        <w:rPr>
          <w:rFonts w:eastAsia="Helvetica"/>
        </w:rPr>
        <w:t>,</w:t>
      </w:r>
      <w:r w:rsidRPr="00EB6B9A">
        <w:rPr>
          <w:rFonts w:eastAsia="Helvetica"/>
        </w:rPr>
        <w:t xml:space="preserve"> and tents. Th</w:t>
      </w:r>
      <w:r>
        <w:rPr>
          <w:rFonts w:eastAsia="Helvetica"/>
        </w:rPr>
        <w:t>is</w:t>
      </w:r>
      <w:r w:rsidRPr="00EB6B9A">
        <w:rPr>
          <w:rFonts w:eastAsia="Helvetica"/>
        </w:rPr>
        <w:t xml:space="preserve"> material can even be designed to self-adjust to keep a consta</w:t>
      </w:r>
      <w:r w:rsidRPr="00EB6B9A">
        <w:t xml:space="preserve">nt temperature. </w:t>
      </w:r>
    </w:p>
    <w:p w14:paraId="7E610AC6" w14:textId="77777777" w:rsidR="00F1536F" w:rsidRDefault="00F1536F" w:rsidP="00F1536F">
      <w:pPr>
        <w:spacing w:line="276" w:lineRule="auto"/>
      </w:pPr>
    </w:p>
    <w:p w14:paraId="6BE754E0" w14:textId="77777777" w:rsidR="00F1536F" w:rsidRDefault="00F1536F" w:rsidP="00F1536F">
      <w:pPr>
        <w:spacing w:line="276" w:lineRule="auto"/>
      </w:pPr>
      <w:r w:rsidRPr="00BE2C8D">
        <w:t>Metamaterial</w:t>
      </w:r>
      <w:r w:rsidRPr="00EB6B9A">
        <w:t xml:space="preserve"> science</w:t>
      </w:r>
      <w:r>
        <w:t xml:space="preserve"> also</w:t>
      </w:r>
      <w:r w:rsidRPr="00EB6B9A">
        <w:t xml:space="preserve"> allows for extreme miniaturization, </w:t>
      </w:r>
      <w:r>
        <w:t xml:space="preserve">thus offering the potential to create </w:t>
      </w:r>
      <w:r w:rsidRPr="00EB6B9A">
        <w:t xml:space="preserve">powerful antennas to fit into smartphones and </w:t>
      </w:r>
      <w:r>
        <w:t>power the</w:t>
      </w:r>
      <w:r w:rsidRPr="00EB6B9A">
        <w:t xml:space="preserve"> creation of super camera lenses. </w:t>
      </w:r>
      <w:r>
        <w:t>Further, t</w:t>
      </w:r>
      <w:r w:rsidRPr="00EB6B9A">
        <w:t xml:space="preserve">hese materials can harvest power directly from the atmosphere. </w:t>
      </w:r>
    </w:p>
    <w:p w14:paraId="24AFF476" w14:textId="77777777" w:rsidR="00F1536F" w:rsidRDefault="00F1536F" w:rsidP="00F1536F">
      <w:pPr>
        <w:spacing w:line="276" w:lineRule="auto"/>
      </w:pPr>
    </w:p>
    <w:p w14:paraId="0D4219AE" w14:textId="77777777" w:rsidR="00F1536F" w:rsidRPr="00EB6B9A" w:rsidRDefault="00F1536F" w:rsidP="00F1536F">
      <w:pPr>
        <w:spacing w:line="276" w:lineRule="auto"/>
      </w:pPr>
      <w:r>
        <w:t>Altogether, technologies that, until recently, we</w:t>
      </w:r>
      <w:r w:rsidRPr="00EB6B9A">
        <w:t xml:space="preserve"> thought </w:t>
      </w:r>
      <w:r>
        <w:t>we purely</w:t>
      </w:r>
      <w:r w:rsidRPr="00EB6B9A">
        <w:t xml:space="preserve"> science-fiction are now possible</w:t>
      </w:r>
      <w:r>
        <w:t>. R</w:t>
      </w:r>
      <w:r w:rsidRPr="00EB6B9A">
        <w:t xml:space="preserve">esearchers </w:t>
      </w:r>
      <w:r>
        <w:t xml:space="preserve">even are </w:t>
      </w:r>
      <w:r w:rsidRPr="00EB6B9A">
        <w:t>working towards creating invisible cloaks</w:t>
      </w:r>
      <w:r w:rsidRPr="00EB6B9A">
        <w:rPr>
          <w:rStyle w:val="FootnoteReference"/>
          <w:rFonts w:eastAsiaTheme="minorHAnsi"/>
        </w:rPr>
        <w:footnoteReference w:id="10"/>
      </w:r>
      <w:r w:rsidRPr="00EB6B9A">
        <w:t xml:space="preserve"> as described in </w:t>
      </w:r>
      <w:r w:rsidRPr="00BE2C8D">
        <w:rPr>
          <w:i/>
        </w:rPr>
        <w:t>Harry Potter</w:t>
      </w:r>
      <w:r w:rsidRPr="00EB6B9A">
        <w:t xml:space="preserve">. This new approach to advanced material science now creates a super low-cost platform for extremely innovative applications considered </w:t>
      </w:r>
      <w:r>
        <w:t>un</w:t>
      </w:r>
      <w:r w:rsidRPr="00EB6B9A">
        <w:t xml:space="preserve">feasible </w:t>
      </w:r>
      <w:r>
        <w:t>until now</w:t>
      </w:r>
      <w:r w:rsidRPr="00EB6B9A">
        <w:t>.</w:t>
      </w:r>
    </w:p>
    <w:p w14:paraId="3BDFCE46" w14:textId="77777777" w:rsidR="00F1536F" w:rsidRPr="00EB6B9A" w:rsidRDefault="00F1536F" w:rsidP="00F1536F">
      <w:pPr>
        <w:spacing w:line="276" w:lineRule="auto"/>
      </w:pPr>
    </w:p>
    <w:p w14:paraId="13F937C3" w14:textId="77777777" w:rsidR="00F1536F" w:rsidRPr="00EB6B9A" w:rsidRDefault="00F1536F" w:rsidP="00F1536F">
      <w:pPr>
        <w:spacing w:line="276" w:lineRule="auto"/>
      </w:pPr>
      <w:r>
        <w:t>In the novel, t</w:t>
      </w:r>
      <w:r w:rsidRPr="00EB6B9A">
        <w:t>he interaction</w:t>
      </w:r>
      <w:r>
        <w:t xml:space="preserve">s we see </w:t>
      </w:r>
      <w:r w:rsidRPr="00EB6B9A">
        <w:t xml:space="preserve">between humans and artificially intelligent agents, and the enabling technologies that allow </w:t>
      </w:r>
      <w:r>
        <w:t xml:space="preserve">the </w:t>
      </w:r>
      <w:r w:rsidRPr="00EB6B9A">
        <w:t xml:space="preserve">collection and analysis of massive data </w:t>
      </w:r>
      <w:r w:rsidRPr="00EB6B9A">
        <w:rPr>
          <w:rFonts w:eastAsia="Helvetica"/>
        </w:rPr>
        <w:t xml:space="preserve">– </w:t>
      </w:r>
      <w:r>
        <w:rPr>
          <w:rFonts w:eastAsia="Helvetica"/>
        </w:rPr>
        <w:t>people's</w:t>
      </w:r>
      <w:r w:rsidRPr="00EB6B9A">
        <w:rPr>
          <w:rFonts w:eastAsia="Helvetica"/>
        </w:rPr>
        <w:t xml:space="preserve"> movement</w:t>
      </w:r>
      <w:r>
        <w:rPr>
          <w:rFonts w:eastAsia="Helvetica"/>
        </w:rPr>
        <w:t>s</w:t>
      </w:r>
      <w:r w:rsidRPr="00EB6B9A">
        <w:rPr>
          <w:rFonts w:eastAsia="Helvetica"/>
        </w:rPr>
        <w:t>, social networks, preferences, health</w:t>
      </w:r>
      <w:r>
        <w:rPr>
          <w:rFonts w:eastAsia="Helvetica"/>
        </w:rPr>
        <w:t>,</w:t>
      </w:r>
      <w:r w:rsidRPr="00EB6B9A">
        <w:rPr>
          <w:rFonts w:eastAsia="Helvetica"/>
        </w:rPr>
        <w:t xml:space="preserve"> and consumption – illustrate a likely future based on already present trends. This development </w:t>
      </w:r>
      <w:r>
        <w:rPr>
          <w:rFonts w:eastAsia="Helvetica"/>
        </w:rPr>
        <w:t>is a result of</w:t>
      </w:r>
      <w:r w:rsidRPr="00EB6B9A">
        <w:rPr>
          <w:rFonts w:eastAsia="Helvetica"/>
        </w:rPr>
        <w:t xml:space="preserve"> commercially</w:t>
      </w:r>
      <w:r>
        <w:rPr>
          <w:rFonts w:eastAsia="Helvetica"/>
        </w:rPr>
        <w:t>-</w:t>
      </w:r>
      <w:r w:rsidRPr="00EB6B9A">
        <w:rPr>
          <w:rFonts w:eastAsia="Helvetica"/>
        </w:rPr>
        <w:t xml:space="preserve">driven services that simplify daily life </w:t>
      </w:r>
      <w:r>
        <w:rPr>
          <w:rFonts w:eastAsia="Helvetica"/>
        </w:rPr>
        <w:t>and result in</w:t>
      </w:r>
      <w:r w:rsidRPr="00EB6B9A">
        <w:rPr>
          <w:rFonts w:eastAsia="Helvetica"/>
        </w:rPr>
        <w:t xml:space="preserve"> a near</w:t>
      </w:r>
      <w:r>
        <w:rPr>
          <w:rFonts w:eastAsia="Helvetica"/>
        </w:rPr>
        <w:t>-</w:t>
      </w:r>
      <w:r w:rsidRPr="00EB6B9A">
        <w:rPr>
          <w:rFonts w:eastAsia="Helvetica"/>
        </w:rPr>
        <w:t>total erosi</w:t>
      </w:r>
      <w:r w:rsidRPr="00EB6B9A">
        <w:t xml:space="preserve">on of personal integrity and privacy. </w:t>
      </w:r>
    </w:p>
    <w:p w14:paraId="5ADCEFA2" w14:textId="77777777" w:rsidR="00F1536F" w:rsidRPr="00EB6B9A" w:rsidRDefault="00F1536F" w:rsidP="00F1536F">
      <w:pPr>
        <w:spacing w:line="276" w:lineRule="auto"/>
      </w:pPr>
    </w:p>
    <w:p w14:paraId="68E1F1BE" w14:textId="77777777" w:rsidR="00F1536F" w:rsidRDefault="00F1536F" w:rsidP="00F1536F">
      <w:pPr>
        <w:spacing w:line="276" w:lineRule="auto"/>
      </w:pPr>
      <w:r>
        <w:t>A</w:t>
      </w:r>
      <w:r w:rsidRPr="00EB6B9A">
        <w:t>t the heart of innovative breakthroughs</w:t>
      </w:r>
      <w:r>
        <w:t>,</w:t>
      </w:r>
      <w:r w:rsidRPr="00EB6B9A">
        <w:t xml:space="preserve"> </w:t>
      </w:r>
      <w:r>
        <w:t>c</w:t>
      </w:r>
      <w:r w:rsidRPr="00EB6B9A">
        <w:t xml:space="preserve">onvergence </w:t>
      </w:r>
      <w:r>
        <w:t xml:space="preserve">will further </w:t>
      </w:r>
      <w:r w:rsidRPr="00EB6B9A">
        <w:t xml:space="preserve">accelerate the explosion of technology development. </w:t>
      </w:r>
      <w:r>
        <w:t>Just a</w:t>
      </w:r>
      <w:r w:rsidRPr="00EB6B9A">
        <w:t xml:space="preserve">s </w:t>
      </w:r>
      <w:r>
        <w:lastRenderedPageBreak/>
        <w:t>m</w:t>
      </w:r>
      <w:r w:rsidRPr="00BE2C8D">
        <w:t>etamaterials</w:t>
      </w:r>
      <w:r w:rsidRPr="00EB6B9A">
        <w:rPr>
          <w:b/>
        </w:rPr>
        <w:t xml:space="preserve"> </w:t>
      </w:r>
      <w:r w:rsidRPr="00EB6B9A">
        <w:t xml:space="preserve">enable a new platform for innovation, other breakthrough concepts </w:t>
      </w:r>
      <w:r>
        <w:t>also will emerge</w:t>
      </w:r>
      <w:r w:rsidRPr="00EB6B9A">
        <w:t xml:space="preserve">. </w:t>
      </w:r>
    </w:p>
    <w:p w14:paraId="3F03E256" w14:textId="77777777" w:rsidR="00F1536F" w:rsidRDefault="00F1536F" w:rsidP="00F1536F">
      <w:pPr>
        <w:spacing w:line="276" w:lineRule="auto"/>
      </w:pPr>
    </w:p>
    <w:p w14:paraId="130ECEB1" w14:textId="77777777" w:rsidR="00F1536F" w:rsidRDefault="00F1536F" w:rsidP="00F1536F">
      <w:pPr>
        <w:spacing w:line="276" w:lineRule="auto"/>
      </w:pPr>
      <w:r w:rsidRPr="00EB6B9A">
        <w:t>For example</w:t>
      </w:r>
      <w:r>
        <w:t>,</w:t>
      </w:r>
      <w:r w:rsidRPr="00EB6B9A">
        <w:t xml:space="preserve"> solid</w:t>
      </w:r>
      <w:r>
        <w:t>-</w:t>
      </w:r>
      <w:r w:rsidRPr="00EB6B9A">
        <w:t>state metamaterial radar has now been developed</w:t>
      </w:r>
      <w:r>
        <w:t xml:space="preserve"> to mount in automobiles</w:t>
      </w:r>
      <w:r w:rsidRPr="00EB6B9A">
        <w:t xml:space="preserve"> that can not only increase the resolution and identification of distant objects regardless of weather conditions, but also direct beams into buildings </w:t>
      </w:r>
      <w:r>
        <w:t xml:space="preserve">to </w:t>
      </w:r>
      <w:r w:rsidRPr="00EB6B9A">
        <w:t xml:space="preserve">gather information </w:t>
      </w:r>
      <w:r>
        <w:t>while disguised as</w:t>
      </w:r>
      <w:r w:rsidRPr="00EB6B9A">
        <w:t xml:space="preserve"> 5G cellular signals. </w:t>
      </w:r>
      <w:r>
        <w:t>Thus, a single</w:t>
      </w:r>
      <w:r w:rsidRPr="00EB6B9A">
        <w:t xml:space="preserve"> technology </w:t>
      </w:r>
      <w:r>
        <w:t xml:space="preserve">is </w:t>
      </w:r>
      <w:r w:rsidRPr="00EB6B9A">
        <w:t>now capable of disrupting at least three industries</w:t>
      </w:r>
      <w:r>
        <w:t xml:space="preserve">: </w:t>
      </w:r>
      <w:r w:rsidRPr="00EB6B9A">
        <w:t xml:space="preserve">automotive, infrastructure inspection, and telecommunications. </w:t>
      </w:r>
    </w:p>
    <w:p w14:paraId="3A1C20C9" w14:textId="77777777" w:rsidR="00F1536F" w:rsidRDefault="00F1536F" w:rsidP="00F1536F">
      <w:pPr>
        <w:spacing w:line="276" w:lineRule="auto"/>
      </w:pPr>
    </w:p>
    <w:p w14:paraId="6422999B" w14:textId="77777777" w:rsidR="00F1536F" w:rsidRPr="00EB6B9A" w:rsidRDefault="00F1536F" w:rsidP="00F1536F">
      <w:pPr>
        <w:spacing w:line="276" w:lineRule="auto"/>
      </w:pPr>
      <w:r w:rsidRPr="00EB6B9A">
        <w:t xml:space="preserve">In another example, faculty researchers at Stanford have created a new stretchable material that not only allows for dramatic reductions in manufacturing cost but enables a wide range of new applications for </w:t>
      </w:r>
      <w:r>
        <w:t xml:space="preserve">the </w:t>
      </w:r>
      <w:r w:rsidRPr="007A6254">
        <w:rPr>
          <w:b/>
          <w:bCs/>
        </w:rPr>
        <w:t>Internet of Things (IoT)</w:t>
      </w:r>
      <w:r w:rsidRPr="00EB6B9A">
        <w:t xml:space="preserve">. </w:t>
      </w:r>
    </w:p>
    <w:p w14:paraId="1E6BC04E" w14:textId="77777777" w:rsidR="00F1536F" w:rsidRPr="00EB6B9A" w:rsidRDefault="00F1536F" w:rsidP="00F1536F">
      <w:pPr>
        <w:spacing w:line="276" w:lineRule="auto"/>
      </w:pPr>
    </w:p>
    <w:p w14:paraId="26BD2084" w14:textId="19B2D5BC" w:rsidR="00F1536F" w:rsidRDefault="00F1536F" w:rsidP="00F1536F">
      <w:pPr>
        <w:spacing w:line="276" w:lineRule="auto"/>
      </w:pPr>
      <w:r w:rsidRPr="00EB6B9A">
        <w:t xml:space="preserve">The challenge for </w:t>
      </w:r>
      <w:r>
        <w:t xml:space="preserve">corporate </w:t>
      </w:r>
      <w:r w:rsidRPr="00EB6B9A">
        <w:t>internal</w:t>
      </w:r>
      <w:r>
        <w:t xml:space="preserve"> research and development</w:t>
      </w:r>
      <w:r w:rsidRPr="00EB6B9A">
        <w:t xml:space="preserve"> </w:t>
      </w:r>
      <w:r>
        <w:t>(</w:t>
      </w:r>
      <w:r w:rsidRPr="00EB6B9A">
        <w:t>R&amp;D</w:t>
      </w:r>
      <w:r>
        <w:t>)</w:t>
      </w:r>
      <w:r w:rsidRPr="00EB6B9A">
        <w:t xml:space="preserve"> organizations</w:t>
      </w:r>
      <w:r>
        <w:t xml:space="preserve"> across all industries</w:t>
      </w:r>
      <w:r w:rsidRPr="00EB6B9A">
        <w:t xml:space="preserve"> is to become aware of these new developments and identify how emerging technologies</w:t>
      </w:r>
      <w:r>
        <w:t>,</w:t>
      </w:r>
      <w:r w:rsidRPr="00EB6B9A">
        <w:t xml:space="preserve"> like </w:t>
      </w:r>
      <w:r>
        <w:t>m</w:t>
      </w:r>
      <w:r w:rsidRPr="00EB6B9A">
        <w:t>etamaterials</w:t>
      </w:r>
      <w:r>
        <w:t>,</w:t>
      </w:r>
      <w:r w:rsidRPr="00EB6B9A">
        <w:t xml:space="preserve"> will likely disrupt their compan</w:t>
      </w:r>
      <w:r>
        <w:t>ies</w:t>
      </w:r>
      <w:r w:rsidR="00954D92">
        <w:t>'</w:t>
      </w:r>
      <w:r w:rsidRPr="00EB6B9A">
        <w:t xml:space="preserve"> business models. </w:t>
      </w:r>
    </w:p>
    <w:p w14:paraId="409539ED" w14:textId="77777777" w:rsidR="00F1536F" w:rsidRDefault="00F1536F" w:rsidP="00F1536F">
      <w:pPr>
        <w:spacing w:line="276" w:lineRule="auto"/>
      </w:pPr>
    </w:p>
    <w:p w14:paraId="37DC07FF" w14:textId="7CBE47F6" w:rsidR="00F1536F" w:rsidRPr="00EB6B9A" w:rsidRDefault="00F1536F" w:rsidP="00F1536F">
      <w:pPr>
        <w:spacing w:line="276" w:lineRule="auto"/>
      </w:pPr>
      <w:r w:rsidRPr="00EB6B9A">
        <w:t>The CEOs of Fortune Group companies have acknowledged the importance of innovation</w:t>
      </w:r>
      <w:r>
        <w:t xml:space="preserve"> </w:t>
      </w:r>
      <w:r w:rsidRPr="00EB6B9A">
        <w:t xml:space="preserve">but have also recognized that they are failing to produce the breakthroughs </w:t>
      </w:r>
      <w:r>
        <w:t xml:space="preserve">that will </w:t>
      </w:r>
      <w:r w:rsidRPr="00EB6B9A">
        <w:t>drive new revenue growth. Apple</w:t>
      </w:r>
      <w:r w:rsidR="00954D92">
        <w:t>'</w:t>
      </w:r>
      <w:r w:rsidRPr="00EB6B9A">
        <w:t xml:space="preserve">s </w:t>
      </w:r>
      <w:r>
        <w:t xml:space="preserve">weak </w:t>
      </w:r>
      <w:r w:rsidRPr="00EB6B9A">
        <w:t>history of R&amp;D since the death of Steve Jobs reflect</w:t>
      </w:r>
      <w:r>
        <w:t>s</w:t>
      </w:r>
      <w:r w:rsidRPr="00EB6B9A">
        <w:t xml:space="preserve"> this kind of problem. Although the company is an outstanding operationally-focused organization, the introduction of the iPhone X is incremental and not strategic for driving revenues forward. Apple needs </w:t>
      </w:r>
      <w:r>
        <w:t xml:space="preserve">to develop </w:t>
      </w:r>
      <w:r w:rsidRPr="00EB6B9A">
        <w:t>new categories of innovative products.</w:t>
      </w:r>
      <w:r>
        <w:t xml:space="preserve"> Whether the company can still achieve that level of innovation remains to be seen.</w:t>
      </w:r>
    </w:p>
    <w:p w14:paraId="0F2BA5BF" w14:textId="77777777" w:rsidR="00F1536F" w:rsidRPr="00EB6B9A" w:rsidRDefault="00F1536F" w:rsidP="00F1536F">
      <w:pPr>
        <w:spacing w:line="276" w:lineRule="auto"/>
      </w:pPr>
    </w:p>
    <w:p w14:paraId="18823747" w14:textId="46515A99" w:rsidR="00F1536F" w:rsidRPr="00EB6B9A" w:rsidRDefault="00F1536F" w:rsidP="00F1536F">
      <w:pPr>
        <w:rPr>
          <w:b/>
        </w:rPr>
      </w:pPr>
    </w:p>
    <w:p w14:paraId="568F5CAF" w14:textId="2ADBB130" w:rsidR="00F1536F" w:rsidRPr="00EB6B9A" w:rsidRDefault="00F1536F" w:rsidP="00A22592">
      <w:pPr>
        <w:jc w:val="center"/>
        <w:rPr>
          <w:rFonts w:eastAsia="Helvetica"/>
          <w:b/>
          <w:sz w:val="36"/>
        </w:rPr>
      </w:pPr>
      <w:r w:rsidRPr="00EB6B9A">
        <w:rPr>
          <w:rFonts w:eastAsia="Helvetica"/>
          <w:b/>
          <w:sz w:val="36"/>
        </w:rPr>
        <w:t xml:space="preserve">Topic 2. Privacy and </w:t>
      </w:r>
      <w:r w:rsidR="004C6D54">
        <w:rPr>
          <w:rFonts w:eastAsia="Helvetica"/>
          <w:b/>
          <w:sz w:val="36"/>
        </w:rPr>
        <w:t>t</w:t>
      </w:r>
      <w:r w:rsidRPr="00EB6B9A">
        <w:rPr>
          <w:rFonts w:eastAsia="Helvetica"/>
          <w:b/>
          <w:sz w:val="36"/>
        </w:rPr>
        <w:t>he Acceleration of Moore´s Law</w:t>
      </w:r>
    </w:p>
    <w:p w14:paraId="1296ADF2" w14:textId="77777777" w:rsidR="004C6D54" w:rsidRDefault="004C6D54" w:rsidP="00F1536F">
      <w:pPr>
        <w:spacing w:line="276" w:lineRule="auto"/>
      </w:pPr>
    </w:p>
    <w:p w14:paraId="36CF94DA" w14:textId="49294BFD" w:rsidR="00F1536F" w:rsidRDefault="00F1536F" w:rsidP="00F1536F">
      <w:pPr>
        <w:spacing w:line="276" w:lineRule="auto"/>
      </w:pPr>
      <w:r w:rsidRPr="00EB6B9A">
        <w:t>Mikhail</w:t>
      </w:r>
      <w:r w:rsidR="00954D92">
        <w:rPr>
          <w:rFonts w:eastAsia="Helvetica"/>
        </w:rPr>
        <w:t>'</w:t>
      </w:r>
      <w:r w:rsidRPr="00EB6B9A">
        <w:rPr>
          <w:rFonts w:eastAsia="Helvetica"/>
        </w:rPr>
        <w:t xml:space="preserve">s morning commute is a vastly different experience </w:t>
      </w:r>
      <w:r>
        <w:rPr>
          <w:rFonts w:eastAsia="Helvetica"/>
        </w:rPr>
        <w:t>from</w:t>
      </w:r>
      <w:r w:rsidRPr="00EB6B9A">
        <w:rPr>
          <w:rFonts w:eastAsia="Helvetica"/>
        </w:rPr>
        <w:t xml:space="preserve"> today</w:t>
      </w:r>
      <w:r>
        <w:rPr>
          <w:rFonts w:eastAsia="Helvetica"/>
        </w:rPr>
        <w:t>'s</w:t>
      </w:r>
      <w:r w:rsidRPr="00EB6B9A">
        <w:rPr>
          <w:rFonts w:eastAsia="Helvetica"/>
        </w:rPr>
        <w:t xml:space="preserve">, </w:t>
      </w:r>
      <w:r w:rsidRPr="00EB6B9A">
        <w:t xml:space="preserve">although it is based on already present technologies. </w:t>
      </w:r>
    </w:p>
    <w:p w14:paraId="548E4B22" w14:textId="77777777" w:rsidR="00F1536F" w:rsidRDefault="00F1536F" w:rsidP="00F1536F">
      <w:pPr>
        <w:spacing w:line="276" w:lineRule="auto"/>
      </w:pPr>
    </w:p>
    <w:p w14:paraId="71E52C51" w14:textId="77777777" w:rsidR="00F1536F" w:rsidRDefault="00F1536F" w:rsidP="00F1536F">
      <w:pPr>
        <w:spacing w:line="276" w:lineRule="auto"/>
        <w:rPr>
          <w:rFonts w:eastAsia="Helvetica"/>
        </w:rPr>
      </w:pPr>
      <w:r w:rsidRPr="00EB6B9A">
        <w:t xml:space="preserve">This future public transport </w:t>
      </w:r>
      <w:r>
        <w:t>system uses</w:t>
      </w:r>
      <w:r w:rsidRPr="00EB6B9A">
        <w:t xml:space="preserve"> technologies that </w:t>
      </w:r>
      <w:r>
        <w:t>can</w:t>
      </w:r>
      <w:r w:rsidRPr="00EB6B9A">
        <w:t xml:space="preserve"> track the location of </w:t>
      </w:r>
      <w:r>
        <w:t>individuals</w:t>
      </w:r>
      <w:r w:rsidRPr="00EB6B9A">
        <w:t xml:space="preserve">, and </w:t>
      </w:r>
      <w:r>
        <w:t xml:space="preserve">then </w:t>
      </w:r>
      <w:r w:rsidRPr="00EB6B9A">
        <w:t xml:space="preserve">forecast commuter flows and congestion </w:t>
      </w:r>
      <w:r>
        <w:t>using</w:t>
      </w:r>
      <w:r w:rsidRPr="00EB6B9A">
        <w:t xml:space="preserve"> </w:t>
      </w:r>
      <w:r w:rsidRPr="007A6254">
        <w:rPr>
          <w:b/>
          <w:iCs/>
        </w:rPr>
        <w:t>Predictive Analytics (PA)</w:t>
      </w:r>
      <w:r>
        <w:rPr>
          <w:rFonts w:eastAsia="Helvetica"/>
        </w:rPr>
        <w:t xml:space="preserve">.  </w:t>
      </w:r>
    </w:p>
    <w:p w14:paraId="7FE21EE0" w14:textId="77777777" w:rsidR="00F1536F" w:rsidRDefault="00F1536F" w:rsidP="00F1536F">
      <w:pPr>
        <w:spacing w:line="276" w:lineRule="auto"/>
        <w:rPr>
          <w:rFonts w:eastAsia="Helvetica"/>
        </w:rPr>
      </w:pPr>
    </w:p>
    <w:p w14:paraId="20C77688" w14:textId="1F64729A" w:rsidR="00F1536F" w:rsidRDefault="00F1536F" w:rsidP="00F1536F">
      <w:pPr>
        <w:spacing w:line="276" w:lineRule="auto"/>
      </w:pPr>
      <w:r>
        <w:rPr>
          <w:rFonts w:eastAsia="Helvetica"/>
        </w:rPr>
        <w:t>This term refers</w:t>
      </w:r>
      <w:r w:rsidRPr="00EB6B9A">
        <w:t xml:space="preserve"> to the use of historical data, statistical algorithms, and </w:t>
      </w:r>
      <w:r w:rsidRPr="007A6254">
        <w:rPr>
          <w:b/>
          <w:iCs/>
        </w:rPr>
        <w:t>Machine Learning (ML)</w:t>
      </w:r>
      <w:r w:rsidRPr="00EB6B9A">
        <w:t xml:space="preserve"> to estimate the probability of future outcomes</w:t>
      </w:r>
      <w:r w:rsidRPr="00EB6B9A">
        <w:rPr>
          <w:rStyle w:val="FootnoteReference"/>
          <w:rFonts w:eastAsiaTheme="minorHAnsi"/>
        </w:rPr>
        <w:footnoteReference w:id="11"/>
      </w:r>
      <w:r w:rsidRPr="00EB6B9A">
        <w:t xml:space="preserve">. Rather than just giving </w:t>
      </w:r>
      <w:r w:rsidR="000C5649" w:rsidRPr="00EB6B9A">
        <w:t>computer instruction</w:t>
      </w:r>
      <w:r w:rsidRPr="00EB6B9A">
        <w:t xml:space="preserve"> </w:t>
      </w:r>
      <w:r>
        <w:t>about</w:t>
      </w:r>
      <w:r w:rsidRPr="00EB6B9A">
        <w:t xml:space="preserve"> what to do, ML </w:t>
      </w:r>
      <w:r>
        <w:t xml:space="preserve">uses </w:t>
      </w:r>
      <w:r w:rsidRPr="00EB6B9A">
        <w:t xml:space="preserve">algorithms </w:t>
      </w:r>
      <w:r>
        <w:t>to</w:t>
      </w:r>
      <w:r w:rsidRPr="00EB6B9A">
        <w:t xml:space="preserve"> learn and adapt through experience, with models independently changing when exposed to new data. </w:t>
      </w:r>
    </w:p>
    <w:p w14:paraId="1F1AFC53" w14:textId="77777777" w:rsidR="00F1536F" w:rsidRDefault="00F1536F" w:rsidP="00F1536F">
      <w:pPr>
        <w:spacing w:line="276" w:lineRule="auto"/>
      </w:pPr>
    </w:p>
    <w:p w14:paraId="694EC97A" w14:textId="505502AC" w:rsidR="00F1536F" w:rsidRDefault="00F1536F" w:rsidP="00F1536F">
      <w:pPr>
        <w:spacing w:line="276" w:lineRule="auto"/>
      </w:pPr>
      <w:r>
        <w:t>Currently, a</w:t>
      </w:r>
      <w:r w:rsidRPr="00EB6B9A">
        <w:t xml:space="preserve">pplications of AI and ML illustrate that it will be possible to gain knowledge about almost all aspects of society. </w:t>
      </w:r>
      <w:r>
        <w:t>For example, i</w:t>
      </w:r>
      <w:r w:rsidRPr="00EB6B9A">
        <w:t>t</w:t>
      </w:r>
      <w:r w:rsidRPr="00EB6B9A">
        <w:rPr>
          <w:rFonts w:eastAsia="Helvetica"/>
        </w:rPr>
        <w:t xml:space="preserve"> </w:t>
      </w:r>
      <w:r w:rsidRPr="00EB6B9A">
        <w:t xml:space="preserve">is possible to predict voting patterns across the </w:t>
      </w:r>
      <w:r w:rsidR="00D2549F">
        <w:t>US</w:t>
      </w:r>
      <w:r w:rsidRPr="00EB6B9A">
        <w:t xml:space="preserve"> </w:t>
      </w:r>
      <w:r>
        <w:t xml:space="preserve">just </w:t>
      </w:r>
      <w:r w:rsidRPr="00EB6B9A">
        <w:t>using pictures of cars</w:t>
      </w:r>
      <w:r>
        <w:t xml:space="preserve">. </w:t>
      </w:r>
      <w:r w:rsidRPr="00EB6B9A">
        <w:t xml:space="preserve">Stanford researchers </w:t>
      </w:r>
      <w:r>
        <w:t>found</w:t>
      </w:r>
      <w:r w:rsidRPr="00EB6B9A">
        <w:t xml:space="preserve"> an 88</w:t>
      </w:r>
      <w:r>
        <w:t xml:space="preserve"> percent</w:t>
      </w:r>
      <w:r w:rsidRPr="00EB6B9A">
        <w:t xml:space="preserve"> higher probability of a precinct voting Democratic if sedans outnumber</w:t>
      </w:r>
      <w:r>
        <w:t>ed</w:t>
      </w:r>
      <w:r w:rsidRPr="00EB6B9A">
        <w:t xml:space="preserve"> pickup trucks, with the opposite pattern producing an 82</w:t>
      </w:r>
      <w:r>
        <w:t xml:space="preserve"> percent</w:t>
      </w:r>
      <w:r w:rsidRPr="00EB6B9A">
        <w:t xml:space="preserve"> likelihood of </w:t>
      </w:r>
      <w:r>
        <w:t xml:space="preserve">a precinct </w:t>
      </w:r>
      <w:r w:rsidRPr="00EB6B9A">
        <w:t>voting Republican</w:t>
      </w:r>
      <w:r w:rsidRPr="00EB6B9A">
        <w:rPr>
          <w:rStyle w:val="FootnoteReference"/>
          <w:rFonts w:eastAsiaTheme="minorHAnsi"/>
        </w:rPr>
        <w:footnoteReference w:id="12"/>
      </w:r>
      <w:r w:rsidRPr="00EB6B9A">
        <w:t xml:space="preserve">. </w:t>
      </w:r>
    </w:p>
    <w:p w14:paraId="0E94388C" w14:textId="77777777" w:rsidR="00F1536F" w:rsidRPr="00EB6B9A" w:rsidRDefault="00F1536F" w:rsidP="00F1536F">
      <w:pPr>
        <w:spacing w:line="276" w:lineRule="auto"/>
      </w:pPr>
      <w:r w:rsidRPr="00EB6B9A">
        <w:lastRenderedPageBreak/>
        <w:t xml:space="preserve">ML applied to Google Street View imaging </w:t>
      </w:r>
      <w:r>
        <w:t xml:space="preserve">already </w:t>
      </w:r>
      <w:r w:rsidRPr="00EB6B9A">
        <w:t>can predict income levels and house prices</w:t>
      </w:r>
      <w:r w:rsidRPr="00EB6B9A">
        <w:rPr>
          <w:rStyle w:val="FootnoteReference"/>
          <w:rFonts w:eastAsiaTheme="minorHAnsi"/>
        </w:rPr>
        <w:footnoteReference w:id="13"/>
      </w:r>
      <w:r w:rsidRPr="00EB6B9A">
        <w:t xml:space="preserve">, and satellite imaging produces remarkably accurate estimates of </w:t>
      </w:r>
      <w:r>
        <w:t>gross domestic product (</w:t>
      </w:r>
      <w:r w:rsidRPr="00EB6B9A">
        <w:t>GDP</w:t>
      </w:r>
      <w:r>
        <w:t>)</w:t>
      </w:r>
      <w:r w:rsidRPr="00EB6B9A">
        <w:rPr>
          <w:rStyle w:val="FootnoteReference"/>
          <w:rFonts w:eastAsiaTheme="minorHAnsi"/>
        </w:rPr>
        <w:footnoteReference w:id="14"/>
      </w:r>
      <w:r w:rsidRPr="00EB6B9A">
        <w:t xml:space="preserve">. </w:t>
      </w:r>
    </w:p>
    <w:p w14:paraId="674A0390" w14:textId="77777777" w:rsidR="00F1536F" w:rsidRPr="00EB6B9A" w:rsidRDefault="00F1536F" w:rsidP="00F1536F">
      <w:pPr>
        <w:spacing w:line="276" w:lineRule="auto"/>
      </w:pPr>
    </w:p>
    <w:p w14:paraId="1D7787B4" w14:textId="77777777" w:rsidR="00F1536F" w:rsidRDefault="00F1536F" w:rsidP="00F1536F">
      <w:pPr>
        <w:spacing w:line="276" w:lineRule="auto"/>
      </w:pPr>
      <w:r w:rsidRPr="00EB6B9A">
        <w:t xml:space="preserve">Increasing amounts of available data, </w:t>
      </w:r>
      <w:r>
        <w:t xml:space="preserve">combined with </w:t>
      </w:r>
      <w:r w:rsidRPr="00EB6B9A">
        <w:t>more powerful processing</w:t>
      </w:r>
      <w:r>
        <w:t>,</w:t>
      </w:r>
      <w:r w:rsidRPr="00EB6B9A">
        <w:t xml:space="preserve"> ha</w:t>
      </w:r>
      <w:r>
        <w:t>ve</w:t>
      </w:r>
      <w:r w:rsidRPr="00EB6B9A">
        <w:t xml:space="preserve"> led to predictive analytics transforming many business models. PA is often used to optimize marketing campaigns, detect fraud, reduce risk, and improve operations. Common uses </w:t>
      </w:r>
      <w:r>
        <w:t xml:space="preserve">include retailers making </w:t>
      </w:r>
      <w:r w:rsidRPr="00EB6B9A">
        <w:t>predictions on customer responses to marketing campaigns, cyber-security</w:t>
      </w:r>
      <w:r>
        <w:t xml:space="preserve"> identifying </w:t>
      </w:r>
      <w:r w:rsidRPr="00EB6B9A">
        <w:t xml:space="preserve">patterns in network usage </w:t>
      </w:r>
      <w:r>
        <w:t>to</w:t>
      </w:r>
      <w:r w:rsidRPr="00EB6B9A">
        <w:t xml:space="preserve"> predict criminal activity, and hotels </w:t>
      </w:r>
      <w:r>
        <w:t>making</w:t>
      </w:r>
      <w:r w:rsidRPr="00EB6B9A">
        <w:t xml:space="preserve"> daily prediction</w:t>
      </w:r>
      <w:r>
        <w:t>s</w:t>
      </w:r>
      <w:r w:rsidRPr="00EB6B9A">
        <w:t xml:space="preserve"> of number</w:t>
      </w:r>
      <w:r>
        <w:t>s</w:t>
      </w:r>
      <w:r w:rsidRPr="00EB6B9A">
        <w:t xml:space="preserve"> </w:t>
      </w:r>
      <w:r>
        <w:t xml:space="preserve">of </w:t>
      </w:r>
      <w:r w:rsidRPr="00EB6B9A">
        <w:t xml:space="preserve">customers to maximize revenue. </w:t>
      </w:r>
    </w:p>
    <w:p w14:paraId="0D9DB672" w14:textId="77777777" w:rsidR="00F1536F" w:rsidRDefault="00F1536F" w:rsidP="00F1536F">
      <w:pPr>
        <w:spacing w:line="276" w:lineRule="auto"/>
      </w:pPr>
    </w:p>
    <w:p w14:paraId="766CF3C6" w14:textId="77777777" w:rsidR="00F1536F" w:rsidRDefault="00F1536F" w:rsidP="00F1536F">
      <w:pPr>
        <w:spacing w:line="276" w:lineRule="auto"/>
      </w:pPr>
      <w:r w:rsidRPr="00EB6B9A">
        <w:t>We are exposed to services based on PA daily</w:t>
      </w:r>
      <w:r>
        <w:t>,</w:t>
      </w:r>
      <w:r w:rsidRPr="00EB6B9A">
        <w:t xml:space="preserve"> through the movies</w:t>
      </w:r>
      <w:r>
        <w:t xml:space="preserve"> that</w:t>
      </w:r>
      <w:r w:rsidRPr="00EB6B9A">
        <w:t xml:space="preserve"> Netflix suggests, products presented by Amazon, and the ads displayed on Facebook. With increasing amounts of available data on our habits, consumption</w:t>
      </w:r>
      <w:r>
        <w:t>,</w:t>
      </w:r>
      <w:r w:rsidRPr="00EB6B9A">
        <w:t xml:space="preserve"> and preferences, in addition to the necessary processing power and algorithms, targeted marketing will be</w:t>
      </w:r>
      <w:r>
        <w:t>come</w:t>
      </w:r>
      <w:r w:rsidRPr="00EB6B9A">
        <w:t xml:space="preserve"> even more accurate and pervasive in the year 2050. </w:t>
      </w:r>
    </w:p>
    <w:p w14:paraId="4CD0F441" w14:textId="77777777" w:rsidR="00F1536F" w:rsidRDefault="00F1536F" w:rsidP="00F1536F">
      <w:pPr>
        <w:spacing w:line="276" w:lineRule="auto"/>
      </w:pPr>
    </w:p>
    <w:p w14:paraId="07374F3D" w14:textId="0D163216" w:rsidR="00F1536F" w:rsidRPr="00EB6B9A" w:rsidRDefault="00F1536F">
      <w:pPr>
        <w:spacing w:line="276" w:lineRule="auto"/>
      </w:pPr>
      <w:r>
        <w:t>In the future, our cloud-based and personal agents will manage product d</w:t>
      </w:r>
      <w:r w:rsidRPr="00EB6B9A">
        <w:t xml:space="preserve">elivery </w:t>
      </w:r>
      <w:r>
        <w:t>as well. S</w:t>
      </w:r>
      <w:r w:rsidRPr="00EB6B9A">
        <w:t>o</w:t>
      </w:r>
      <w:r>
        <w:t>,</w:t>
      </w:r>
      <w:r w:rsidRPr="00EB6B9A">
        <w:t xml:space="preserve"> </w:t>
      </w:r>
      <w:r w:rsidR="00814A1D">
        <w:t>if</w:t>
      </w:r>
      <w:r w:rsidRPr="00EB6B9A">
        <w:t xml:space="preserve"> Mikhail </w:t>
      </w:r>
      <w:r w:rsidR="00814A1D">
        <w:t xml:space="preserve">were to </w:t>
      </w:r>
      <w:r w:rsidRPr="00EB6B9A">
        <w:t xml:space="preserve">tell </w:t>
      </w:r>
      <w:r w:rsidRPr="00EB6B9A">
        <w:rPr>
          <w:i/>
        </w:rPr>
        <w:t xml:space="preserve">The Voice </w:t>
      </w:r>
      <w:r w:rsidRPr="00EB6B9A">
        <w:t xml:space="preserve">that he will be going shopping for new business shirts, it </w:t>
      </w:r>
      <w:r>
        <w:t xml:space="preserve">in turn </w:t>
      </w:r>
      <w:r w:rsidR="00814A1D">
        <w:t xml:space="preserve">would </w:t>
      </w:r>
      <w:r w:rsidRPr="00EB6B9A">
        <w:t xml:space="preserve">suggest shirts based </w:t>
      </w:r>
      <w:r>
        <w:t xml:space="preserve">upon </w:t>
      </w:r>
      <w:r w:rsidRPr="00EB6B9A">
        <w:t xml:space="preserve">his earlier purchasing patterns and stated preferences. </w:t>
      </w:r>
      <w:r>
        <w:t>Cloud-based agents will provide i</w:t>
      </w:r>
      <w:r w:rsidRPr="00EB6B9A">
        <w:t>nformation about product</w:t>
      </w:r>
      <w:r>
        <w:t xml:space="preserve"> availability and locations, and they will enable </w:t>
      </w:r>
      <w:r w:rsidRPr="00EB6B9A">
        <w:t>real</w:t>
      </w:r>
      <w:r>
        <w:t>-</w:t>
      </w:r>
      <w:r w:rsidRPr="00EB6B9A">
        <w:t>time purchases</w:t>
      </w:r>
      <w:r>
        <w:t xml:space="preserve">. </w:t>
      </w:r>
      <w:r w:rsidR="000C5649">
        <w:rPr>
          <w:rFonts w:eastAsia="Helvetica"/>
        </w:rPr>
        <w:t>S</w:t>
      </w:r>
      <w:r w:rsidR="000C5649" w:rsidRPr="00EB6B9A">
        <w:rPr>
          <w:rFonts w:eastAsia="Helvetica"/>
        </w:rPr>
        <w:t>o,</w:t>
      </w:r>
      <w:r w:rsidRPr="00EB6B9A">
        <w:rPr>
          <w:rFonts w:eastAsia="Helvetica"/>
        </w:rPr>
        <w:t xml:space="preserve"> Mikhail</w:t>
      </w:r>
      <w:r w:rsidR="00954D92">
        <w:rPr>
          <w:rFonts w:eastAsia="Helvetica"/>
        </w:rPr>
        <w:t>'</w:t>
      </w:r>
      <w:r w:rsidRPr="00EB6B9A">
        <w:rPr>
          <w:rFonts w:eastAsia="Helvetica"/>
        </w:rPr>
        <w:t xml:space="preserve">s personal agent </w:t>
      </w:r>
      <w:r w:rsidR="002F3E5F">
        <w:rPr>
          <w:rFonts w:eastAsia="Helvetica"/>
        </w:rPr>
        <w:t xml:space="preserve">would </w:t>
      </w:r>
      <w:r w:rsidRPr="00EB6B9A">
        <w:rPr>
          <w:rFonts w:eastAsia="Helvetica"/>
        </w:rPr>
        <w:t>connect with ag</w:t>
      </w:r>
      <w:r w:rsidRPr="00EB6B9A">
        <w:t xml:space="preserve">ents </w:t>
      </w:r>
      <w:r w:rsidRPr="00EB6B9A">
        <w:lastRenderedPageBreak/>
        <w:t>linked to stores and their sales systems that in turn ar</w:t>
      </w:r>
      <w:r>
        <w:t xml:space="preserve">e continuously </w:t>
      </w:r>
      <w:r w:rsidRPr="00EB6B9A">
        <w:t xml:space="preserve">determining inventory using predictive analytics. </w:t>
      </w:r>
    </w:p>
    <w:p w14:paraId="6FE780AB" w14:textId="77777777" w:rsidR="00F1536F" w:rsidRPr="00EB6B9A" w:rsidRDefault="00F1536F" w:rsidP="00F1536F">
      <w:pPr>
        <w:spacing w:line="276" w:lineRule="auto"/>
      </w:pPr>
    </w:p>
    <w:p w14:paraId="1F401217" w14:textId="77777777" w:rsidR="00F1536F" w:rsidRDefault="00F1536F" w:rsidP="00F1536F">
      <w:pPr>
        <w:spacing w:line="276" w:lineRule="auto"/>
      </w:pPr>
      <w:r w:rsidRPr="00EB6B9A">
        <w:t xml:space="preserve">Besides information on our consumption and preferences </w:t>
      </w:r>
      <w:r w:rsidRPr="00EB6B9A">
        <w:rPr>
          <w:rFonts w:eastAsia="Helvetica"/>
        </w:rPr>
        <w:t>– traced through social media and search histo</w:t>
      </w:r>
      <w:r w:rsidRPr="00EB6B9A">
        <w:t xml:space="preserve">ry </w:t>
      </w:r>
      <w:r w:rsidRPr="00EB6B9A">
        <w:rPr>
          <w:rFonts w:eastAsia="Helvetica"/>
        </w:rPr>
        <w:t xml:space="preserve">– our movement will also be monitored to an increasing degree. When these data layers are matched with our identities, goods and services will be tailored to our personal needs, although little will be left of personal </w:t>
      </w:r>
      <w:r>
        <w:rPr>
          <w:rFonts w:eastAsia="Helvetica"/>
        </w:rPr>
        <w:t>privacy</w:t>
      </w:r>
      <w:r w:rsidRPr="00EB6B9A">
        <w:rPr>
          <w:rFonts w:eastAsia="Helvetica"/>
        </w:rPr>
        <w:t>.</w:t>
      </w:r>
      <w:r w:rsidRPr="00EB6B9A">
        <w:t xml:space="preserve"> </w:t>
      </w:r>
    </w:p>
    <w:p w14:paraId="7802BA78" w14:textId="77777777" w:rsidR="00F1536F" w:rsidRDefault="00F1536F" w:rsidP="00F1536F">
      <w:pPr>
        <w:spacing w:line="276" w:lineRule="auto"/>
      </w:pPr>
    </w:p>
    <w:p w14:paraId="1BB87DB0" w14:textId="2FC762A1" w:rsidR="00F1536F" w:rsidRPr="00EB6B9A" w:rsidRDefault="00F1536F" w:rsidP="00F1536F">
      <w:pPr>
        <w:spacing w:line="276" w:lineRule="auto"/>
      </w:pPr>
      <w:r>
        <w:t>In this world, the presentation</w:t>
      </w:r>
      <w:r w:rsidRPr="00EB6B9A">
        <w:t xml:space="preserve"> of advertisement</w:t>
      </w:r>
      <w:r>
        <w:t xml:space="preserve">s </w:t>
      </w:r>
      <w:r w:rsidRPr="00EB6B9A">
        <w:t xml:space="preserve">and </w:t>
      </w:r>
      <w:r>
        <w:t xml:space="preserve">other </w:t>
      </w:r>
      <w:r w:rsidRPr="00EB6B9A">
        <w:t xml:space="preserve">information across cities will follow </w:t>
      </w:r>
      <w:r>
        <w:t xml:space="preserve">people's </w:t>
      </w:r>
      <w:r w:rsidRPr="00EB6B9A">
        <w:t>movement</w:t>
      </w:r>
      <w:r>
        <w:t xml:space="preserve"> as well</w:t>
      </w:r>
      <w:r w:rsidRPr="00EB6B9A">
        <w:t xml:space="preserve">, so that </w:t>
      </w:r>
      <w:r>
        <w:t>billboards and displays will</w:t>
      </w:r>
      <w:r w:rsidRPr="00EB6B9A">
        <w:t xml:space="preserve"> show individualized content, displaying what is relevant for the person in the immediate vicinity</w:t>
      </w:r>
      <w:r>
        <w:t>,</w:t>
      </w:r>
      <w:r w:rsidRPr="00EB6B9A">
        <w:t xml:space="preserve"> </w:t>
      </w:r>
      <w:r>
        <w:t>in the same way that today</w:t>
      </w:r>
      <w:r w:rsidRPr="00EB6B9A">
        <w:t xml:space="preserve"> privacy screens on computers make content visible only for the user. </w:t>
      </w:r>
      <w:r w:rsidR="000C5649">
        <w:t>Thus,</w:t>
      </w:r>
      <w:r>
        <w:t xml:space="preserve"> w</w:t>
      </w:r>
      <w:r w:rsidRPr="00EB6B9A">
        <w:t>hen Mikhail takes the escalator down</w:t>
      </w:r>
      <w:r>
        <w:t xml:space="preserve"> into</w:t>
      </w:r>
      <w:r w:rsidRPr="00EB6B9A">
        <w:t xml:space="preserve"> the subway, screens show</w:t>
      </w:r>
      <w:r>
        <w:t xml:space="preserve"> him</w:t>
      </w:r>
      <w:r w:rsidRPr="00EB6B9A">
        <w:t xml:space="preserve"> personalized ads, alongside information on his schedule for the day or public messages from city government. </w:t>
      </w:r>
    </w:p>
    <w:p w14:paraId="0FBA9897" w14:textId="77777777" w:rsidR="00F1536F" w:rsidRPr="00EB6B9A" w:rsidRDefault="00F1536F" w:rsidP="00F1536F">
      <w:pPr>
        <w:spacing w:line="276" w:lineRule="auto"/>
      </w:pPr>
    </w:p>
    <w:p w14:paraId="047C8F8F" w14:textId="77777777" w:rsidR="00F1536F" w:rsidRPr="00EB6B9A" w:rsidRDefault="00F1536F" w:rsidP="00F1536F">
      <w:pPr>
        <w:spacing w:line="276" w:lineRule="auto"/>
      </w:pPr>
      <w:r>
        <w:t>The e</w:t>
      </w:r>
      <w:r w:rsidRPr="00EB6B9A">
        <w:t xml:space="preserve">fficiency of public services also </w:t>
      </w:r>
      <w:r>
        <w:t xml:space="preserve">will </w:t>
      </w:r>
      <w:r w:rsidRPr="00EB6B9A">
        <w:t xml:space="preserve">be supported by </w:t>
      </w:r>
      <w:r>
        <w:t xml:space="preserve">an </w:t>
      </w:r>
      <w:r w:rsidRPr="00EB6B9A">
        <w:t>increased digitalization of the environment</w:t>
      </w:r>
      <w:r w:rsidRPr="00EB6B9A">
        <w:rPr>
          <w:rStyle w:val="FootnoteReference"/>
          <w:rFonts w:eastAsiaTheme="minorHAnsi"/>
        </w:rPr>
        <w:footnoteReference w:id="15"/>
      </w:r>
      <w:r w:rsidRPr="00EB6B9A">
        <w:t xml:space="preserve">, with </w:t>
      </w:r>
      <w:r>
        <w:t xml:space="preserve">millions of </w:t>
      </w:r>
      <w:r w:rsidRPr="00EB6B9A">
        <w:t>sensors on buildings and autonomous vehicles</w:t>
      </w:r>
      <w:r>
        <w:t xml:space="preserve">, </w:t>
      </w:r>
      <w:r w:rsidRPr="00EB6B9A">
        <w:t>identifying phenomen</w:t>
      </w:r>
      <w:r>
        <w:t>a</w:t>
      </w:r>
      <w:r w:rsidRPr="00EB6B9A">
        <w:t xml:space="preserve"> such as road maintenance</w:t>
      </w:r>
      <w:r>
        <w:t xml:space="preserve"> needs</w:t>
      </w:r>
      <w:r w:rsidRPr="00EB6B9A">
        <w:t>, traffic, pollution, utility usage, accidents, and crime</w:t>
      </w:r>
      <w:r>
        <w:t>, all</w:t>
      </w:r>
      <w:r w:rsidRPr="00EB6B9A">
        <w:t xml:space="preserve"> in real time. This </w:t>
      </w:r>
      <w:r>
        <w:t xml:space="preserve">technology </w:t>
      </w:r>
      <w:r w:rsidRPr="00EB6B9A">
        <w:t>is already rapidly developing across cities. In Sacramento, C</w:t>
      </w:r>
      <w:r>
        <w:t>alifornia</w:t>
      </w:r>
      <w:r w:rsidRPr="00EB6B9A">
        <w:t xml:space="preserve">, microphones are used </w:t>
      </w:r>
      <w:r>
        <w:t>to recognize and track</w:t>
      </w:r>
      <w:r w:rsidRPr="00EB6B9A">
        <w:t xml:space="preserve"> gunshots to detect crime</w:t>
      </w:r>
      <w:r>
        <w:t>. I</w:t>
      </w:r>
      <w:r w:rsidRPr="00EB6B9A">
        <w:t>n San Diego new street lights are going to be sensor</w:t>
      </w:r>
      <w:r>
        <w:t>-</w:t>
      </w:r>
      <w:r w:rsidRPr="00EB6B9A">
        <w:t>equipped to capture features such as pollution, light, and movement. In Boston, an app detects when a car hits a road bump</w:t>
      </w:r>
      <w:r>
        <w:rPr>
          <w:rFonts w:eastAsia="Helvetica"/>
        </w:rPr>
        <w:t xml:space="preserve">, </w:t>
      </w:r>
      <w:r w:rsidRPr="00EB6B9A">
        <w:rPr>
          <w:rFonts w:eastAsia="Helvetica"/>
        </w:rPr>
        <w:lastRenderedPageBreak/>
        <w:t>by using smartphone sensors to identify vertical movement</w:t>
      </w:r>
      <w:r>
        <w:t xml:space="preserve">, </w:t>
      </w:r>
      <w:r w:rsidRPr="00EB6B9A">
        <w:t>and sends this information to city road maintenance</w:t>
      </w:r>
      <w:r w:rsidRPr="00EB6B9A">
        <w:rPr>
          <w:rStyle w:val="FootnoteReference"/>
          <w:rFonts w:eastAsiaTheme="minorHAnsi"/>
        </w:rPr>
        <w:footnoteReference w:id="16"/>
      </w:r>
      <w:r w:rsidRPr="00EB6B9A">
        <w:t xml:space="preserve">. </w:t>
      </w:r>
      <w:r>
        <w:t>Elsewhere, s</w:t>
      </w:r>
      <w:r w:rsidRPr="00EB6B9A">
        <w:t>ensor</w:t>
      </w:r>
      <w:r>
        <w:t>-</w:t>
      </w:r>
      <w:r w:rsidRPr="00EB6B9A">
        <w:t>equipped water pumps detect leaking pipes and can be used to identify drug usage and bacteria outbreaks through</w:t>
      </w:r>
      <w:r>
        <w:t xml:space="preserve"> water testing.</w:t>
      </w:r>
    </w:p>
    <w:p w14:paraId="399C04FE" w14:textId="77777777" w:rsidR="00F1536F" w:rsidRPr="00EB6B9A" w:rsidRDefault="00F1536F" w:rsidP="00F1536F">
      <w:pPr>
        <w:spacing w:line="276" w:lineRule="auto"/>
      </w:pPr>
    </w:p>
    <w:p w14:paraId="317845E9" w14:textId="19D51EB2" w:rsidR="00F1536F" w:rsidRDefault="00F1536F" w:rsidP="00F1536F">
      <w:pPr>
        <w:spacing w:line="276" w:lineRule="auto"/>
      </w:pPr>
      <w:r w:rsidRPr="00EB6B9A">
        <w:t xml:space="preserve">The benefits of </w:t>
      </w:r>
      <w:r>
        <w:t>i</w:t>
      </w:r>
      <w:r w:rsidRPr="00EB6B9A">
        <w:t>dentifying movement ha</w:t>
      </w:r>
      <w:r>
        <w:t>ve</w:t>
      </w:r>
      <w:r w:rsidRPr="00EB6B9A">
        <w:t xml:space="preserve"> been tested and analyzed on various public transport systems</w:t>
      </w:r>
      <w:r w:rsidRPr="00EB6B9A">
        <w:rPr>
          <w:rStyle w:val="FootnoteReference"/>
          <w:rFonts w:eastAsiaTheme="minorHAnsi"/>
        </w:rPr>
        <w:footnoteReference w:id="17"/>
      </w:r>
      <w:r w:rsidRPr="00EB6B9A">
        <w:t xml:space="preserve">, typically through smartphone applications. This allows for </w:t>
      </w:r>
      <w:r>
        <w:t xml:space="preserve">the </w:t>
      </w:r>
      <w:r w:rsidRPr="00EB6B9A">
        <w:t xml:space="preserve">allocation of resources so that capacity follows expected flows, and </w:t>
      </w:r>
      <w:r>
        <w:t>so</w:t>
      </w:r>
      <w:r w:rsidRPr="00EB6B9A">
        <w:t xml:space="preserve"> travelers </w:t>
      </w:r>
      <w:r>
        <w:t>can</w:t>
      </w:r>
      <w:r w:rsidRPr="00EB6B9A">
        <w:t xml:space="preserve"> make more informed decisions on how to travel within the city</w:t>
      </w:r>
      <w:r>
        <w:t>, utilizing</w:t>
      </w:r>
      <w:r w:rsidRPr="00EB6B9A">
        <w:t xml:space="preserve"> accurate</w:t>
      </w:r>
      <w:r w:rsidR="00932DBB">
        <w:t>,</w:t>
      </w:r>
      <w:r w:rsidRPr="00EB6B9A">
        <w:t xml:space="preserve"> real-time information. </w:t>
      </w:r>
    </w:p>
    <w:p w14:paraId="6E1ED9FA" w14:textId="77777777" w:rsidR="00F1536F" w:rsidRDefault="00F1536F" w:rsidP="00F1536F">
      <w:pPr>
        <w:spacing w:line="276" w:lineRule="auto"/>
      </w:pPr>
    </w:p>
    <w:p w14:paraId="309D3FF6" w14:textId="77777777" w:rsidR="00F1536F" w:rsidRDefault="00F1536F" w:rsidP="00F1536F">
      <w:pPr>
        <w:spacing w:line="276" w:lineRule="auto"/>
      </w:pPr>
      <w:r w:rsidRPr="00EB6B9A">
        <w:t xml:space="preserve">Seoul, South Korea, </w:t>
      </w:r>
      <w:r>
        <w:t>serves as</w:t>
      </w:r>
      <w:r w:rsidRPr="00EB6B9A">
        <w:t xml:space="preserve"> an example of smart transportation management. The</w:t>
      </w:r>
      <w:r>
        <w:t>re the</w:t>
      </w:r>
      <w:r w:rsidRPr="00EB6B9A">
        <w:t xml:space="preserve"> number of commuters </w:t>
      </w:r>
      <w:r>
        <w:t>using</w:t>
      </w:r>
      <w:r w:rsidRPr="00EB6B9A">
        <w:t xml:space="preserve"> </w:t>
      </w:r>
      <w:r>
        <w:t>the</w:t>
      </w:r>
      <w:r w:rsidRPr="00EB6B9A">
        <w:t xml:space="preserve"> subway is counted</w:t>
      </w:r>
      <w:r>
        <w:t xml:space="preserve"> continuously</w:t>
      </w:r>
      <w:r w:rsidRPr="00EB6B9A">
        <w:t>, sensors on roads monitor congestion levels, and taxis are tracked by GPS</w:t>
      </w:r>
      <w:r>
        <w:t xml:space="preserve">, all </w:t>
      </w:r>
      <w:r w:rsidRPr="00EB6B9A">
        <w:t xml:space="preserve">so that real time information and prognosis can be provided on signboards across the city. </w:t>
      </w:r>
    </w:p>
    <w:p w14:paraId="1BAB88D3" w14:textId="77777777" w:rsidR="00F1536F" w:rsidRDefault="00F1536F" w:rsidP="00F1536F">
      <w:pPr>
        <w:spacing w:line="276" w:lineRule="auto"/>
      </w:pPr>
    </w:p>
    <w:p w14:paraId="1EACD2EF" w14:textId="77777777" w:rsidR="00F1536F" w:rsidRPr="00EB6B9A" w:rsidRDefault="00F1536F" w:rsidP="00F1536F">
      <w:pPr>
        <w:spacing w:line="276" w:lineRule="auto"/>
      </w:pPr>
      <w:r w:rsidRPr="00EB6B9A">
        <w:lastRenderedPageBreak/>
        <w:t xml:space="preserve">The London Cross Rail system of 2050 takes this further, using data not only </w:t>
      </w:r>
      <w:r>
        <w:t>to</w:t>
      </w:r>
      <w:r w:rsidRPr="00EB6B9A">
        <w:t xml:space="preserve"> allocat</w:t>
      </w:r>
      <w:r>
        <w:t>e</w:t>
      </w:r>
      <w:r w:rsidRPr="00EB6B9A">
        <w:t xml:space="preserve"> resources and the provision of information, but also </w:t>
      </w:r>
      <w:r>
        <w:t xml:space="preserve">to </w:t>
      </w:r>
      <w:r w:rsidRPr="00EB6B9A">
        <w:t>tell</w:t>
      </w:r>
      <w:r>
        <w:t xml:space="preserve"> </w:t>
      </w:r>
      <w:r w:rsidRPr="00EB6B9A">
        <w:t>people when and where they can travel</w:t>
      </w:r>
      <w:r>
        <w:rPr>
          <w:rFonts w:eastAsia="Helvetica"/>
        </w:rPr>
        <w:t xml:space="preserve">, </w:t>
      </w:r>
      <w:r w:rsidRPr="00EB6B9A">
        <w:rPr>
          <w:rFonts w:eastAsia="Helvetica"/>
        </w:rPr>
        <w:t xml:space="preserve">a notion inconsistent with </w:t>
      </w:r>
      <w:r w:rsidRPr="00EB6B9A">
        <w:t xml:space="preserve">freedom of movement and democracy as we currently know it. </w:t>
      </w:r>
    </w:p>
    <w:p w14:paraId="6724CADA" w14:textId="77777777" w:rsidR="00F1536F" w:rsidRPr="00EB6B9A" w:rsidRDefault="00F1536F" w:rsidP="00F1536F">
      <w:pPr>
        <w:spacing w:line="276" w:lineRule="auto"/>
      </w:pPr>
    </w:p>
    <w:p w14:paraId="0986F799" w14:textId="77777777" w:rsidR="00F1536F" w:rsidRDefault="00F1536F" w:rsidP="00F1536F">
      <w:pPr>
        <w:spacing w:line="276" w:lineRule="auto"/>
        <w:rPr>
          <w:rFonts w:eastAsia="Helvetica"/>
        </w:rPr>
      </w:pPr>
      <w:r>
        <w:t>When paired</w:t>
      </w:r>
      <w:r w:rsidRPr="00EB6B9A">
        <w:t xml:space="preserve"> with already</w:t>
      </w:r>
      <w:r>
        <w:t xml:space="preserve"> available</w:t>
      </w:r>
      <w:r w:rsidRPr="00EB6B9A">
        <w:t xml:space="preserve"> face recognition technologies and a database linking faces with identity, it </w:t>
      </w:r>
      <w:r>
        <w:t>will be</w:t>
      </w:r>
      <w:r w:rsidRPr="00EB6B9A">
        <w:t xml:space="preserve"> possible to identify </w:t>
      </w:r>
      <w:r w:rsidRPr="00BE2C8D">
        <w:rPr>
          <w:i/>
        </w:rPr>
        <w:t>everyone</w:t>
      </w:r>
      <w:r w:rsidRPr="00EB6B9A">
        <w:t xml:space="preserve"> at a </w:t>
      </w:r>
      <w:r>
        <w:t>given</w:t>
      </w:r>
      <w:r w:rsidRPr="00EB6B9A">
        <w:t xml:space="preserve"> location. This type of </w:t>
      </w:r>
      <w:r>
        <w:t>m</w:t>
      </w:r>
      <w:r w:rsidRPr="00EB6B9A">
        <w:t xml:space="preserve">achine </w:t>
      </w:r>
      <w:r>
        <w:t>l</w:t>
      </w:r>
      <w:r w:rsidRPr="00EB6B9A">
        <w:t xml:space="preserve">earning is already </w:t>
      </w:r>
      <w:r>
        <w:t xml:space="preserve">being </w:t>
      </w:r>
      <w:r w:rsidRPr="00EB6B9A">
        <w:t xml:space="preserve">used by Facebook, </w:t>
      </w:r>
      <w:r>
        <w:t>such</w:t>
      </w:r>
      <w:r w:rsidRPr="00EB6B9A">
        <w:t xml:space="preserve"> that people in pictures are automatically identified</w:t>
      </w:r>
      <w:r>
        <w:rPr>
          <w:rFonts w:eastAsia="Helvetica"/>
        </w:rPr>
        <w:t xml:space="preserve">, </w:t>
      </w:r>
      <w:r w:rsidRPr="00EB6B9A">
        <w:rPr>
          <w:rFonts w:eastAsia="Helvetica"/>
        </w:rPr>
        <w:t>with an accuracy of 98%</w:t>
      </w:r>
      <w:r>
        <w:rPr>
          <w:rFonts w:eastAsia="Helvetica"/>
        </w:rPr>
        <w:t xml:space="preserve">, </w:t>
      </w:r>
      <w:r w:rsidRPr="00EB6B9A">
        <w:rPr>
          <w:rFonts w:eastAsia="Helvetica"/>
        </w:rPr>
        <w:t xml:space="preserve">if they have been manually tagged in pictures </w:t>
      </w:r>
      <w:r>
        <w:rPr>
          <w:rFonts w:eastAsia="Helvetica"/>
        </w:rPr>
        <w:t>several times previously</w:t>
      </w:r>
      <w:r w:rsidRPr="00EB6B9A">
        <w:rPr>
          <w:rFonts w:eastAsia="Helvetica"/>
        </w:rPr>
        <w:t xml:space="preserve">. </w:t>
      </w:r>
    </w:p>
    <w:p w14:paraId="19D5595D" w14:textId="77777777" w:rsidR="00F1536F" w:rsidRDefault="00F1536F" w:rsidP="00F1536F">
      <w:pPr>
        <w:spacing w:line="276" w:lineRule="auto"/>
        <w:rPr>
          <w:rFonts w:eastAsia="Helvetica"/>
        </w:rPr>
      </w:pPr>
    </w:p>
    <w:p w14:paraId="28D201C7" w14:textId="77777777" w:rsidR="00F1536F" w:rsidRPr="00EB6B9A" w:rsidRDefault="00F1536F" w:rsidP="00F1536F">
      <w:pPr>
        <w:spacing w:line="276" w:lineRule="auto"/>
      </w:pPr>
      <w:r w:rsidRPr="00EB6B9A">
        <w:rPr>
          <w:rFonts w:eastAsia="Helvetica"/>
        </w:rPr>
        <w:t xml:space="preserve">Police cars already automatically scan </w:t>
      </w:r>
      <w:r>
        <w:rPr>
          <w:rFonts w:eastAsia="Helvetica"/>
        </w:rPr>
        <w:t xml:space="preserve">license </w:t>
      </w:r>
      <w:r w:rsidRPr="00EB6B9A">
        <w:rPr>
          <w:rFonts w:eastAsia="Helvetica"/>
        </w:rPr>
        <w:t xml:space="preserve">plates </w:t>
      </w:r>
      <w:r>
        <w:rPr>
          <w:rFonts w:eastAsia="Helvetica"/>
        </w:rPr>
        <w:t>in nearby</w:t>
      </w:r>
      <w:r w:rsidRPr="00EB6B9A">
        <w:rPr>
          <w:rFonts w:eastAsia="Helvetica"/>
        </w:rPr>
        <w:t xml:space="preserve"> cars </w:t>
      </w:r>
      <w:r>
        <w:rPr>
          <w:rFonts w:eastAsia="Helvetica"/>
        </w:rPr>
        <w:t xml:space="preserve">to determine if they have been </w:t>
      </w:r>
      <w:r w:rsidRPr="00EB6B9A">
        <w:rPr>
          <w:rFonts w:eastAsia="Helvetica"/>
        </w:rPr>
        <w:t>stolen</w:t>
      </w:r>
      <w:r>
        <w:rPr>
          <w:rFonts w:eastAsia="Helvetica"/>
        </w:rPr>
        <w:t xml:space="preserve">. From there it is a relatively small step </w:t>
      </w:r>
      <w:r>
        <w:t>to an application</w:t>
      </w:r>
      <w:r w:rsidRPr="00EB6B9A">
        <w:t xml:space="preserve"> </w:t>
      </w:r>
      <w:r>
        <w:t>that</w:t>
      </w:r>
      <w:r w:rsidRPr="00EB6B9A">
        <w:t xml:space="preserve"> analyze</w:t>
      </w:r>
      <w:r>
        <w:t>s</w:t>
      </w:r>
      <w:r w:rsidRPr="00EB6B9A">
        <w:t xml:space="preserve"> video surveillance across </w:t>
      </w:r>
      <w:r>
        <w:t>a city</w:t>
      </w:r>
      <w:r w:rsidRPr="00EB6B9A">
        <w:t xml:space="preserve"> to identify the location of any wanted person. </w:t>
      </w:r>
    </w:p>
    <w:p w14:paraId="1B9B0397" w14:textId="77777777" w:rsidR="00F1536F" w:rsidRPr="00EB6B9A" w:rsidRDefault="00F1536F" w:rsidP="00F1536F">
      <w:pPr>
        <w:spacing w:line="276" w:lineRule="auto"/>
      </w:pPr>
    </w:p>
    <w:p w14:paraId="24E57898" w14:textId="77777777" w:rsidR="00F1536F" w:rsidRDefault="00F1536F" w:rsidP="00F1536F">
      <w:pPr>
        <w:spacing w:line="276" w:lineRule="auto"/>
      </w:pPr>
      <w:r w:rsidRPr="00EB6B9A">
        <w:t xml:space="preserve">The basic premise of face recognition technology is that each pixel in a picture is analyzed in relation to the surrounding pixels and then replaced with an arrow pointing towards the direction </w:t>
      </w:r>
      <w:r>
        <w:t xml:space="preserve">in which </w:t>
      </w:r>
      <w:r w:rsidRPr="00EB6B9A">
        <w:t xml:space="preserve">the picture is getting darker, called </w:t>
      </w:r>
      <w:r>
        <w:t xml:space="preserve">a </w:t>
      </w:r>
      <w:r w:rsidRPr="00EB6B9A">
        <w:t xml:space="preserve">gradient. The reason for replacing pixels with gradients is that although pictures vary in brightness, gradients of the same person will have the exact same representation each time. </w:t>
      </w:r>
    </w:p>
    <w:p w14:paraId="125036AA" w14:textId="77777777" w:rsidR="00F1536F" w:rsidRDefault="00F1536F" w:rsidP="00F1536F">
      <w:pPr>
        <w:spacing w:line="276" w:lineRule="auto"/>
      </w:pPr>
    </w:p>
    <w:p w14:paraId="2A4DCA43" w14:textId="77777777" w:rsidR="00F1536F" w:rsidRDefault="00F1536F" w:rsidP="00F1536F">
      <w:pPr>
        <w:spacing w:line="276" w:lineRule="auto"/>
      </w:pPr>
      <w:r>
        <w:t>In operation</w:t>
      </w:r>
      <w:r w:rsidRPr="00EB6B9A">
        <w:t xml:space="preserve">, pictures are broken down into larger squares in which the sum of </w:t>
      </w:r>
      <w:r>
        <w:t xml:space="preserve">the </w:t>
      </w:r>
      <w:r w:rsidRPr="00EB6B9A">
        <w:t xml:space="preserve">gradients </w:t>
      </w:r>
      <w:r>
        <w:t xml:space="preserve">that </w:t>
      </w:r>
      <w:r w:rsidRPr="00EB6B9A">
        <w:t>point in each major direction are counted. Each such square is then replaced with the strongest arrow direction, capturing the basic structure of</w:t>
      </w:r>
      <w:r>
        <w:rPr>
          <w:rFonts w:eastAsia="Helvetica"/>
        </w:rPr>
        <w:t xml:space="preserve"> the image. We see one application of this operation </w:t>
      </w:r>
      <w:r w:rsidRPr="00EB6B9A">
        <w:rPr>
          <w:rFonts w:eastAsia="Helvetica"/>
        </w:rPr>
        <w:t>i</w:t>
      </w:r>
      <w:r>
        <w:rPr>
          <w:rFonts w:eastAsia="Helvetica"/>
        </w:rPr>
        <w:t>n</w:t>
      </w:r>
      <w:r w:rsidRPr="00EB6B9A">
        <w:rPr>
          <w:rFonts w:eastAsia="Helvetica"/>
        </w:rPr>
        <w:t xml:space="preserve"> face detection</w:t>
      </w:r>
      <w:r>
        <w:rPr>
          <w:rFonts w:eastAsia="Helvetica"/>
        </w:rPr>
        <w:t>,</w:t>
      </w:r>
      <w:r w:rsidRPr="00EB6B9A">
        <w:rPr>
          <w:rFonts w:eastAsia="Helvetica"/>
        </w:rPr>
        <w:t xml:space="preserve"> such as that used for automatic focus on cameras.</w:t>
      </w:r>
      <w:r w:rsidRPr="00EB6B9A">
        <w:t xml:space="preserve"> To handle the </w:t>
      </w:r>
      <w:r>
        <w:t xml:space="preserve">more difficult </w:t>
      </w:r>
      <w:r w:rsidRPr="00EB6B9A">
        <w:lastRenderedPageBreak/>
        <w:t xml:space="preserve">step of </w:t>
      </w:r>
      <w:r w:rsidRPr="007A6254">
        <w:t>recognition</w:t>
      </w:r>
      <w:r w:rsidRPr="009007BA">
        <w:t xml:space="preserve"> </w:t>
      </w:r>
      <w:r w:rsidRPr="00EB6B9A">
        <w:t xml:space="preserve">(rather than just detection) of faces, something called </w:t>
      </w:r>
      <w:r w:rsidRPr="00EB6B9A">
        <w:rPr>
          <w:i/>
        </w:rPr>
        <w:t xml:space="preserve">Face Landmark Estimation </w:t>
      </w:r>
      <w:r w:rsidRPr="00EB6B9A">
        <w:t>is applied</w:t>
      </w:r>
      <w:r>
        <w:t xml:space="preserve">. Essentially, it </w:t>
      </w:r>
      <w:r w:rsidRPr="00EB6B9A">
        <w:t>find</w:t>
      </w:r>
      <w:r>
        <w:t>s</w:t>
      </w:r>
      <w:r w:rsidRPr="00EB6B9A">
        <w:t xml:space="preserve"> 68 specific points </w:t>
      </w:r>
      <w:r w:rsidRPr="00EB6B9A">
        <w:rPr>
          <w:rFonts w:eastAsia="Helvetica"/>
        </w:rPr>
        <w:t xml:space="preserve">– </w:t>
      </w:r>
      <w:r w:rsidRPr="00EB6B9A">
        <w:rPr>
          <w:i/>
        </w:rPr>
        <w:t xml:space="preserve">landmarks </w:t>
      </w:r>
      <w:r w:rsidRPr="00EB6B9A">
        <w:rPr>
          <w:rFonts w:eastAsia="Helvetica"/>
          <w:i/>
        </w:rPr>
        <w:t>–</w:t>
      </w:r>
      <w:r w:rsidRPr="00EB6B9A">
        <w:rPr>
          <w:i/>
        </w:rPr>
        <w:t xml:space="preserve"> </w:t>
      </w:r>
      <w:r w:rsidRPr="00EB6B9A">
        <w:t xml:space="preserve">on a face, such as the inner edge of an eyebrow, using a </w:t>
      </w:r>
      <w:r>
        <w:t>m</w:t>
      </w:r>
      <w:r w:rsidRPr="00EB6B9A">
        <w:t xml:space="preserve">achine </w:t>
      </w:r>
      <w:r>
        <w:t>l</w:t>
      </w:r>
      <w:r w:rsidRPr="00EB6B9A">
        <w:t xml:space="preserve">earning algorithm. After rescaling the picture so that the eyes and mouth are centered, </w:t>
      </w:r>
      <w:r>
        <w:t xml:space="preserve">and </w:t>
      </w:r>
      <w:r w:rsidRPr="00EB6B9A">
        <w:t>if we have a link between the patterns of a face with an identity</w:t>
      </w:r>
      <w:r>
        <w:t xml:space="preserve">, </w:t>
      </w:r>
      <w:r w:rsidRPr="00EB6B9A">
        <w:t xml:space="preserve">it is possible to </w:t>
      </w:r>
      <w:r>
        <w:t xml:space="preserve">identify specific </w:t>
      </w:r>
      <w:r w:rsidRPr="00EB6B9A">
        <w:t>faces. In the case of Facebook, this is done through comparison of previously tagged pictures</w:t>
      </w:r>
      <w:r>
        <w:t xml:space="preserve">, </w:t>
      </w:r>
      <w:r w:rsidRPr="00EB6B9A">
        <w:t>so if an unknown face looks similar enough to that of a tagged face, it is determined to be the same person. To simplify computin</w:t>
      </w:r>
      <w:r>
        <w:rPr>
          <w:rFonts w:eastAsia="Helvetica"/>
        </w:rPr>
        <w:t xml:space="preserve">g </w:t>
      </w:r>
      <w:r w:rsidRPr="00EB6B9A">
        <w:rPr>
          <w:rFonts w:eastAsia="Helvetica"/>
        </w:rPr>
        <w:t>of</w:t>
      </w:r>
      <w:r>
        <w:rPr>
          <w:rFonts w:eastAsia="Helvetica"/>
        </w:rPr>
        <w:t>,</w:t>
      </w:r>
      <w:r w:rsidRPr="00EB6B9A">
        <w:rPr>
          <w:rFonts w:eastAsia="Helvetica"/>
        </w:rPr>
        <w:t xml:space="preserve"> say</w:t>
      </w:r>
      <w:r>
        <w:rPr>
          <w:rFonts w:eastAsia="Helvetica"/>
        </w:rPr>
        <w:t>,</w:t>
      </w:r>
      <w:r w:rsidRPr="00EB6B9A">
        <w:rPr>
          <w:rFonts w:eastAsia="Helvetica"/>
        </w:rPr>
        <w:t xml:space="preserve"> a dat</w:t>
      </w:r>
      <w:r w:rsidRPr="00EB6B9A">
        <w:t>abase with millions of pictures</w:t>
      </w:r>
      <w:r>
        <w:rPr>
          <w:rFonts w:eastAsia="Helvetica"/>
        </w:rPr>
        <w:t xml:space="preserve">, </w:t>
      </w:r>
      <w:r w:rsidRPr="00EB6B9A">
        <w:rPr>
          <w:rFonts w:eastAsia="Helvetica"/>
        </w:rPr>
        <w:t>only a few basic measures are typically compared, such as the spacing between the eyes and the length of the nose.</w:t>
      </w:r>
      <w:r w:rsidRPr="00EB6B9A">
        <w:t xml:space="preserve"> Machine </w:t>
      </w:r>
      <w:r>
        <w:t>l</w:t>
      </w:r>
      <w:r w:rsidRPr="00EB6B9A">
        <w:t xml:space="preserve">earning is then applied to figure out which measurements are most relevant for face recognition. </w:t>
      </w:r>
    </w:p>
    <w:p w14:paraId="05553027" w14:textId="77777777" w:rsidR="00F1536F" w:rsidRDefault="00F1536F" w:rsidP="00F1536F">
      <w:pPr>
        <w:spacing w:line="276" w:lineRule="auto"/>
      </w:pPr>
    </w:p>
    <w:p w14:paraId="30250A68" w14:textId="01B2FA3D" w:rsidR="00F1536F" w:rsidRPr="00EB6B9A" w:rsidRDefault="00F1536F" w:rsidP="00F1536F">
      <w:pPr>
        <w:spacing w:line="276" w:lineRule="auto"/>
      </w:pPr>
      <w:r w:rsidRPr="00EB6B9A">
        <w:t>An additional example of the use of ML on photos or video content is the website by Microsoft that predicts the age of people in photos (although not very accurately so far)</w:t>
      </w:r>
      <w:r w:rsidRPr="00EB6B9A">
        <w:rPr>
          <w:rStyle w:val="FootnoteReference"/>
          <w:rFonts w:eastAsiaTheme="minorHAnsi"/>
        </w:rPr>
        <w:footnoteReference w:id="18"/>
      </w:r>
      <w:r w:rsidRPr="00EB6B9A">
        <w:t xml:space="preserve">. It is not far-fetched that </w:t>
      </w:r>
      <w:r>
        <w:t xml:space="preserve">eventually </w:t>
      </w:r>
      <w:r w:rsidRPr="00EB6B9A">
        <w:t>it will be possible to determine someone</w:t>
      </w:r>
      <w:r w:rsidR="00954D92">
        <w:rPr>
          <w:rFonts w:eastAsia="Helvetica"/>
        </w:rPr>
        <w:t>'</w:t>
      </w:r>
      <w:r w:rsidRPr="00EB6B9A">
        <w:rPr>
          <w:rFonts w:eastAsia="Helvetica"/>
        </w:rPr>
        <w:t>s demog</w:t>
      </w:r>
      <w:r w:rsidRPr="00EB6B9A">
        <w:t>raphic characteristics based on the clothes they are wearing</w:t>
      </w:r>
      <w:r>
        <w:t>.</w:t>
      </w:r>
      <w:r w:rsidRPr="00EB6B9A">
        <w:t xml:space="preserve"> </w:t>
      </w:r>
    </w:p>
    <w:p w14:paraId="180D0124" w14:textId="77777777" w:rsidR="00F1536F" w:rsidRPr="00EB6B9A" w:rsidRDefault="00F1536F" w:rsidP="00F1536F">
      <w:pPr>
        <w:spacing w:line="276" w:lineRule="auto"/>
      </w:pPr>
    </w:p>
    <w:p w14:paraId="45F16EE3" w14:textId="2DCE6B24" w:rsidR="00F1536F" w:rsidRDefault="00F1536F" w:rsidP="00F1536F">
      <w:pPr>
        <w:spacing w:line="276" w:lineRule="auto"/>
      </w:pPr>
      <w:r w:rsidRPr="00EB6B9A">
        <w:t>As smartphones are network connected and equipped with cameras, microphones</w:t>
      </w:r>
      <w:r>
        <w:t>,</w:t>
      </w:r>
      <w:r w:rsidRPr="00EB6B9A">
        <w:t xml:space="preserve"> and sensors, they p</w:t>
      </w:r>
      <w:r>
        <w:t>resent</w:t>
      </w:r>
      <w:r w:rsidRPr="00EB6B9A">
        <w:t xml:space="preserve"> enormous opportunities for data collection</w:t>
      </w:r>
      <w:r>
        <w:t>.</w:t>
      </w:r>
      <w:r w:rsidRPr="00EB6B9A">
        <w:t xml:space="preserve"> Although</w:t>
      </w:r>
      <w:r>
        <w:t>,</w:t>
      </w:r>
      <w:r w:rsidRPr="00EB6B9A">
        <w:t xml:space="preserve"> </w:t>
      </w:r>
      <w:r>
        <w:t xml:space="preserve">in the novel, </w:t>
      </w:r>
      <w:r w:rsidRPr="00EB6B9A">
        <w:t>device independent and voice</w:t>
      </w:r>
      <w:r>
        <w:t>-</w:t>
      </w:r>
      <w:r w:rsidRPr="00EB6B9A">
        <w:t>operated agents are predicted to replace smartphones, the same functionality could be provided by any sensor</w:t>
      </w:r>
      <w:r w:rsidR="007E5C09">
        <w:t>-</w:t>
      </w:r>
      <w:r w:rsidRPr="00EB6B9A">
        <w:t>equipped device. If this data is merged with other personal data, such as consumption</w:t>
      </w:r>
      <w:r>
        <w:t xml:space="preserve"> data</w:t>
      </w:r>
      <w:r w:rsidRPr="00EB6B9A">
        <w:t xml:space="preserve">, the possibilities for tracking </w:t>
      </w:r>
      <w:r>
        <w:t>an individual</w:t>
      </w:r>
      <w:r w:rsidR="00954D92">
        <w:rPr>
          <w:rFonts w:eastAsia="Helvetica"/>
        </w:rPr>
        <w:t>'</w:t>
      </w:r>
      <w:r w:rsidRPr="00EB6B9A">
        <w:rPr>
          <w:rFonts w:eastAsia="Helvetica"/>
        </w:rPr>
        <w:t xml:space="preserve">s activities and preferences </w:t>
      </w:r>
      <w:r>
        <w:rPr>
          <w:rFonts w:eastAsia="Helvetica"/>
        </w:rPr>
        <w:t>will be</w:t>
      </w:r>
      <w:r w:rsidRPr="00EB6B9A">
        <w:rPr>
          <w:rFonts w:eastAsia="Helvetica"/>
        </w:rPr>
        <w:t xml:space="preserve"> </w:t>
      </w:r>
      <w:r w:rsidRPr="00EB6B9A">
        <w:t xml:space="preserve">unprecedented, resulting in </w:t>
      </w:r>
      <w:r>
        <w:t>the 2050 London described.</w:t>
      </w:r>
      <w:r w:rsidRPr="00EB6B9A">
        <w:t xml:space="preserve"> </w:t>
      </w:r>
    </w:p>
    <w:p w14:paraId="5A37C5C4" w14:textId="77777777" w:rsidR="00F1536F" w:rsidRDefault="00F1536F" w:rsidP="00F1536F">
      <w:pPr>
        <w:spacing w:line="276" w:lineRule="auto"/>
      </w:pPr>
    </w:p>
    <w:p w14:paraId="28AADF19" w14:textId="48C6084C" w:rsidR="00F1536F" w:rsidRPr="00EB6B9A" w:rsidRDefault="00F1536F" w:rsidP="00F1536F">
      <w:pPr>
        <w:spacing w:line="276" w:lineRule="auto"/>
      </w:pPr>
      <w:r w:rsidRPr="00EB6B9A">
        <w:lastRenderedPageBreak/>
        <w:t>From a commercial perspective, this will provide knowledge of the where</w:t>
      </w:r>
      <w:r w:rsidR="00954D92">
        <w:rPr>
          <w:rFonts w:eastAsia="Helvetica"/>
        </w:rPr>
        <w:t>'</w:t>
      </w:r>
      <w:r w:rsidRPr="00EB6B9A">
        <w:rPr>
          <w:rFonts w:eastAsia="Helvetica"/>
        </w:rPr>
        <w:t>s, who</w:t>
      </w:r>
      <w:r w:rsidR="00954D92">
        <w:rPr>
          <w:rFonts w:eastAsia="Helvetica"/>
        </w:rPr>
        <w:t>'</w:t>
      </w:r>
      <w:r w:rsidRPr="00EB6B9A">
        <w:rPr>
          <w:rFonts w:eastAsia="Helvetica"/>
        </w:rPr>
        <w:t xml:space="preserve">s, </w:t>
      </w:r>
      <w:r>
        <w:rPr>
          <w:rFonts w:eastAsia="Helvetica"/>
        </w:rPr>
        <w:t xml:space="preserve">what's, </w:t>
      </w:r>
      <w:r w:rsidRPr="00EB6B9A">
        <w:rPr>
          <w:rFonts w:eastAsia="Helvetica"/>
        </w:rPr>
        <w:t>and when</w:t>
      </w:r>
      <w:r w:rsidR="00954D92">
        <w:rPr>
          <w:rFonts w:eastAsia="Helvetica"/>
        </w:rPr>
        <w:t>'</w:t>
      </w:r>
      <w:r w:rsidRPr="00EB6B9A">
        <w:rPr>
          <w:rFonts w:eastAsia="Helvetica"/>
        </w:rPr>
        <w:t>s of consumption and social activity across a city</w:t>
      </w:r>
      <w:r>
        <w:rPr>
          <w:rFonts w:eastAsia="Helvetica"/>
        </w:rPr>
        <w:t>, creating</w:t>
      </w:r>
      <w:r w:rsidRPr="00EB6B9A">
        <w:rPr>
          <w:rFonts w:eastAsia="Helvetica"/>
        </w:rPr>
        <w:t xml:space="preserve"> </w:t>
      </w:r>
      <w:r>
        <w:rPr>
          <w:rFonts w:eastAsia="Helvetica"/>
        </w:rPr>
        <w:t xml:space="preserve">the </w:t>
      </w:r>
      <w:r w:rsidRPr="00EB6B9A">
        <w:rPr>
          <w:rFonts w:eastAsia="Helvetica"/>
        </w:rPr>
        <w:t xml:space="preserve">opportunity </w:t>
      </w:r>
      <w:r>
        <w:rPr>
          <w:rFonts w:eastAsia="Helvetica"/>
        </w:rPr>
        <w:t>to</w:t>
      </w:r>
      <w:r w:rsidRPr="00EB6B9A">
        <w:rPr>
          <w:rFonts w:eastAsia="Helvetica"/>
        </w:rPr>
        <w:t xml:space="preserve"> predict</w:t>
      </w:r>
      <w:r>
        <w:rPr>
          <w:rFonts w:eastAsia="Helvetica"/>
        </w:rPr>
        <w:t xml:space="preserve"> </w:t>
      </w:r>
      <w:r w:rsidRPr="00EB6B9A">
        <w:rPr>
          <w:rFonts w:eastAsia="Helvetica"/>
        </w:rPr>
        <w:t>what someone is going to buy,</w:t>
      </w:r>
      <w:r>
        <w:rPr>
          <w:rFonts w:eastAsia="Helvetica"/>
        </w:rPr>
        <w:t xml:space="preserve"> where they might buy it</w:t>
      </w:r>
      <w:r w:rsidRPr="00EB6B9A">
        <w:rPr>
          <w:rFonts w:eastAsia="Helvetica"/>
        </w:rPr>
        <w:t xml:space="preserve">, </w:t>
      </w:r>
      <w:r>
        <w:rPr>
          <w:rFonts w:eastAsia="Helvetica"/>
        </w:rPr>
        <w:t xml:space="preserve">what </w:t>
      </w:r>
      <w:r w:rsidRPr="00EB6B9A">
        <w:rPr>
          <w:rFonts w:eastAsia="Helvetica"/>
        </w:rPr>
        <w:t>their insurance and credit risk</w:t>
      </w:r>
      <w:r>
        <w:rPr>
          <w:rFonts w:eastAsia="Helvetica"/>
        </w:rPr>
        <w:t>s are</w:t>
      </w:r>
      <w:r w:rsidRPr="00EB6B9A">
        <w:rPr>
          <w:rFonts w:eastAsia="Helvetica"/>
        </w:rPr>
        <w:t xml:space="preserve">, and even </w:t>
      </w:r>
      <w:r>
        <w:rPr>
          <w:rFonts w:eastAsia="Helvetica"/>
        </w:rPr>
        <w:t xml:space="preserve">what </w:t>
      </w:r>
      <w:r w:rsidRPr="00EB6B9A">
        <w:rPr>
          <w:rFonts w:eastAsia="Helvetica"/>
        </w:rPr>
        <w:t>personality type an</w:t>
      </w:r>
      <w:r w:rsidRPr="00EB6B9A">
        <w:t>d physical illness</w:t>
      </w:r>
      <w:r>
        <w:t>es</w:t>
      </w:r>
      <w:r w:rsidRPr="00EB6B9A">
        <w:rPr>
          <w:rStyle w:val="FootnoteReference"/>
          <w:rFonts w:eastAsiaTheme="minorHAnsi"/>
        </w:rPr>
        <w:footnoteReference w:id="19"/>
      </w:r>
      <w:r>
        <w:t xml:space="preserve"> they might have</w:t>
      </w:r>
      <w:r w:rsidRPr="00EB6B9A">
        <w:t>.</w:t>
      </w:r>
    </w:p>
    <w:p w14:paraId="3E3D9554" w14:textId="77777777" w:rsidR="00F1536F" w:rsidRPr="00EB6B9A" w:rsidRDefault="00F1536F" w:rsidP="00F1536F">
      <w:pPr>
        <w:spacing w:line="276" w:lineRule="auto"/>
      </w:pPr>
    </w:p>
    <w:p w14:paraId="5B9689C9" w14:textId="690A90DF" w:rsidR="00F1536F" w:rsidRPr="00EB6B9A" w:rsidRDefault="00F1536F" w:rsidP="00F1536F">
      <w:pPr>
        <w:spacing w:line="276" w:lineRule="auto"/>
        <w:rPr>
          <w:i/>
        </w:rPr>
      </w:pPr>
      <w:r w:rsidRPr="00EB6B9A">
        <w:t xml:space="preserve">Rapid technological advances now allow for </w:t>
      </w:r>
      <w:r>
        <w:t xml:space="preserve">the </w:t>
      </w:r>
      <w:r w:rsidRPr="00EB6B9A">
        <w:t xml:space="preserve">collection, storage, and processing of </w:t>
      </w:r>
      <w:r w:rsidRPr="00CC494E">
        <w:rPr>
          <w:b/>
          <w:iCs/>
        </w:rPr>
        <w:t>Big Data</w:t>
      </w:r>
      <w:r w:rsidRPr="00EB6B9A">
        <w:rPr>
          <w:rStyle w:val="FootnoteReference"/>
          <w:rFonts w:eastAsiaTheme="minorHAnsi"/>
        </w:rPr>
        <w:footnoteReference w:id="20"/>
      </w:r>
      <w:r w:rsidRPr="00EB6B9A">
        <w:t xml:space="preserve">. A well-known and a prevailing </w:t>
      </w:r>
      <w:r w:rsidR="00967F37">
        <w:rPr>
          <w:rFonts w:eastAsia="Helvetica"/>
        </w:rPr>
        <w:t>"</w:t>
      </w:r>
      <w:r w:rsidRPr="00EB6B9A">
        <w:rPr>
          <w:rFonts w:eastAsia="Helvetica"/>
        </w:rPr>
        <w:t>truth</w:t>
      </w:r>
      <w:r w:rsidR="00967F37">
        <w:rPr>
          <w:rFonts w:eastAsia="Helvetica"/>
        </w:rPr>
        <w:t>"</w:t>
      </w:r>
      <w:r w:rsidRPr="00EB6B9A">
        <w:rPr>
          <w:rFonts w:eastAsia="Helvetica"/>
        </w:rPr>
        <w:t xml:space="preserve"> in the technology sector is </w:t>
      </w:r>
      <w:r w:rsidRPr="00CC494E">
        <w:rPr>
          <w:b/>
          <w:iCs/>
        </w:rPr>
        <w:t>Moore</w:t>
      </w:r>
      <w:r w:rsidR="00954D92">
        <w:rPr>
          <w:rFonts w:eastAsia="Helvetica"/>
          <w:b/>
          <w:iCs/>
        </w:rPr>
        <w:t>'</w:t>
      </w:r>
      <w:r w:rsidRPr="00CC494E">
        <w:rPr>
          <w:rFonts w:eastAsia="Helvetica"/>
          <w:b/>
          <w:iCs/>
        </w:rPr>
        <w:t>s Law</w:t>
      </w:r>
      <w:r w:rsidRPr="00EB6B9A">
        <w:t>, the observation that computing power doubles approximately every 18</w:t>
      </w:r>
      <w:r>
        <w:t xml:space="preserve"> to 24</w:t>
      </w:r>
      <w:r w:rsidRPr="00EB6B9A">
        <w:t xml:space="preserve"> months.</w:t>
      </w:r>
      <w:r>
        <w:t xml:space="preserve"> A</w:t>
      </w:r>
      <w:r w:rsidRPr="00EB6B9A">
        <w:t>lthough originally referring to just</w:t>
      </w:r>
      <w:r>
        <w:t xml:space="preserve"> logic chips, </w:t>
      </w:r>
      <w:r w:rsidRPr="00EB6B9A">
        <w:rPr>
          <w:rFonts w:eastAsia="Helvetica"/>
        </w:rPr>
        <w:t>this development has become pervasive</w:t>
      </w:r>
      <w:r w:rsidRPr="00EB6B9A">
        <w:t xml:space="preserve"> across technologies, with storage, algorithms</w:t>
      </w:r>
      <w:r>
        <w:t>,</w:t>
      </w:r>
      <w:r w:rsidRPr="00EB6B9A">
        <w:t xml:space="preserve"> and AI developing at an astonishing pace. </w:t>
      </w:r>
      <w:r>
        <w:t>To illustrate</w:t>
      </w:r>
      <w:r w:rsidRPr="00EB6B9A">
        <w:t xml:space="preserve"> this rapid development</w:t>
      </w:r>
      <w:r w:rsidRPr="00EB6B9A">
        <w:rPr>
          <w:rStyle w:val="FootnoteReference"/>
          <w:rFonts w:eastAsiaTheme="minorHAnsi"/>
        </w:rPr>
        <w:footnoteReference w:id="21"/>
      </w:r>
      <w:r>
        <w:t>, consider</w:t>
      </w:r>
      <w:r w:rsidRPr="00EB6B9A">
        <w:t xml:space="preserve"> that only five to ten years ago it would have been too costly to store and process vast data, while it is now possible to store information on</w:t>
      </w:r>
      <w:r>
        <w:t>,</w:t>
      </w:r>
      <w:r w:rsidRPr="00EB6B9A">
        <w:t xml:space="preserve"> say</w:t>
      </w:r>
      <w:r>
        <w:t>,</w:t>
      </w:r>
      <w:r w:rsidRPr="00EB6B9A">
        <w:t xml:space="preserve"> a million car rides</w:t>
      </w:r>
      <w:r>
        <w:t>,</w:t>
      </w:r>
      <w:r w:rsidRPr="00EB6B9A">
        <w:t xml:space="preserve"> and apply algorithms that find patterns of interest, at a </w:t>
      </w:r>
      <w:r w:rsidRPr="00EB6B9A">
        <w:lastRenderedPageBreak/>
        <w:t xml:space="preserve">reasonable cost. Central </w:t>
      </w:r>
      <w:r>
        <w:t xml:space="preserve">to </w:t>
      </w:r>
      <w:r w:rsidRPr="00EB6B9A">
        <w:t>this development is cloud storage and computing, leveraging technology by providing economies of scale to new storage technologies</w:t>
      </w:r>
      <w:r w:rsidRPr="00EB6B9A">
        <w:rPr>
          <w:rStyle w:val="FootnoteReference"/>
          <w:rFonts w:eastAsiaTheme="minorHAnsi"/>
        </w:rPr>
        <w:footnoteReference w:id="22"/>
      </w:r>
      <w:r w:rsidRPr="00EB6B9A">
        <w:t xml:space="preserve"> and</w:t>
      </w:r>
      <w:r>
        <w:t xml:space="preserve"> to</w:t>
      </w:r>
      <w:r w:rsidRPr="00EB6B9A">
        <w:t xml:space="preserve"> increasingly powerful computers. </w:t>
      </w:r>
    </w:p>
    <w:p w14:paraId="3930CECB" w14:textId="77777777" w:rsidR="00F1536F" w:rsidRPr="00EB6B9A" w:rsidRDefault="00F1536F" w:rsidP="00F1536F">
      <w:pPr>
        <w:spacing w:line="276" w:lineRule="auto"/>
      </w:pPr>
    </w:p>
    <w:p w14:paraId="207A155E" w14:textId="77777777" w:rsidR="00F1536F" w:rsidRDefault="00F1536F" w:rsidP="00F1536F">
      <w:pPr>
        <w:spacing w:line="276" w:lineRule="auto"/>
      </w:pPr>
      <w:r w:rsidRPr="00EB6B9A">
        <w:t xml:space="preserve">Looking forward, </w:t>
      </w:r>
      <w:r>
        <w:t xml:space="preserve">the </w:t>
      </w:r>
      <w:r w:rsidRPr="00EB6B9A">
        <w:t xml:space="preserve">development of </w:t>
      </w:r>
      <w:r w:rsidRPr="00CC494E">
        <w:rPr>
          <w:b/>
          <w:iCs/>
        </w:rPr>
        <w:t>Quantum Computing</w:t>
      </w:r>
      <w:r>
        <w:t xml:space="preserve"> will</w:t>
      </w:r>
      <w:r w:rsidRPr="00EB6B9A">
        <w:t xml:space="preserve"> constitute an exponential leap </w:t>
      </w:r>
      <w:r>
        <w:t>in</w:t>
      </w:r>
      <w:r w:rsidRPr="00EB6B9A">
        <w:t xml:space="preserve"> Moore</w:t>
      </w:r>
      <w:r w:rsidRPr="00EB6B9A">
        <w:rPr>
          <w:rFonts w:eastAsia="Helvetica"/>
        </w:rPr>
        <w:t>´s Law</w:t>
      </w:r>
      <w:r>
        <w:rPr>
          <w:rFonts w:eastAsia="Helvetica"/>
        </w:rPr>
        <w:t xml:space="preserve"> </w:t>
      </w:r>
      <w:r w:rsidRPr="00EB6B9A">
        <w:rPr>
          <w:rFonts w:eastAsia="Helvetica"/>
        </w:rPr>
        <w:t xml:space="preserve">and </w:t>
      </w:r>
      <w:r w:rsidRPr="00EB6B9A">
        <w:t>revolutionize comput</w:t>
      </w:r>
      <w:r>
        <w:t>ing possibilities</w:t>
      </w:r>
      <w:r w:rsidRPr="00EB6B9A">
        <w:t>. Th</w:t>
      </w:r>
      <w:r>
        <w:t>e term</w:t>
      </w:r>
      <w:r w:rsidRPr="00EB6B9A">
        <w:t xml:space="preserve"> refers to a wholly new way of making computers, </w:t>
      </w:r>
      <w:r>
        <w:t xml:space="preserve">one </w:t>
      </w:r>
      <w:r w:rsidRPr="00EB6B9A">
        <w:t xml:space="preserve">that will provide </w:t>
      </w:r>
      <w:r>
        <w:t xml:space="preserve">a </w:t>
      </w:r>
      <w:r w:rsidRPr="00EB6B9A">
        <w:t xml:space="preserve">means to solve problems not computationally possible on traditional computers. </w:t>
      </w:r>
    </w:p>
    <w:p w14:paraId="069285E7" w14:textId="77777777" w:rsidR="00F1536F" w:rsidRDefault="00F1536F" w:rsidP="00F1536F">
      <w:pPr>
        <w:spacing w:line="276" w:lineRule="auto"/>
      </w:pPr>
    </w:p>
    <w:p w14:paraId="3E279EB9" w14:textId="47C27ED7" w:rsidR="00F1536F" w:rsidRPr="00EB6B9A" w:rsidRDefault="00F1536F" w:rsidP="00F1536F">
      <w:pPr>
        <w:spacing w:line="276" w:lineRule="auto"/>
      </w:pPr>
      <w:r w:rsidRPr="00EB6B9A">
        <w:t>This type of computing is still in its infancy</w:t>
      </w:r>
      <w:r>
        <w:t>. It</w:t>
      </w:r>
      <w:r w:rsidRPr="00EB6B9A">
        <w:t xml:space="preserve"> differ</w:t>
      </w:r>
      <w:r>
        <w:t>s</w:t>
      </w:r>
      <w:r w:rsidRPr="00EB6B9A">
        <w:t xml:space="preserve"> from traditional</w:t>
      </w:r>
      <w:r>
        <w:t>,</w:t>
      </w:r>
      <w:r w:rsidRPr="00EB6B9A">
        <w:t xml:space="preserve"> transistor-based computers that store information in bits that are either zeros or ones. Put </w:t>
      </w:r>
      <w:r w:rsidRPr="00EB6B9A">
        <w:rPr>
          <w:rFonts w:eastAsia="Helvetica"/>
        </w:rPr>
        <w:t xml:space="preserve">simply, </w:t>
      </w:r>
      <w:r w:rsidRPr="00EB6B9A">
        <w:t xml:space="preserve">in </w:t>
      </w:r>
      <w:r>
        <w:t>q</w:t>
      </w:r>
      <w:r w:rsidRPr="00EB6B9A">
        <w:t>uantum computers, data is stored as zeros, ones, or any quantum superposition of those states</w:t>
      </w:r>
      <w:r>
        <w:rPr>
          <w:rFonts w:eastAsia="Helvetica"/>
        </w:rPr>
        <w:t xml:space="preserve">, </w:t>
      </w:r>
      <w:r w:rsidRPr="00EB6B9A">
        <w:rPr>
          <w:rFonts w:eastAsia="Helvetica"/>
        </w:rPr>
        <w:t xml:space="preserve">meaning </w:t>
      </w:r>
      <w:r w:rsidRPr="00EB6B9A">
        <w:t xml:space="preserve">that any state can be represented by the sum of several different states. This characteristic comes from the physical phenomenon known as </w:t>
      </w:r>
      <w:r w:rsidRPr="00CC494E">
        <w:rPr>
          <w:b/>
          <w:iCs/>
        </w:rPr>
        <w:t>Quantum Entanglement</w:t>
      </w:r>
      <w:r w:rsidRPr="007A6254">
        <w:rPr>
          <w:bCs/>
          <w:iCs/>
        </w:rPr>
        <w:t>,</w:t>
      </w:r>
      <w:r w:rsidRPr="00EB6B9A">
        <w:rPr>
          <w:b/>
          <w:i/>
        </w:rPr>
        <w:t xml:space="preserve"> </w:t>
      </w:r>
      <w:r w:rsidRPr="00EB6B9A">
        <w:t xml:space="preserve">meaning that the </w:t>
      </w:r>
      <w:r w:rsidR="00967F37">
        <w:rPr>
          <w:rFonts w:eastAsia="Helvetica"/>
        </w:rPr>
        <w:t>"</w:t>
      </w:r>
      <w:r w:rsidRPr="00EB6B9A">
        <w:rPr>
          <w:rFonts w:eastAsia="Helvetica"/>
        </w:rPr>
        <w:t>quantum state</w:t>
      </w:r>
      <w:r w:rsidR="00967F37">
        <w:rPr>
          <w:rFonts w:eastAsia="Helvetica"/>
        </w:rPr>
        <w:t>"</w:t>
      </w:r>
      <w:r w:rsidRPr="00EB6B9A">
        <w:rPr>
          <w:rFonts w:eastAsia="Helvetica"/>
        </w:rPr>
        <w:t xml:space="preserve"> of a particle can only</w:t>
      </w:r>
      <w:r w:rsidRPr="00EB6B9A">
        <w:t xml:space="preserve"> be described as part of a whole system. Characteristics of particles</w:t>
      </w:r>
      <w:r>
        <w:t xml:space="preserve">, </w:t>
      </w:r>
      <w:r w:rsidRPr="00EB6B9A">
        <w:t>such as their position and spin</w:t>
      </w:r>
      <w:r>
        <w:t xml:space="preserve">, </w:t>
      </w:r>
      <w:r w:rsidRPr="00EB6B9A">
        <w:t>are all correlated across the system</w:t>
      </w:r>
      <w:r>
        <w:t>. When two particles are entangled, no change or measurement can be done on either without impacting the other. Basically, o</w:t>
      </w:r>
      <w:r w:rsidRPr="00EB6B9A">
        <w:t xml:space="preserve">ne particle </w:t>
      </w:r>
      <w:r w:rsidR="00967F37">
        <w:rPr>
          <w:rFonts w:eastAsia="Helvetica"/>
        </w:rPr>
        <w:t>"</w:t>
      </w:r>
      <w:r w:rsidRPr="00EB6B9A">
        <w:rPr>
          <w:rFonts w:eastAsia="Helvetica"/>
        </w:rPr>
        <w:t>understands</w:t>
      </w:r>
      <w:r w:rsidR="00967F37">
        <w:rPr>
          <w:rFonts w:eastAsia="Helvetica"/>
        </w:rPr>
        <w:t>"</w:t>
      </w:r>
      <w:r w:rsidRPr="00EB6B9A">
        <w:rPr>
          <w:rFonts w:eastAsia="Helvetica"/>
        </w:rPr>
        <w:t xml:space="preserve"> when some type of measurement has been done on its entangled twin particle, and the ma</w:t>
      </w:r>
      <w:r w:rsidRPr="00EB6B9A">
        <w:t>tching outcome. This works even when particles are separated by large distances</w:t>
      </w:r>
      <w:r w:rsidR="00BD512B">
        <w:t xml:space="preserve"> – </w:t>
      </w:r>
      <w:r>
        <w:t>even across the universe</w:t>
      </w:r>
      <w:r w:rsidR="00BD512B">
        <w:t xml:space="preserve"> – </w:t>
      </w:r>
      <w:r w:rsidRPr="00EB6B9A">
        <w:t xml:space="preserve">and without any known way for particles to share </w:t>
      </w:r>
      <w:r w:rsidRPr="00EB6B9A">
        <w:lastRenderedPageBreak/>
        <w:t>information</w:t>
      </w:r>
      <w:r>
        <w:t>.</w:t>
      </w:r>
      <w:r w:rsidRPr="00EB6B9A">
        <w:rPr>
          <w:rStyle w:val="FootnoteReference"/>
          <w:rFonts w:eastAsiaTheme="minorHAnsi"/>
        </w:rPr>
        <w:footnoteReference w:id="23"/>
      </w:r>
      <w:r w:rsidRPr="00EB6B9A">
        <w:t xml:space="preserve"> </w:t>
      </w:r>
      <w:r>
        <w:rPr>
          <w:rFonts w:eastAsia="Helvetica"/>
        </w:rPr>
        <w:t xml:space="preserve">This phenomenon, which Albert Einstein referred to as </w:t>
      </w:r>
      <w:r w:rsidR="00736961">
        <w:rPr>
          <w:rFonts w:eastAsia="Helvetica"/>
        </w:rPr>
        <w:t>"</w:t>
      </w:r>
      <w:r w:rsidRPr="00EB6B9A">
        <w:rPr>
          <w:rFonts w:eastAsia="Helvetica"/>
        </w:rPr>
        <w:t>s</w:t>
      </w:r>
      <w:r w:rsidRPr="00EB6B9A">
        <w:t>pooky action at a distance</w:t>
      </w:r>
      <w:r>
        <w:t>,</w:t>
      </w:r>
      <w:r w:rsidR="00D05021">
        <w:rPr>
          <w:rFonts w:eastAsia="Helvetica"/>
        </w:rPr>
        <w:t>"</w:t>
      </w:r>
      <w:r w:rsidRPr="00EB6B9A">
        <w:rPr>
          <w:rStyle w:val="FootnoteReference"/>
          <w:rFonts w:eastAsiaTheme="minorHAnsi"/>
        </w:rPr>
        <w:footnoteReference w:id="24"/>
      </w:r>
      <w:r>
        <w:rPr>
          <w:rFonts w:eastAsia="Helvetica"/>
        </w:rPr>
        <w:t xml:space="preserve"> </w:t>
      </w:r>
      <w:r w:rsidRPr="00EB6B9A">
        <w:t>goes against the traditional laws of physics</w:t>
      </w:r>
      <w:r>
        <w:t>.</w:t>
      </w:r>
      <w:r w:rsidRPr="00EB6B9A">
        <w:t xml:space="preserve"> </w:t>
      </w:r>
    </w:p>
    <w:p w14:paraId="1100F4B4" w14:textId="77777777" w:rsidR="00F1536F" w:rsidRPr="00EB6B9A" w:rsidRDefault="00F1536F" w:rsidP="00F1536F">
      <w:pPr>
        <w:spacing w:line="276" w:lineRule="auto"/>
      </w:pPr>
    </w:p>
    <w:p w14:paraId="6CB85A88" w14:textId="19F9C5CC" w:rsidR="00F1536F" w:rsidRPr="00EB6B9A" w:rsidRDefault="00F1536F" w:rsidP="00F1536F">
      <w:pPr>
        <w:spacing w:line="276" w:lineRule="auto"/>
      </w:pPr>
      <w:r w:rsidRPr="00EB6B9A">
        <w:t xml:space="preserve">Notable is that </w:t>
      </w:r>
      <w:r>
        <w:t>q</w:t>
      </w:r>
      <w:r w:rsidRPr="00EB6B9A">
        <w:t xml:space="preserve">uantum entanglement allows for putting particles in a quantum </w:t>
      </w:r>
      <w:r w:rsidR="00967F37">
        <w:t>"</w:t>
      </w:r>
      <w:r w:rsidRPr="00EB6B9A">
        <w:t>super</w:t>
      </w:r>
      <w:r>
        <w:t>pos</w:t>
      </w:r>
      <w:r w:rsidRPr="00EB6B9A">
        <w:t>ition</w:t>
      </w:r>
      <w:r w:rsidR="00967F37">
        <w:t>"</w:t>
      </w:r>
      <w:r w:rsidRPr="00EB6B9A">
        <w:t xml:space="preserve"> where </w:t>
      </w:r>
      <w:r>
        <w:t>their</w:t>
      </w:r>
      <w:r w:rsidRPr="00EB6B9A">
        <w:t xml:space="preserve"> properties have multiple states simultaneously, and if any other entangled particle is measured or changed, that determines the state of the other particles. This allows a quantum computer with </w:t>
      </w:r>
      <w:r w:rsidRPr="00EB6B9A">
        <w:rPr>
          <w:i/>
        </w:rPr>
        <w:t>n-</w:t>
      </w:r>
      <w:r w:rsidRPr="00EB6B9A">
        <w:t>number of</w:t>
      </w:r>
      <w:r w:rsidRPr="00EB6B9A">
        <w:rPr>
          <w:i/>
        </w:rPr>
        <w:t xml:space="preserve"> </w:t>
      </w:r>
      <w:proofErr w:type="spellStart"/>
      <w:r w:rsidRPr="00EB6B9A">
        <w:t>qbits</w:t>
      </w:r>
      <w:proofErr w:type="spellEnd"/>
      <w:r w:rsidRPr="00EB6B9A">
        <w:t xml:space="preserve"> to be in any superposition of 2</w:t>
      </w:r>
      <w:r w:rsidRPr="00EB6B9A">
        <w:rPr>
          <w:i/>
          <w:vertAlign w:val="superscript"/>
        </w:rPr>
        <w:t xml:space="preserve">n </w:t>
      </w:r>
      <w:r w:rsidRPr="00EB6B9A">
        <w:t>states at the same time, while normal computers can only be in one of state at a time. So, a 16-bit quantum computer can store (and compute) 2</w:t>
      </w:r>
      <w:r w:rsidRPr="00EB6B9A">
        <w:rPr>
          <w:vertAlign w:val="superscript"/>
        </w:rPr>
        <w:t xml:space="preserve">16 </w:t>
      </w:r>
      <w:r w:rsidRPr="00EB6B9A">
        <w:t>= 65,536 states</w:t>
      </w:r>
      <w:r>
        <w:t>,</w:t>
      </w:r>
      <w:r w:rsidRPr="00EB6B9A">
        <w:t xml:space="preserve"> while a traditional computer only does one computation. This will constitute a true quantum leap in technology, with virtually unlimited computational possibilities</w:t>
      </w:r>
      <w:r>
        <w:t>. That in turn</w:t>
      </w:r>
      <w:r w:rsidRPr="00EB6B9A">
        <w:t xml:space="preserve"> will allow for identification of new pattern</w:t>
      </w:r>
      <w:r>
        <w:t>s</w:t>
      </w:r>
      <w:r w:rsidRPr="00EB6B9A">
        <w:t xml:space="preserve"> of interest on data that can be described as gargantuan in size, driving our knowledge about society and allowing for unprecedented levels of AI. </w:t>
      </w:r>
    </w:p>
    <w:p w14:paraId="7775F5A2" w14:textId="77777777" w:rsidR="00F1536F" w:rsidRPr="00EB6B9A" w:rsidRDefault="00F1536F" w:rsidP="00F1536F">
      <w:pPr>
        <w:spacing w:line="276" w:lineRule="auto"/>
      </w:pPr>
    </w:p>
    <w:p w14:paraId="035D4D27" w14:textId="18BAA299" w:rsidR="00F1536F" w:rsidRDefault="00F1536F" w:rsidP="00F1536F">
      <w:pPr>
        <w:spacing w:line="276" w:lineRule="auto"/>
      </w:pPr>
      <w:r w:rsidRPr="00EB6B9A">
        <w:t xml:space="preserve">Quantum </w:t>
      </w:r>
      <w:r>
        <w:t>c</w:t>
      </w:r>
      <w:r w:rsidRPr="00EB6B9A">
        <w:t xml:space="preserve">omputing is in fact a technology that illustrates the rapid </w:t>
      </w:r>
      <w:r w:rsidRPr="00EB6B9A">
        <w:rPr>
          <w:rFonts w:eastAsia="Helvetica"/>
        </w:rPr>
        <w:t>– and large</w:t>
      </w:r>
      <w:r>
        <w:rPr>
          <w:rFonts w:eastAsia="Helvetica"/>
        </w:rPr>
        <w:t>ly</w:t>
      </w:r>
      <w:r w:rsidRPr="00EB6B9A">
        <w:rPr>
          <w:rFonts w:eastAsia="Helvetica"/>
        </w:rPr>
        <w:t xml:space="preserve"> unnoticed – rise of China as a center </w:t>
      </w:r>
      <w:r w:rsidRPr="00EB6B9A">
        <w:t>for development of cutting-edge technology</w:t>
      </w:r>
      <w:r>
        <w:t xml:space="preserve"> for</w:t>
      </w:r>
      <w:r w:rsidRPr="00EB6B9A">
        <w:t xml:space="preserve"> both civilian and military applications. In the city of Hefei of the Anhui province, the Chinese government is overseeing a $10 billion research center for quantum applications</w:t>
      </w:r>
      <w:r w:rsidRPr="00EB6B9A">
        <w:rPr>
          <w:rStyle w:val="FootnoteReference"/>
          <w:rFonts w:eastAsiaTheme="minorHAnsi"/>
        </w:rPr>
        <w:footnoteReference w:id="25"/>
      </w:r>
      <w:r>
        <w:rPr>
          <w:rFonts w:eastAsia="Helvetica"/>
        </w:rPr>
        <w:t>. Its</w:t>
      </w:r>
      <w:r w:rsidRPr="00EB6B9A">
        <w:rPr>
          <w:rFonts w:eastAsia="Helvetica"/>
        </w:rPr>
        <w:t xml:space="preserve"> two main goals for</w:t>
      </w:r>
      <w:r w:rsidRPr="00EB6B9A">
        <w:t xml:space="preserve"> 2020</w:t>
      </w:r>
      <w:r>
        <w:t xml:space="preserve"> are to</w:t>
      </w:r>
      <w:r w:rsidRPr="00EB6B9A">
        <w:t xml:space="preserve"> buil</w:t>
      </w:r>
      <w:r>
        <w:t>d</w:t>
      </w:r>
      <w:r w:rsidRPr="00EB6B9A">
        <w:t xml:space="preserve"> a quantum computer</w:t>
      </w:r>
      <w:r>
        <w:t xml:space="preserve"> </w:t>
      </w:r>
      <w:r w:rsidRPr="00EB6B9A">
        <w:t xml:space="preserve">and </w:t>
      </w:r>
      <w:r>
        <w:t xml:space="preserve">to </w:t>
      </w:r>
      <w:r w:rsidRPr="00EB6B9A">
        <w:t>realiz</w:t>
      </w:r>
      <w:r>
        <w:t>e</w:t>
      </w:r>
      <w:r w:rsidRPr="00EB6B9A">
        <w:t xml:space="preserve"> so</w:t>
      </w:r>
      <w:r>
        <w:t>-</w:t>
      </w:r>
      <w:r w:rsidRPr="00EB6B9A">
        <w:t xml:space="preserve">called </w:t>
      </w:r>
      <w:r w:rsidRPr="00CC494E">
        <w:rPr>
          <w:b/>
          <w:iCs/>
        </w:rPr>
        <w:t xml:space="preserve">Quantum </w:t>
      </w:r>
      <w:r w:rsidRPr="00CC494E">
        <w:rPr>
          <w:b/>
          <w:iCs/>
        </w:rPr>
        <w:lastRenderedPageBreak/>
        <w:t>Meteorology</w:t>
      </w:r>
      <w:r w:rsidRPr="00CC494E">
        <w:rPr>
          <w:rStyle w:val="FootnoteReference"/>
          <w:rFonts w:eastAsiaTheme="minorHAnsi"/>
          <w:bCs/>
          <w:iCs/>
        </w:rPr>
        <w:footnoteReference w:id="26"/>
      </w:r>
      <w:r w:rsidRPr="009E62ED">
        <w:rPr>
          <w:bCs/>
          <w:iCs/>
        </w:rPr>
        <w:t>.</w:t>
      </w:r>
      <w:r w:rsidRPr="00EB6B9A">
        <w:t xml:space="preserve"> The latter refer</w:t>
      </w:r>
      <w:r>
        <w:t>s</w:t>
      </w:r>
      <w:r w:rsidRPr="00EB6B9A">
        <w:t xml:space="preserve"> to new ways to measure miniscule physical effects and changes in gravity. This technology allows for accurate navigation without the need for any external system that sends and receives signals, such as GPS</w:t>
      </w:r>
      <w:r>
        <w:t xml:space="preserve">. This </w:t>
      </w:r>
      <w:r w:rsidRPr="00EB6B9A">
        <w:t xml:space="preserve">would allow autonomous vehicles and submarines to navigate without being dependent on signals that can be disturbed, blocked, or used to detect their location. Current work on quantum technology in China is </w:t>
      </w:r>
      <w:r>
        <w:t xml:space="preserve">focused </w:t>
      </w:r>
      <w:r w:rsidRPr="00EB6B9A">
        <w:t>on building a nationwide network for military communications and financial transactions, where quantum technology can provide vastly improved speed and encryption</w:t>
      </w:r>
      <w:r w:rsidRPr="00EB6B9A">
        <w:rPr>
          <w:rStyle w:val="FootnoteReference"/>
          <w:rFonts w:eastAsiaTheme="minorHAnsi"/>
        </w:rPr>
        <w:footnoteReference w:id="27"/>
      </w:r>
      <w:r w:rsidRPr="00EB6B9A">
        <w:t>.</w:t>
      </w:r>
    </w:p>
    <w:p w14:paraId="2D658A0A" w14:textId="77777777" w:rsidR="00F1536F" w:rsidRDefault="00F1536F" w:rsidP="00F1536F">
      <w:pPr>
        <w:spacing w:line="276" w:lineRule="auto"/>
      </w:pPr>
    </w:p>
    <w:p w14:paraId="2B6D764E" w14:textId="30212213" w:rsidR="00F1536F" w:rsidRPr="00EB6B9A" w:rsidRDefault="00F1536F" w:rsidP="00F1536F">
      <w:pPr>
        <w:spacing w:line="276" w:lineRule="auto"/>
      </w:pPr>
      <w:r w:rsidRPr="00EB6B9A">
        <w:t>China</w:t>
      </w:r>
      <w:r w:rsidR="00954D92">
        <w:t>'</w:t>
      </w:r>
      <w:r w:rsidRPr="00EB6B9A">
        <w:t xml:space="preserve">s advances in </w:t>
      </w:r>
      <w:r>
        <w:t>q</w:t>
      </w:r>
      <w:r w:rsidRPr="00EB6B9A">
        <w:t xml:space="preserve">uantum </w:t>
      </w:r>
      <w:r>
        <w:t>c</w:t>
      </w:r>
      <w:r w:rsidRPr="00EB6B9A">
        <w:t xml:space="preserve">omputing can be viewed as the equivalent of producing the first atomic bomb by the United States. The technology is critical to national security in that the first to operationalize </w:t>
      </w:r>
      <w:r>
        <w:t>q</w:t>
      </w:r>
      <w:r w:rsidRPr="00EB6B9A">
        <w:t xml:space="preserve">uantum </w:t>
      </w:r>
      <w:r>
        <w:t>c</w:t>
      </w:r>
      <w:r w:rsidRPr="00EB6B9A">
        <w:t>omputing is likely to become the dominant superpower of the next century. The technology in and of itself is capable of enabling intelligent self-thinking beings.</w:t>
      </w:r>
    </w:p>
    <w:p w14:paraId="21604B8E" w14:textId="77777777" w:rsidR="00F1536F" w:rsidRDefault="00F1536F" w:rsidP="00F1536F">
      <w:pPr>
        <w:spacing w:line="276" w:lineRule="auto"/>
      </w:pPr>
      <w:r w:rsidRPr="00EB6B9A">
        <w:t xml:space="preserve">The speed of processing complex data with </w:t>
      </w:r>
      <w:r>
        <w:t>q</w:t>
      </w:r>
      <w:r w:rsidRPr="00EB6B9A">
        <w:t xml:space="preserve">uantum </w:t>
      </w:r>
      <w:r>
        <w:t>c</w:t>
      </w:r>
      <w:r w:rsidRPr="00EB6B9A">
        <w:t>omputing makes it difficult</w:t>
      </w:r>
      <w:r>
        <w:t>,</w:t>
      </w:r>
      <w:r w:rsidRPr="00EB6B9A">
        <w:t xml:space="preserve"> if not impossible</w:t>
      </w:r>
      <w:r>
        <w:t>,</w:t>
      </w:r>
      <w:r w:rsidRPr="00EB6B9A">
        <w:t xml:space="preserve"> for humans to comprehend. In </w:t>
      </w:r>
      <w:proofErr w:type="gramStart"/>
      <w:r>
        <w:rPr>
          <w:i/>
          <w:iCs/>
        </w:rPr>
        <w:t>The</w:t>
      </w:r>
      <w:proofErr w:type="gramEnd"/>
      <w:r>
        <w:rPr>
          <w:i/>
          <w:iCs/>
        </w:rPr>
        <w:t xml:space="preserve"> First Light of Day</w:t>
      </w:r>
      <w:r w:rsidRPr="00EB6B9A">
        <w:t xml:space="preserve">, speed of execution is </w:t>
      </w:r>
      <w:r>
        <w:t>very</w:t>
      </w:r>
      <w:r w:rsidRPr="00EB6B9A">
        <w:t xml:space="preserve"> important</w:t>
      </w:r>
      <w:r>
        <w:t xml:space="preserve">, </w:t>
      </w:r>
      <w:r w:rsidRPr="00EB6B9A">
        <w:t xml:space="preserve">allowing the character to execute his plot before anyone can respond. </w:t>
      </w:r>
      <w:r>
        <w:t>I</w:t>
      </w:r>
      <w:r w:rsidRPr="00EB6B9A">
        <w:t xml:space="preserve">t becomes virtually impossible to stop what </w:t>
      </w:r>
      <w:r>
        <w:t>Mikhail</w:t>
      </w:r>
      <w:r w:rsidRPr="00EB6B9A">
        <w:t xml:space="preserve"> put</w:t>
      </w:r>
      <w:r>
        <w:t>s</w:t>
      </w:r>
      <w:r w:rsidRPr="00EB6B9A">
        <w:t xml:space="preserve"> in motion. </w:t>
      </w:r>
    </w:p>
    <w:p w14:paraId="063F496D" w14:textId="77777777" w:rsidR="00F1536F" w:rsidRDefault="00F1536F" w:rsidP="00F1536F">
      <w:pPr>
        <w:spacing w:line="276" w:lineRule="auto"/>
      </w:pPr>
    </w:p>
    <w:p w14:paraId="44F08EF9" w14:textId="77777777" w:rsidR="00F1536F" w:rsidRPr="00EB6B9A" w:rsidRDefault="00F1536F" w:rsidP="00F1536F">
      <w:pPr>
        <w:spacing w:line="276" w:lineRule="auto"/>
      </w:pPr>
    </w:p>
    <w:p w14:paraId="5BA9BF05" w14:textId="77777777" w:rsidR="00F1536F" w:rsidRPr="00292755" w:rsidRDefault="00F1536F" w:rsidP="00F1536F">
      <w:pPr>
        <w:rPr>
          <w:b/>
        </w:rPr>
      </w:pPr>
      <w:r w:rsidRPr="00EB6B9A">
        <w:rPr>
          <w:b/>
        </w:rPr>
        <w:br w:type="page"/>
      </w:r>
    </w:p>
    <w:p w14:paraId="431B9C68" w14:textId="4AFC77C3" w:rsidR="00F1536F" w:rsidRPr="00A959D8" w:rsidRDefault="00F1536F" w:rsidP="00A959D8">
      <w:pPr>
        <w:jc w:val="center"/>
        <w:rPr>
          <w:rFonts w:eastAsia="Helvetica"/>
          <w:b/>
          <w:sz w:val="36"/>
        </w:rPr>
      </w:pPr>
      <w:r w:rsidRPr="00EB6B9A">
        <w:rPr>
          <w:rFonts w:eastAsia="Helvetica"/>
          <w:b/>
          <w:sz w:val="36"/>
        </w:rPr>
        <w:lastRenderedPageBreak/>
        <w:t>Topic 3. Supersonic Transport</w:t>
      </w:r>
    </w:p>
    <w:p w14:paraId="5D2EC093" w14:textId="77777777" w:rsidR="004C6D54" w:rsidRDefault="004C6D54" w:rsidP="00F1536F">
      <w:pPr>
        <w:spacing w:line="276" w:lineRule="auto"/>
        <w:outlineLvl w:val="0"/>
      </w:pPr>
    </w:p>
    <w:p w14:paraId="154C09A4" w14:textId="39FA94E4" w:rsidR="00F1536F" w:rsidRPr="00EB6B9A" w:rsidRDefault="00F1536F" w:rsidP="00F1536F">
      <w:pPr>
        <w:spacing w:line="276" w:lineRule="auto"/>
        <w:outlineLvl w:val="0"/>
      </w:pPr>
      <w:r w:rsidRPr="00EB6B9A">
        <w:t xml:space="preserve">New technologies and applications have increased connectivity through free and reliable </w:t>
      </w:r>
      <w:r>
        <w:t>methods of</w:t>
      </w:r>
      <w:r w:rsidRPr="00EB6B9A">
        <w:t xml:space="preserve"> communicating and spreading information, integration of financial markets, and facilitating trade of goods and services. Services once sold </w:t>
      </w:r>
      <w:r>
        <w:t xml:space="preserve">only </w:t>
      </w:r>
      <w:r w:rsidRPr="00EB6B9A">
        <w:t xml:space="preserve">locally </w:t>
      </w:r>
      <w:r w:rsidRPr="00EB6B9A">
        <w:rPr>
          <w:rFonts w:eastAsia="Helvetica"/>
        </w:rPr>
        <w:t xml:space="preserve">– often requiring physical interaction – are increasingly sold on </w:t>
      </w:r>
      <w:r>
        <w:rPr>
          <w:rFonts w:eastAsia="Helvetica"/>
        </w:rPr>
        <w:t>the</w:t>
      </w:r>
      <w:r w:rsidRPr="00EB6B9A">
        <w:rPr>
          <w:rFonts w:eastAsia="Helvetica"/>
        </w:rPr>
        <w:t xml:space="preserve"> global market</w:t>
      </w:r>
      <w:r>
        <w:rPr>
          <w:rFonts w:eastAsia="Helvetica"/>
        </w:rPr>
        <w:t>,</w:t>
      </w:r>
      <w:r w:rsidRPr="00EB6B9A">
        <w:rPr>
          <w:rFonts w:eastAsia="Helvetica"/>
        </w:rPr>
        <w:t xml:space="preserve"> as buyers and</w:t>
      </w:r>
      <w:r w:rsidRPr="00EB6B9A">
        <w:t xml:space="preserve"> sellers gain knowledge about each other and are provided with </w:t>
      </w:r>
      <w:r>
        <w:t xml:space="preserve">a </w:t>
      </w:r>
      <w:r w:rsidRPr="00EB6B9A">
        <w:t>means of service delivery</w:t>
      </w:r>
      <w:r w:rsidRPr="00EB6B9A">
        <w:rPr>
          <w:rStyle w:val="FootnoteReference"/>
          <w:rFonts w:eastAsiaTheme="minorHAnsi"/>
        </w:rPr>
        <w:footnoteReference w:id="28"/>
      </w:r>
      <w:r w:rsidRPr="00EB6B9A">
        <w:t>.</w:t>
      </w:r>
    </w:p>
    <w:p w14:paraId="211A9379" w14:textId="77777777" w:rsidR="00F1536F" w:rsidRPr="00EB6B9A" w:rsidRDefault="00F1536F" w:rsidP="00F1536F">
      <w:pPr>
        <w:spacing w:line="276" w:lineRule="auto"/>
        <w:outlineLvl w:val="0"/>
      </w:pPr>
    </w:p>
    <w:p w14:paraId="139859F5" w14:textId="77777777" w:rsidR="00F1536F" w:rsidRDefault="00F1536F" w:rsidP="00F1536F">
      <w:pPr>
        <w:spacing w:line="276" w:lineRule="auto"/>
        <w:outlineLvl w:val="0"/>
        <w:rPr>
          <w:rFonts w:eastAsia="Helvetica"/>
        </w:rPr>
      </w:pPr>
      <w:r>
        <w:t>As with</w:t>
      </w:r>
      <w:r w:rsidRPr="00EB6B9A">
        <w:t xml:space="preserve"> </w:t>
      </w:r>
      <w:r>
        <w:t xml:space="preserve">improving </w:t>
      </w:r>
      <w:r w:rsidRPr="00EB6B9A">
        <w:t xml:space="preserve">digital connectivity, innovation </w:t>
      </w:r>
      <w:r>
        <w:t>in</w:t>
      </w:r>
      <w:r w:rsidRPr="00EB6B9A">
        <w:t xml:space="preserve"> travel </w:t>
      </w:r>
      <w:r>
        <w:t xml:space="preserve">also </w:t>
      </w:r>
      <w:r w:rsidRPr="00EB6B9A">
        <w:t>will decrease physical distances through increased speed</w:t>
      </w:r>
      <w:r>
        <w:rPr>
          <w:rFonts w:eastAsia="Helvetica"/>
        </w:rPr>
        <w:t>. T</w:t>
      </w:r>
      <w:r w:rsidRPr="00EB6B9A">
        <w:rPr>
          <w:rFonts w:eastAsia="Helvetica"/>
        </w:rPr>
        <w:t xml:space="preserve">he supersonic </w:t>
      </w:r>
      <w:r w:rsidRPr="007A6254">
        <w:rPr>
          <w:b/>
          <w:iCs/>
        </w:rPr>
        <w:t>Boom</w:t>
      </w:r>
      <w:r w:rsidRPr="007A6254">
        <w:rPr>
          <w:iCs/>
        </w:rPr>
        <w:t xml:space="preserve"> </w:t>
      </w:r>
      <w:r w:rsidRPr="00EB6B9A">
        <w:t xml:space="preserve">commercial airplane that Nigel flies between London and Chennai </w:t>
      </w:r>
      <w:r>
        <w:t xml:space="preserve">is </w:t>
      </w:r>
      <w:r w:rsidRPr="00EB6B9A">
        <w:t xml:space="preserve">currently being developed and scheduled for a first test flight in 2018. Being slightly faster than a Concorde at Mach 2.2, a flight </w:t>
      </w:r>
      <w:r>
        <w:t xml:space="preserve">on Boom </w:t>
      </w:r>
      <w:r w:rsidRPr="00EB6B9A">
        <w:t>between London and New York w</w:t>
      </w:r>
      <w:r>
        <w:t>ill</w:t>
      </w:r>
      <w:r w:rsidRPr="00EB6B9A">
        <w:t xml:space="preserve"> take </w:t>
      </w:r>
      <w:r>
        <w:t>three</w:t>
      </w:r>
      <w:r w:rsidRPr="00EB6B9A">
        <w:t xml:space="preserve"> hours and 15 minutes, rather than the </w:t>
      </w:r>
      <w:r>
        <w:t>seven</w:t>
      </w:r>
      <w:r w:rsidRPr="00EB6B9A">
        <w:t xml:space="preserve"> hours of traditional commercial airplanes. This</w:t>
      </w:r>
      <w:r>
        <w:t>,</w:t>
      </w:r>
      <w:r w:rsidRPr="00EB6B9A">
        <w:t xml:space="preserve"> at prices equivalent of the cost of a business class ticket, and with a sonic boom </w:t>
      </w:r>
      <w:r w:rsidRPr="00EB6B9A">
        <w:rPr>
          <w:rFonts w:eastAsia="Helvetica"/>
        </w:rPr>
        <w:t xml:space="preserve">– the sound blast that made the supersonic flight unsuitable for flight over land – 30 times quieter than the Concorde. </w:t>
      </w:r>
    </w:p>
    <w:p w14:paraId="56BFCD0A" w14:textId="77777777" w:rsidR="00F1536F" w:rsidRDefault="00F1536F" w:rsidP="00F1536F">
      <w:pPr>
        <w:spacing w:line="276" w:lineRule="auto"/>
        <w:outlineLvl w:val="0"/>
      </w:pPr>
      <w:r w:rsidRPr="00EB6B9A">
        <w:lastRenderedPageBreak/>
        <w:t xml:space="preserve">This type of flight is only one end of the spectrum of </w:t>
      </w:r>
      <w:r>
        <w:t xml:space="preserve">future </w:t>
      </w:r>
      <w:r w:rsidRPr="00EB6B9A">
        <w:t>air travel, likely to be reserved for the affluent and time-pressed</w:t>
      </w:r>
      <w:r>
        <w:t>. I</w:t>
      </w:r>
      <w:r w:rsidRPr="00EB6B9A">
        <w:t>n addition</w:t>
      </w:r>
      <w:r>
        <w:t>, it's not</w:t>
      </w:r>
      <w:r w:rsidRPr="00EB6B9A">
        <w:t xml:space="preserve"> </w:t>
      </w:r>
      <w:r>
        <w:t>exactly</w:t>
      </w:r>
      <w:r w:rsidRPr="00EB6B9A">
        <w:t xml:space="preserve"> environmentally friendly</w:t>
      </w:r>
      <w:r>
        <w:t>, though</w:t>
      </w:r>
      <w:r w:rsidRPr="00EB6B9A">
        <w:t xml:space="preserve"> fuel-burn per seat and mile is also equivalent to the business class of today. </w:t>
      </w:r>
    </w:p>
    <w:p w14:paraId="1729EBF3" w14:textId="77777777" w:rsidR="00F1536F" w:rsidRDefault="00F1536F" w:rsidP="00F1536F">
      <w:pPr>
        <w:spacing w:line="276" w:lineRule="auto"/>
        <w:outlineLvl w:val="0"/>
      </w:pPr>
    </w:p>
    <w:p w14:paraId="3E4D91A9" w14:textId="77777777" w:rsidR="00F1536F" w:rsidRPr="00EB6B9A" w:rsidRDefault="00F1536F" w:rsidP="00F1536F">
      <w:pPr>
        <w:spacing w:line="276" w:lineRule="auto"/>
        <w:outlineLvl w:val="0"/>
      </w:pPr>
      <w:r w:rsidRPr="00EB6B9A">
        <w:t xml:space="preserve">A current project that is likely to illustrate the future for much of the commercial air industry is the electric </w:t>
      </w:r>
      <w:r w:rsidRPr="007A6254">
        <w:rPr>
          <w:b/>
          <w:iCs/>
        </w:rPr>
        <w:t>Airbus E-fan</w:t>
      </w:r>
      <w:r w:rsidRPr="00EB6B9A">
        <w:t xml:space="preserve"> program for electric and hybrid airplanes. In 2014, a two-seater plane equipped with lithium-ion batteries power</w:t>
      </w:r>
      <w:r>
        <w:t>ing</w:t>
      </w:r>
      <w:r w:rsidRPr="00EB6B9A">
        <w:t xml:space="preserve"> two electric motors had its initial test flight, and a longer-range hybrid version debuted in 2016. Current work towards a commercial regional airplane is underway, with Airbus and Siemens having 200 employees </w:t>
      </w:r>
      <w:r>
        <w:t xml:space="preserve">dedicated to </w:t>
      </w:r>
      <w:r w:rsidRPr="00EB6B9A">
        <w:t>working on demonstrating the technical feasibility of hybrid airplanes by the year 2020.</w:t>
      </w:r>
    </w:p>
    <w:p w14:paraId="40D9C5B4" w14:textId="77777777" w:rsidR="00F1536F" w:rsidRPr="00EB6B9A" w:rsidRDefault="00F1536F" w:rsidP="00F1536F">
      <w:pPr>
        <w:spacing w:line="276" w:lineRule="auto"/>
      </w:pPr>
    </w:p>
    <w:p w14:paraId="7D8264E7" w14:textId="77777777" w:rsidR="00F1536F" w:rsidRDefault="00F1536F" w:rsidP="00F1536F">
      <w:pPr>
        <w:spacing w:line="276" w:lineRule="auto"/>
      </w:pPr>
      <w:r w:rsidRPr="00EB6B9A">
        <w:t xml:space="preserve">The </w:t>
      </w:r>
      <w:r>
        <w:t xml:space="preserve">modern history of the </w:t>
      </w:r>
      <w:r w:rsidRPr="00EB6B9A">
        <w:t xml:space="preserve">aviation industry is a good </w:t>
      </w:r>
      <w:r>
        <w:t>illustration</w:t>
      </w:r>
      <w:r w:rsidRPr="00EB6B9A">
        <w:t xml:space="preserve"> </w:t>
      </w:r>
      <w:r>
        <w:t xml:space="preserve">of the way </w:t>
      </w:r>
      <w:r w:rsidRPr="00EB6B9A">
        <w:t>sensors</w:t>
      </w:r>
      <w:r>
        <w:t>,</w:t>
      </w:r>
      <w:r w:rsidRPr="00EB6B9A">
        <w:t xml:space="preserve"> and the ability to gather and analyze data with predictive analytics</w:t>
      </w:r>
      <w:r>
        <w:t>,</w:t>
      </w:r>
      <w:r w:rsidRPr="00EB6B9A">
        <w:t xml:space="preserve"> </w:t>
      </w:r>
      <w:r>
        <w:t>are</w:t>
      </w:r>
      <w:r w:rsidRPr="00EB6B9A">
        <w:t xml:space="preserve"> changing business models, with an increasing </w:t>
      </w:r>
      <w:r>
        <w:t>emphasis</w:t>
      </w:r>
      <w:r w:rsidRPr="00EB6B9A">
        <w:t xml:space="preserve"> on service delivery rather than physical </w:t>
      </w:r>
      <w:r>
        <w:t>construction</w:t>
      </w:r>
      <w:r w:rsidRPr="00EB6B9A">
        <w:t xml:space="preserve">. </w:t>
      </w:r>
      <w:r>
        <w:t>For example, a</w:t>
      </w:r>
      <w:r w:rsidRPr="00EB6B9A">
        <w:t>irplane engine maker Rolls Royce now sells the service of providing</w:t>
      </w:r>
      <w:r>
        <w:t>,</w:t>
      </w:r>
      <w:r w:rsidRPr="00EB6B9A">
        <w:t xml:space="preserve"> say</w:t>
      </w:r>
      <w:r>
        <w:t>,</w:t>
      </w:r>
      <w:r w:rsidRPr="00EB6B9A">
        <w:t xml:space="preserve"> 10</w:t>
      </w:r>
      <w:r>
        <w:t>,</w:t>
      </w:r>
      <w:r w:rsidRPr="00EB6B9A">
        <w:t xml:space="preserve">000 hours of engine operations, rather than selling </w:t>
      </w:r>
      <w:r>
        <w:t>the actual</w:t>
      </w:r>
      <w:r w:rsidRPr="00EB6B9A">
        <w:t xml:space="preserve"> physical engine. </w:t>
      </w:r>
    </w:p>
    <w:p w14:paraId="0E65DBF2" w14:textId="77777777" w:rsidR="00F1536F" w:rsidRDefault="00F1536F" w:rsidP="00F1536F">
      <w:pPr>
        <w:spacing w:line="276" w:lineRule="auto"/>
      </w:pPr>
    </w:p>
    <w:p w14:paraId="74B38749" w14:textId="77777777" w:rsidR="00F1536F" w:rsidRPr="00EB6B9A" w:rsidRDefault="00F1536F" w:rsidP="00F1536F">
      <w:pPr>
        <w:spacing w:line="276" w:lineRule="auto"/>
      </w:pPr>
      <w:r w:rsidRPr="00EB6B9A">
        <w:t xml:space="preserve">This is made possible by sensors that monitor engine performance and </w:t>
      </w:r>
      <w:r>
        <w:t xml:space="preserve">then </w:t>
      </w:r>
      <w:r w:rsidRPr="00EB6B9A">
        <w:t xml:space="preserve">send </w:t>
      </w:r>
      <w:r>
        <w:t>data</w:t>
      </w:r>
      <w:r w:rsidRPr="00EB6B9A">
        <w:t xml:space="preserve"> back to the manufacturer</w:t>
      </w:r>
      <w:r>
        <w:t xml:space="preserve">s, </w:t>
      </w:r>
      <w:r w:rsidRPr="00EB6B9A">
        <w:t>something that is now prevalent across most transportation industries</w:t>
      </w:r>
      <w:r w:rsidRPr="00EB6B9A">
        <w:rPr>
          <w:rStyle w:val="FootnoteReference"/>
          <w:rFonts w:eastAsiaTheme="minorHAnsi"/>
        </w:rPr>
        <w:footnoteReference w:id="29"/>
      </w:r>
      <w:r w:rsidRPr="00EB6B9A">
        <w:t>. Network</w:t>
      </w:r>
      <w:r>
        <w:t>-</w:t>
      </w:r>
      <w:r w:rsidRPr="00EB6B9A">
        <w:t xml:space="preserve">connected cars and airplanes continually </w:t>
      </w:r>
      <w:r>
        <w:t>exchange information with</w:t>
      </w:r>
      <w:r w:rsidRPr="00EB6B9A">
        <w:t xml:space="preserve"> their manufacturers</w:t>
      </w:r>
      <w:r>
        <w:t>. For example,</w:t>
      </w:r>
      <w:r w:rsidRPr="00EB6B9A">
        <w:t xml:space="preserve"> Tesla continually </w:t>
      </w:r>
      <w:r>
        <w:t>performs</w:t>
      </w:r>
      <w:r w:rsidRPr="00EB6B9A">
        <w:t xml:space="preserve"> over-the-air software updates of their cars. </w:t>
      </w:r>
    </w:p>
    <w:p w14:paraId="2659FA73" w14:textId="77777777" w:rsidR="00F1536F" w:rsidRPr="00EB6B9A" w:rsidRDefault="00F1536F" w:rsidP="00F1536F">
      <w:pPr>
        <w:spacing w:line="276" w:lineRule="auto"/>
      </w:pPr>
    </w:p>
    <w:p w14:paraId="64E9DC3A" w14:textId="77777777" w:rsidR="00F1536F" w:rsidRDefault="00F1536F" w:rsidP="00F1536F">
      <w:pPr>
        <w:spacing w:line="276" w:lineRule="auto"/>
      </w:pPr>
      <w:r w:rsidRPr="00EB6B9A">
        <w:t xml:space="preserve">Just as Rolls Royce has transformed </w:t>
      </w:r>
      <w:r>
        <w:t>the way</w:t>
      </w:r>
      <w:r w:rsidRPr="00EB6B9A">
        <w:t xml:space="preserve"> </w:t>
      </w:r>
      <w:r>
        <w:t>it</w:t>
      </w:r>
      <w:r w:rsidRPr="00EB6B9A">
        <w:t xml:space="preserve"> sells airplane engines, automakers will move from being in the business of selling cars, t</w:t>
      </w:r>
      <w:r>
        <w:t>o</w:t>
      </w:r>
      <w:r w:rsidRPr="00EB6B9A">
        <w:t xml:space="preserve"> providing the service of transportation</w:t>
      </w:r>
      <w:r w:rsidRPr="00EB6B9A">
        <w:rPr>
          <w:rStyle w:val="FootnoteReference"/>
          <w:rFonts w:eastAsiaTheme="minorHAnsi"/>
        </w:rPr>
        <w:footnoteReference w:id="30"/>
      </w:r>
      <w:r>
        <w:t>. C</w:t>
      </w:r>
      <w:r w:rsidRPr="00EB6B9A">
        <w:t xml:space="preserve">ar ownership </w:t>
      </w:r>
      <w:r>
        <w:t xml:space="preserve">will </w:t>
      </w:r>
      <w:r w:rsidRPr="00EB6B9A">
        <w:t>become increasingly less important for people</w:t>
      </w:r>
      <w:r>
        <w:rPr>
          <w:rFonts w:eastAsia="Helvetica"/>
        </w:rPr>
        <w:t>,</w:t>
      </w:r>
      <w:r w:rsidRPr="00EB6B9A">
        <w:rPr>
          <w:rFonts w:eastAsia="Helvetica"/>
        </w:rPr>
        <w:t xml:space="preserve"> </w:t>
      </w:r>
      <w:r w:rsidRPr="00EB6B9A">
        <w:t xml:space="preserve">with transportation being sold either on the aggregate vehicle level through car-sharing services such as Zipcar, or on the level of individual trips such </w:t>
      </w:r>
      <w:r>
        <w:t>as with</w:t>
      </w:r>
      <w:r w:rsidRPr="00EB6B9A">
        <w:t xml:space="preserve"> UberPool or LyftLine. </w:t>
      </w:r>
    </w:p>
    <w:p w14:paraId="7AB27DB9" w14:textId="77777777" w:rsidR="00F1536F" w:rsidRDefault="00F1536F" w:rsidP="00F1536F">
      <w:pPr>
        <w:spacing w:line="276" w:lineRule="auto"/>
      </w:pPr>
    </w:p>
    <w:p w14:paraId="2C8E2E8D" w14:textId="77777777" w:rsidR="00F1536F" w:rsidRDefault="00F1536F" w:rsidP="00F1536F">
      <w:pPr>
        <w:spacing w:line="276" w:lineRule="auto"/>
      </w:pPr>
      <w:r w:rsidRPr="00EB6B9A">
        <w:t xml:space="preserve">A focus towards price-per-mile and marginal cost of use, rather than the up-front fixed cost of buying a car, is going to be amplified by electric vehicles that </w:t>
      </w:r>
      <w:r>
        <w:t>offer</w:t>
      </w:r>
      <w:r w:rsidRPr="00EB6B9A">
        <w:t xml:space="preserve"> significantly longer mileages</w:t>
      </w:r>
      <w:r>
        <w:t xml:space="preserve">, </w:t>
      </w:r>
      <w:r w:rsidRPr="00EB6B9A">
        <w:t>as the high cost of batteries can be amortized over many trips. Add</w:t>
      </w:r>
      <w:r>
        <w:t>ed</w:t>
      </w:r>
      <w:r w:rsidRPr="00EB6B9A">
        <w:t xml:space="preserve"> to this are sensor technology and AI that make </w:t>
      </w:r>
      <w:r w:rsidRPr="00EB6B9A">
        <w:rPr>
          <w:b/>
        </w:rPr>
        <w:t xml:space="preserve">Autonomous Vehicles (AV) </w:t>
      </w:r>
      <w:r w:rsidRPr="00EB6B9A">
        <w:t>a reality</w:t>
      </w:r>
      <w:r>
        <w:t>. That revolution</w:t>
      </w:r>
      <w:r w:rsidRPr="00EB6B9A">
        <w:t xml:space="preserve"> will decrease costs for car sharing services </w:t>
      </w:r>
      <w:r>
        <w:t>by</w:t>
      </w:r>
      <w:r w:rsidRPr="00EB6B9A">
        <w:t xml:space="preserve"> about 70</w:t>
      </w:r>
      <w:r>
        <w:t xml:space="preserve"> percent</w:t>
      </w:r>
      <w:r w:rsidRPr="00EB6B9A">
        <w:t xml:space="preserve"> per</w:t>
      </w:r>
      <w:r>
        <w:t xml:space="preserve"> </w:t>
      </w:r>
      <w:r w:rsidRPr="00EB6B9A">
        <w:t xml:space="preserve">mile. </w:t>
      </w:r>
    </w:p>
    <w:p w14:paraId="659C92F0" w14:textId="77777777" w:rsidR="00F1536F" w:rsidRDefault="00F1536F" w:rsidP="00F1536F">
      <w:pPr>
        <w:spacing w:line="276" w:lineRule="auto"/>
      </w:pPr>
    </w:p>
    <w:p w14:paraId="42BDF879" w14:textId="6E600512" w:rsidR="00F1536F" w:rsidRPr="00EB6B9A" w:rsidRDefault="00F1536F" w:rsidP="00F1536F">
      <w:pPr>
        <w:spacing w:line="276" w:lineRule="auto"/>
      </w:pPr>
      <w:r w:rsidRPr="00EB6B9A">
        <w:t>It is likely that car sharing services will be</w:t>
      </w:r>
      <w:r>
        <w:t>come</w:t>
      </w:r>
      <w:r w:rsidRPr="00EB6B9A">
        <w:t xml:space="preserve"> the major buyers of cars, which will change business models and depress margins for auto makers. The shift towards per-mile-pricing will increase car usage and lead to more rapid replacement cycles</w:t>
      </w:r>
      <w:r>
        <w:t>, meaning</w:t>
      </w:r>
      <w:r w:rsidRPr="00EB6B9A">
        <w:rPr>
          <w:rFonts w:eastAsia="Helvetica"/>
        </w:rPr>
        <w:t xml:space="preserve"> that new technology </w:t>
      </w:r>
      <w:r>
        <w:rPr>
          <w:rFonts w:eastAsia="Helvetica"/>
        </w:rPr>
        <w:t>will be</w:t>
      </w:r>
      <w:r w:rsidRPr="00EB6B9A">
        <w:rPr>
          <w:rFonts w:eastAsia="Helvetica"/>
        </w:rPr>
        <w:t xml:space="preserve"> implemented at a faster pace. </w:t>
      </w:r>
      <w:r w:rsidRPr="00EB6B9A">
        <w:t xml:space="preserve">Cars </w:t>
      </w:r>
      <w:r>
        <w:t xml:space="preserve">also </w:t>
      </w:r>
      <w:r w:rsidRPr="00EB6B9A">
        <w:t xml:space="preserve">will be designed </w:t>
      </w:r>
      <w:r>
        <w:t>with</w:t>
      </w:r>
      <w:r w:rsidRPr="00EB6B9A">
        <w:t xml:space="preserve"> an increased focus on passengers</w:t>
      </w:r>
      <w:r>
        <w:rPr>
          <w:rFonts w:eastAsia="Helvetica"/>
        </w:rPr>
        <w:t xml:space="preserve">, </w:t>
      </w:r>
      <w:r>
        <w:t>such</w:t>
      </w:r>
      <w:r w:rsidRPr="00EB6B9A">
        <w:t xml:space="preserve"> that</w:t>
      </w:r>
      <w:r>
        <w:t>, in the novel,</w:t>
      </w:r>
      <w:r w:rsidRPr="00EB6B9A">
        <w:t xml:space="preserve"> Mikhail can communicate with his personal agent, </w:t>
      </w:r>
      <w:r w:rsidRPr="00EB6B9A">
        <w:rPr>
          <w:i/>
        </w:rPr>
        <w:t xml:space="preserve">Christina, </w:t>
      </w:r>
      <w:r w:rsidRPr="00EB6B9A">
        <w:t xml:space="preserve">through the audio and video system of the car to make dinner reservations. </w:t>
      </w:r>
    </w:p>
    <w:p w14:paraId="0CF21A65" w14:textId="77777777" w:rsidR="00F1536F" w:rsidRPr="00EB6B9A" w:rsidRDefault="00F1536F" w:rsidP="00F1536F">
      <w:pPr>
        <w:spacing w:line="276" w:lineRule="auto"/>
      </w:pPr>
    </w:p>
    <w:p w14:paraId="3EEB3F67" w14:textId="77777777" w:rsidR="00F1536F" w:rsidRDefault="00F1536F" w:rsidP="00F1536F">
      <w:pPr>
        <w:spacing w:line="276" w:lineRule="auto"/>
      </w:pPr>
      <w:r w:rsidRPr="00EB6B9A">
        <w:t>AVs currently tested by Google are equipped with several sensors</w:t>
      </w:r>
      <w:r>
        <w:t>:</w:t>
      </w:r>
      <w:r w:rsidRPr="00EB6B9A">
        <w:t xml:space="preserve"> a rotating sensor that creates a constantly updated 3D map of the environment, a camera that detects traffic lights and moving </w:t>
      </w:r>
      <w:r w:rsidRPr="00EB6B9A">
        <w:lastRenderedPageBreak/>
        <w:t>objects, a sensor that measures sideways movement and the vehicle</w:t>
      </w:r>
      <w:r>
        <w:t>'</w:t>
      </w:r>
      <w:r w:rsidRPr="00EB6B9A">
        <w:t xml:space="preserve">s position on the map, and four radars that measure distance to </w:t>
      </w:r>
      <w:r>
        <w:t xml:space="preserve">identify </w:t>
      </w:r>
      <w:r w:rsidRPr="00EB6B9A">
        <w:t xml:space="preserve">any kind of obstacle. AVs navigate </w:t>
      </w:r>
      <w:r>
        <w:t xml:space="preserve">using </w:t>
      </w:r>
      <w:r w:rsidRPr="00EB6B9A">
        <w:t>radars like those on airplanes,</w:t>
      </w:r>
      <w:r>
        <w:t xml:space="preserve"> </w:t>
      </w:r>
      <w:r w:rsidRPr="00EB6B9A">
        <w:t>emitting radio frequency waves</w:t>
      </w:r>
      <w:r>
        <w:t xml:space="preserve"> to determine </w:t>
      </w:r>
      <w:r w:rsidRPr="00EB6B9A">
        <w:t>how far away an object</w:t>
      </w:r>
      <w:r>
        <w:t xml:space="preserve"> is</w:t>
      </w:r>
      <w:r w:rsidRPr="00EB6B9A">
        <w:t xml:space="preserve">. </w:t>
      </w:r>
    </w:p>
    <w:p w14:paraId="61EC1A6C" w14:textId="77777777" w:rsidR="00F1536F" w:rsidRDefault="00F1536F" w:rsidP="00F1536F">
      <w:pPr>
        <w:spacing w:line="276" w:lineRule="auto"/>
      </w:pPr>
    </w:p>
    <w:p w14:paraId="39BE906E" w14:textId="0A0DBC6A" w:rsidR="00F1536F" w:rsidRPr="00EB6B9A" w:rsidRDefault="00F1536F" w:rsidP="00F1536F">
      <w:pPr>
        <w:spacing w:line="276" w:lineRule="auto"/>
        <w:rPr>
          <w:rFonts w:eastAsia="Helvetica"/>
        </w:rPr>
      </w:pPr>
      <w:r w:rsidRPr="00EB6B9A">
        <w:t>Metamaterial</w:t>
      </w:r>
      <w:r w:rsidRPr="00EB6B9A">
        <w:rPr>
          <w:rStyle w:val="FootnoteReference"/>
          <w:rFonts w:eastAsiaTheme="minorHAnsi"/>
        </w:rPr>
        <w:footnoteReference w:id="31"/>
      </w:r>
      <w:r w:rsidRPr="00EB6B9A">
        <w:t xml:space="preserve"> and AI development </w:t>
      </w:r>
      <w:r>
        <w:t xml:space="preserve">also </w:t>
      </w:r>
      <w:r w:rsidRPr="00EB6B9A">
        <w:t>are rapidly improving AV technology. Engineered materials now enable highly-directed radio frequency beams that produc</w:t>
      </w:r>
      <w:r>
        <w:t>e</w:t>
      </w:r>
      <w:r w:rsidRPr="00EB6B9A">
        <w:t xml:space="preserve"> a true 3D vision of the surrounding environment, determining the location and speed of all surrounding objects, even in bad weather and cluttered environments. </w:t>
      </w:r>
      <w:r w:rsidRPr="00EB6B9A">
        <w:rPr>
          <w:rFonts w:eastAsia="Helvetica"/>
        </w:rPr>
        <w:t xml:space="preserve">This gives the AI better percepts, so that the vehicle can </w:t>
      </w:r>
      <w:r w:rsidR="00967F37">
        <w:rPr>
          <w:rFonts w:eastAsia="Helvetica"/>
        </w:rPr>
        <w:t>"</w:t>
      </w:r>
      <w:r w:rsidRPr="00EB6B9A">
        <w:rPr>
          <w:rFonts w:eastAsia="Helvetica"/>
        </w:rPr>
        <w:t>see</w:t>
      </w:r>
      <w:r w:rsidR="00967F37">
        <w:rPr>
          <w:rFonts w:eastAsia="Helvetica"/>
        </w:rPr>
        <w:t>"</w:t>
      </w:r>
      <w:r w:rsidRPr="00EB6B9A">
        <w:rPr>
          <w:rFonts w:eastAsia="Helvetica"/>
        </w:rPr>
        <w:t xml:space="preserve"> around corners, apply predictive analytics of traffic patterns, identify dangerous situations and prevent accidents before they occur</w:t>
      </w:r>
      <w:r w:rsidRPr="00EB6B9A">
        <w:rPr>
          <w:rStyle w:val="FootnoteReference"/>
          <w:rFonts w:eastAsia="Helvetica"/>
        </w:rPr>
        <w:footnoteReference w:id="32"/>
      </w:r>
      <w:r w:rsidRPr="00EB6B9A">
        <w:rPr>
          <w:rFonts w:eastAsia="Helvetica"/>
        </w:rPr>
        <w:t xml:space="preserve">. </w:t>
      </w:r>
    </w:p>
    <w:p w14:paraId="5EB794B7" w14:textId="77777777" w:rsidR="00F1536F" w:rsidRPr="00EB6B9A" w:rsidRDefault="00F1536F" w:rsidP="00F1536F">
      <w:pPr>
        <w:spacing w:line="276" w:lineRule="auto"/>
        <w:rPr>
          <w:rFonts w:eastAsia="Helvetica"/>
        </w:rPr>
      </w:pPr>
    </w:p>
    <w:p w14:paraId="43D118A2" w14:textId="77777777" w:rsidR="00F1536F" w:rsidRPr="00EB6B9A" w:rsidRDefault="00F1536F" w:rsidP="00F1536F"/>
    <w:p w14:paraId="47AAC4C2" w14:textId="77777777" w:rsidR="00F1536F" w:rsidRPr="00EB6B9A" w:rsidRDefault="00F1536F" w:rsidP="00F1536F">
      <w:r w:rsidRPr="00EB6B9A">
        <w:br w:type="page"/>
      </w:r>
    </w:p>
    <w:p w14:paraId="48D855EE" w14:textId="528B45D0" w:rsidR="00F1536F" w:rsidRPr="00A959D8" w:rsidRDefault="00F1536F" w:rsidP="00A959D8">
      <w:pPr>
        <w:jc w:val="center"/>
        <w:rPr>
          <w:rFonts w:eastAsia="Helvetica"/>
          <w:b/>
          <w:sz w:val="36"/>
        </w:rPr>
      </w:pPr>
      <w:r w:rsidRPr="00EB6B9A">
        <w:rPr>
          <w:rFonts w:eastAsia="Helvetica"/>
          <w:b/>
          <w:sz w:val="36"/>
        </w:rPr>
        <w:lastRenderedPageBreak/>
        <w:t>Topic 4. Self-Conscious Artificial Intelligence</w:t>
      </w:r>
    </w:p>
    <w:p w14:paraId="2D481374" w14:textId="77777777" w:rsidR="004C6D54" w:rsidRDefault="004C6D54" w:rsidP="00F1536F">
      <w:pPr>
        <w:spacing w:line="276" w:lineRule="auto"/>
      </w:pPr>
    </w:p>
    <w:p w14:paraId="2E656933" w14:textId="399BE90B" w:rsidR="00F1536F" w:rsidRDefault="00F1536F" w:rsidP="00F1536F">
      <w:pPr>
        <w:spacing w:line="276" w:lineRule="auto"/>
      </w:pPr>
      <w:r w:rsidRPr="00EB6B9A">
        <w:t xml:space="preserve">The meeting between Nigel and Tharra, and their discussions on the meaning of self-consciousness with the Indian guru Chandrashekhar Sekhar (CS) illustrate that </w:t>
      </w:r>
      <w:r>
        <w:t>a</w:t>
      </w:r>
      <w:r w:rsidRPr="00EB6B9A">
        <w:t xml:space="preserve">rtificial </w:t>
      </w:r>
      <w:r>
        <w:t>i</w:t>
      </w:r>
      <w:r w:rsidRPr="00EB6B9A">
        <w:t xml:space="preserve">ntelligence is </w:t>
      </w:r>
      <w:r>
        <w:t>unlike</w:t>
      </w:r>
      <w:r w:rsidRPr="00EB6B9A">
        <w:t xml:space="preserve"> any other new technology. </w:t>
      </w:r>
    </w:p>
    <w:p w14:paraId="038185EC" w14:textId="77777777" w:rsidR="00F1536F" w:rsidRDefault="00F1536F" w:rsidP="00F1536F">
      <w:pPr>
        <w:spacing w:line="276" w:lineRule="auto"/>
      </w:pPr>
    </w:p>
    <w:p w14:paraId="1AFB71A6" w14:textId="77777777" w:rsidR="00F1536F" w:rsidRDefault="00F1536F" w:rsidP="00F1536F">
      <w:pPr>
        <w:spacing w:line="276" w:lineRule="auto"/>
      </w:pPr>
      <w:r w:rsidRPr="00EB6B9A">
        <w:t>AI enables new analysis of data by finding patterns in enormous data</w:t>
      </w:r>
      <w:r>
        <w:t xml:space="preserve"> caches</w:t>
      </w:r>
      <w:r w:rsidRPr="00EB6B9A">
        <w:t xml:space="preserve"> beyond any human</w:t>
      </w:r>
      <w:r>
        <w:t>'s limited</w:t>
      </w:r>
      <w:r w:rsidRPr="00EB6B9A">
        <w:t xml:space="preserve"> cognitive ability</w:t>
      </w:r>
      <w:r>
        <w:t>.</w:t>
      </w:r>
      <w:r w:rsidRPr="00EB6B9A">
        <w:t xml:space="preserve"> AI face</w:t>
      </w:r>
      <w:r>
        <w:t>s</w:t>
      </w:r>
      <w:r w:rsidRPr="00EB6B9A">
        <w:t xml:space="preserve"> no such limitations. While humans have always created tools that enable us to create great things, this is the first time in history whe</w:t>
      </w:r>
      <w:r>
        <w:t>n</w:t>
      </w:r>
      <w:r w:rsidRPr="00EB6B9A">
        <w:t xml:space="preserve"> we can create something with the potential </w:t>
      </w:r>
      <w:r>
        <w:t>to have</w:t>
      </w:r>
      <w:r w:rsidRPr="00EB6B9A">
        <w:t xml:space="preserve"> its own will and cognitive abilities far beyond our own.</w:t>
      </w:r>
    </w:p>
    <w:p w14:paraId="3B43A8A6" w14:textId="77777777" w:rsidR="00F1536F" w:rsidRDefault="00F1536F" w:rsidP="00F1536F">
      <w:pPr>
        <w:spacing w:line="276" w:lineRule="auto"/>
      </w:pPr>
    </w:p>
    <w:p w14:paraId="2DA9BCC0" w14:textId="4C01ED86" w:rsidR="00F1536F" w:rsidRPr="00EB6B9A" w:rsidRDefault="00F1536F" w:rsidP="00F1536F">
      <w:pPr>
        <w:spacing w:line="276" w:lineRule="auto"/>
      </w:pPr>
      <w:r w:rsidRPr="00EB6B9A">
        <w:t xml:space="preserve">As many have stated, the </w:t>
      </w:r>
      <w:r>
        <w:t>impact of this revolution</w:t>
      </w:r>
      <w:r w:rsidRPr="00EB6B9A">
        <w:t xml:space="preserve"> </w:t>
      </w:r>
      <w:r>
        <w:t>is</w:t>
      </w:r>
      <w:r w:rsidRPr="00EB6B9A">
        <w:t xml:space="preserve"> so enormous that it is impossible to predict what can be achieved when artificial intelligence surpasses human</w:t>
      </w:r>
      <w:r>
        <w:t xml:space="preserve"> intelligence</w:t>
      </w:r>
      <w:r w:rsidRPr="00EB6B9A">
        <w:rPr>
          <w:rStyle w:val="FootnoteReference"/>
          <w:rFonts w:eastAsiaTheme="minorHAnsi"/>
        </w:rPr>
        <w:footnoteReference w:id="33"/>
      </w:r>
      <w:r w:rsidRPr="00EB6B9A">
        <w:t xml:space="preserve">. </w:t>
      </w:r>
      <w:r>
        <w:t>For</w:t>
      </w:r>
      <w:r w:rsidRPr="00EB6B9A">
        <w:t xml:space="preserve"> example, AI is already able to identify skin cancer based on smartphone pictures with a higher accuracy than 21 experienced physicians</w:t>
      </w:r>
      <w:r w:rsidRPr="00EB6B9A">
        <w:rPr>
          <w:rStyle w:val="FootnoteReference"/>
          <w:rFonts w:eastAsiaTheme="minorHAnsi"/>
        </w:rPr>
        <w:footnoteReference w:id="34"/>
      </w:r>
      <w:r w:rsidRPr="00EB6B9A">
        <w:t xml:space="preserve">. Increased knowledge of our DNA, paired with AI, predictive analytics, and robotics can revolutionize health care </w:t>
      </w:r>
      <w:r>
        <w:rPr>
          <w:rFonts w:eastAsia="Helvetica"/>
        </w:rPr>
        <w:t>through</w:t>
      </w:r>
      <w:r w:rsidRPr="00EB6B9A">
        <w:rPr>
          <w:rFonts w:eastAsia="Helvetica"/>
        </w:rPr>
        <w:t xml:space="preserve"> </w:t>
      </w:r>
      <w:r w:rsidRPr="00EB6B9A">
        <w:t xml:space="preserve">prediction and treatment of disease, all </w:t>
      </w:r>
      <w:r>
        <w:t>performed</w:t>
      </w:r>
      <w:r w:rsidRPr="00EB6B9A">
        <w:t xml:space="preserve"> by robots at a low cost.</w:t>
      </w:r>
    </w:p>
    <w:p w14:paraId="63BAE06C" w14:textId="77777777" w:rsidR="00F1536F" w:rsidRPr="00EB6B9A" w:rsidRDefault="00F1536F" w:rsidP="00F1536F">
      <w:pPr>
        <w:spacing w:line="276" w:lineRule="auto"/>
      </w:pPr>
    </w:p>
    <w:p w14:paraId="134084CD" w14:textId="77777777" w:rsidR="00F1536F" w:rsidRDefault="00F1536F" w:rsidP="00F1536F">
      <w:pPr>
        <w:spacing w:line="276" w:lineRule="auto"/>
      </w:pPr>
      <w:r w:rsidRPr="00EB6B9A">
        <w:lastRenderedPageBreak/>
        <w:t>The potential downside of AI does however require attention, as illustrated by weapons manufacturers</w:t>
      </w:r>
      <w:r>
        <w:t xml:space="preserve"> who are</w:t>
      </w:r>
      <w:r w:rsidRPr="00EB6B9A">
        <w:t xml:space="preserve"> already planning for autonomous weapons that select and attack targets. Similarly, AI will have profound impact on labor markets and wealth inequality, with many jobs becoming redundant. </w:t>
      </w:r>
    </w:p>
    <w:p w14:paraId="2D335FBA" w14:textId="77777777" w:rsidR="00F1536F" w:rsidRDefault="00F1536F" w:rsidP="00F1536F">
      <w:pPr>
        <w:spacing w:line="276" w:lineRule="auto"/>
      </w:pPr>
    </w:p>
    <w:p w14:paraId="26EC1F57" w14:textId="0101FE4F" w:rsidR="00F1536F" w:rsidRDefault="00F1536F" w:rsidP="00F1536F">
      <w:pPr>
        <w:spacing w:line="276" w:lineRule="auto"/>
      </w:pPr>
      <w:r>
        <w:t xml:space="preserve">Thus, </w:t>
      </w:r>
      <w:r w:rsidRPr="00EB6B9A">
        <w:t>when CS cautions about the unknown consequences of self-conscious AI</w:t>
      </w:r>
      <w:r w:rsidR="00967F37">
        <w:t>,</w:t>
      </w:r>
      <w:r w:rsidRPr="00EB6B9A">
        <w:t xml:space="preserve"> as developed by the company </w:t>
      </w:r>
      <w:r w:rsidRPr="00EB6B9A">
        <w:rPr>
          <w:b/>
          <w:i/>
        </w:rPr>
        <w:t>M</w:t>
      </w:r>
      <w:r w:rsidRPr="00EB6B9A">
        <w:rPr>
          <w:i/>
        </w:rPr>
        <w:t>/The Year One Million</w:t>
      </w:r>
      <w:r>
        <w:rPr>
          <w:i/>
        </w:rPr>
        <w:t>,</w:t>
      </w:r>
      <w:r w:rsidRPr="00EB6B9A">
        <w:rPr>
          <w:i/>
        </w:rPr>
        <w:t xml:space="preserve"> </w:t>
      </w:r>
      <w:r w:rsidRPr="00EB6B9A">
        <w:t>he is in fact in agreement with many of today</w:t>
      </w:r>
      <w:r w:rsidR="00954D92">
        <w:rPr>
          <w:rFonts w:eastAsia="Helvetica"/>
        </w:rPr>
        <w:t>'</w:t>
      </w:r>
      <w:r w:rsidRPr="00EB6B9A">
        <w:rPr>
          <w:rFonts w:eastAsia="Helvetica"/>
        </w:rPr>
        <w:t xml:space="preserve">s </w:t>
      </w:r>
      <w:r>
        <w:rPr>
          <w:rFonts w:eastAsia="Helvetica"/>
        </w:rPr>
        <w:t>leaders in technology</w:t>
      </w:r>
      <w:r w:rsidRPr="00EB6B9A">
        <w:rPr>
          <w:rFonts w:eastAsia="Helvetica"/>
        </w:rPr>
        <w:t xml:space="preserve"> </w:t>
      </w:r>
      <w:r w:rsidRPr="00EB6B9A">
        <w:t>who raise concerns about the potential dangers of AI</w:t>
      </w:r>
      <w:r w:rsidRPr="00EB6B9A">
        <w:rPr>
          <w:rStyle w:val="FootnoteReference"/>
          <w:rFonts w:eastAsiaTheme="minorHAnsi"/>
        </w:rPr>
        <w:footnoteReference w:id="35"/>
      </w:r>
      <w:r w:rsidRPr="00EB6B9A">
        <w:t xml:space="preserve">. </w:t>
      </w:r>
    </w:p>
    <w:p w14:paraId="4B7B0BFF" w14:textId="77777777" w:rsidR="00F1536F" w:rsidRDefault="00F1536F" w:rsidP="00F1536F">
      <w:pPr>
        <w:spacing w:line="276" w:lineRule="auto"/>
      </w:pPr>
    </w:p>
    <w:p w14:paraId="4A8802BD" w14:textId="595FC4BF" w:rsidR="00F1536F" w:rsidRDefault="00F1536F" w:rsidP="00F1536F">
      <w:pPr>
        <w:spacing w:line="276" w:lineRule="auto"/>
        <w:rPr>
          <w:rFonts w:eastAsia="Helvetica"/>
        </w:rPr>
      </w:pPr>
      <w:r w:rsidRPr="00EB6B9A">
        <w:t xml:space="preserve">What is especially worrisome are the unintended consequences that might follow when machines become </w:t>
      </w:r>
      <w:r w:rsidR="00967F37">
        <w:rPr>
          <w:rFonts w:eastAsia="Helvetica"/>
        </w:rPr>
        <w:t>"</w:t>
      </w:r>
      <w:r w:rsidRPr="00EB6B9A">
        <w:rPr>
          <w:rFonts w:eastAsia="Helvetica"/>
        </w:rPr>
        <w:t>super intelligent</w:t>
      </w:r>
      <w:r>
        <w:rPr>
          <w:rFonts w:eastAsia="Helvetica"/>
        </w:rPr>
        <w:t>.</w:t>
      </w:r>
      <w:r w:rsidR="00967F37">
        <w:rPr>
          <w:rFonts w:eastAsia="Helvetica"/>
        </w:rPr>
        <w:t>"</w:t>
      </w:r>
      <w:r w:rsidRPr="00EB6B9A">
        <w:rPr>
          <w:rFonts w:eastAsia="Helvetica"/>
        </w:rPr>
        <w:t xml:space="preserve"> On this, a group of world-leading scientists state that</w:t>
      </w:r>
      <w:r>
        <w:rPr>
          <w:rFonts w:eastAsia="Helvetica"/>
        </w:rPr>
        <w:t xml:space="preserve"> </w:t>
      </w:r>
      <w:r w:rsidRPr="00253600">
        <w:rPr>
          <w:rFonts w:eastAsia="Helvetica"/>
        </w:rPr>
        <w:t>"</w:t>
      </w:r>
      <w:r w:rsidRPr="007A6254">
        <w:t>One can imagine such technology outsmarting financial markets, out-inventing human researchers, out-manipulating human leaders, and developing weapons we cannot even understand. Whereas the short-term impact of AI depends on who controls it, the long-term impact depends on whether it can be controlled at all</w:t>
      </w:r>
      <w:r w:rsidRPr="007A6254">
        <w:rPr>
          <w:rStyle w:val="FootnoteReference"/>
          <w:rFonts w:eastAsiaTheme="minorHAnsi"/>
        </w:rPr>
        <w:footnoteReference w:id="36"/>
      </w:r>
      <w:r w:rsidRPr="007A6254">
        <w:rPr>
          <w:rFonts w:eastAsia="Helvetica"/>
        </w:rPr>
        <w:t>."</w:t>
      </w:r>
    </w:p>
    <w:p w14:paraId="3E17E5C4" w14:textId="77777777" w:rsidR="006E4692" w:rsidRPr="00EB6B9A" w:rsidRDefault="006E4692" w:rsidP="00F1536F">
      <w:pPr>
        <w:spacing w:line="276" w:lineRule="auto"/>
      </w:pPr>
    </w:p>
    <w:p w14:paraId="5EDDE2FA" w14:textId="444634DE" w:rsidR="00F1536F" w:rsidRDefault="00F1536F" w:rsidP="00F1536F">
      <w:pPr>
        <w:spacing w:line="276" w:lineRule="auto"/>
        <w:rPr>
          <w:rFonts w:eastAsia="Helvetica"/>
        </w:rPr>
      </w:pPr>
      <w:r>
        <w:t xml:space="preserve">In addition to these </w:t>
      </w:r>
      <w:r w:rsidRPr="00EB6B9A">
        <w:t>risks, providers of cloud</w:t>
      </w:r>
      <w:r>
        <w:t>-</w:t>
      </w:r>
      <w:r w:rsidRPr="00EB6B9A">
        <w:t>based agents</w:t>
      </w:r>
      <w:r>
        <w:t xml:space="preserve"> </w:t>
      </w:r>
      <w:r w:rsidRPr="00EB6B9A">
        <w:rPr>
          <w:rFonts w:eastAsia="Helvetica"/>
        </w:rPr>
        <w:t xml:space="preserve">– in this case the </w:t>
      </w:r>
      <w:r>
        <w:rPr>
          <w:rFonts w:eastAsia="Helvetica"/>
        </w:rPr>
        <w:t xml:space="preserve">fictional </w:t>
      </w:r>
      <w:r w:rsidRPr="00EB6B9A">
        <w:rPr>
          <w:rFonts w:eastAsia="Helvetica"/>
        </w:rPr>
        <w:t>company</w:t>
      </w:r>
      <w:r w:rsidRPr="00EB6B9A">
        <w:t xml:space="preserve"> that delivers </w:t>
      </w:r>
      <w:r w:rsidRPr="00EB6B9A">
        <w:rPr>
          <w:i/>
        </w:rPr>
        <w:t xml:space="preserve">His Masters Voice </w:t>
      </w:r>
      <w:r w:rsidRPr="00EB6B9A">
        <w:rPr>
          <w:rFonts w:eastAsia="Helvetica"/>
          <w:i/>
        </w:rPr>
        <w:t>–</w:t>
      </w:r>
      <w:r w:rsidRPr="00EB6B9A">
        <w:rPr>
          <w:i/>
        </w:rPr>
        <w:t xml:space="preserve"> </w:t>
      </w:r>
      <w:r w:rsidRPr="00EB6B9A">
        <w:t xml:space="preserve">will have unprecedented knowledge about people </w:t>
      </w:r>
      <w:r>
        <w:t xml:space="preserve">and will </w:t>
      </w:r>
      <w:r w:rsidRPr="00EB6B9A">
        <w:t xml:space="preserve">control what </w:t>
      </w:r>
      <w:r w:rsidRPr="00EB6B9A">
        <w:lastRenderedPageBreak/>
        <w:t xml:space="preserve">information is presented to </w:t>
      </w:r>
      <w:r>
        <w:t>them.</w:t>
      </w:r>
      <w:r w:rsidRPr="00EB6B9A">
        <w:t xml:space="preserve"> </w:t>
      </w:r>
      <w:r>
        <w:t xml:space="preserve">We already see this trend reflected in today's </w:t>
      </w:r>
      <w:r w:rsidRPr="00EB6B9A">
        <w:t>business models</w:t>
      </w:r>
      <w:r>
        <w:t>, which are based on</w:t>
      </w:r>
      <w:r w:rsidR="006E4692">
        <w:t xml:space="preserve"> </w:t>
      </w:r>
      <w:r w:rsidRPr="00EB6B9A">
        <w:t>identif</w:t>
      </w:r>
      <w:r w:rsidR="006E4692">
        <w:t>ying</w:t>
      </w:r>
      <w:r w:rsidRPr="00EB6B9A">
        <w:t xml:space="preserve"> people</w:t>
      </w:r>
      <w:r w:rsidR="00954D92">
        <w:rPr>
          <w:rFonts w:eastAsia="Helvetica"/>
        </w:rPr>
        <w:t>'</w:t>
      </w:r>
      <w:r w:rsidRPr="00EB6B9A">
        <w:rPr>
          <w:rFonts w:eastAsia="Helvetica"/>
        </w:rPr>
        <w:t>s needs and preferences</w:t>
      </w:r>
      <w:r>
        <w:rPr>
          <w:rFonts w:eastAsia="Helvetica"/>
        </w:rPr>
        <w:t xml:space="preserve"> and</w:t>
      </w:r>
      <w:r w:rsidRPr="00EB6B9A">
        <w:rPr>
          <w:rFonts w:eastAsia="Helvetica"/>
        </w:rPr>
        <w:t xml:space="preserve"> knowing what product to </w:t>
      </w:r>
      <w:r>
        <w:rPr>
          <w:rFonts w:eastAsia="Helvetica"/>
        </w:rPr>
        <w:t>sell</w:t>
      </w:r>
      <w:r w:rsidRPr="00EB6B9A">
        <w:rPr>
          <w:rFonts w:eastAsia="Helvetica"/>
        </w:rPr>
        <w:t xml:space="preserve"> to which customer</w:t>
      </w:r>
      <w:r>
        <w:rPr>
          <w:rFonts w:eastAsia="Helvetica"/>
        </w:rPr>
        <w:t>.</w:t>
      </w:r>
    </w:p>
    <w:p w14:paraId="01597441" w14:textId="77777777" w:rsidR="00F1536F" w:rsidRDefault="00F1536F" w:rsidP="00F1536F">
      <w:pPr>
        <w:spacing w:line="276" w:lineRule="auto"/>
        <w:rPr>
          <w:rFonts w:eastAsia="Helvetica"/>
        </w:rPr>
      </w:pPr>
    </w:p>
    <w:p w14:paraId="5FCD9683" w14:textId="73EDE71F" w:rsidR="00F1536F" w:rsidRDefault="00F1536F" w:rsidP="00F1536F">
      <w:pPr>
        <w:spacing w:line="276" w:lineRule="auto"/>
      </w:pPr>
      <w:r>
        <w:rPr>
          <w:rFonts w:eastAsia="Helvetica"/>
        </w:rPr>
        <w:t>I</w:t>
      </w:r>
      <w:r w:rsidRPr="00EB6B9A">
        <w:rPr>
          <w:rFonts w:eastAsia="Helvetica"/>
        </w:rPr>
        <w:t>n fact, information is rapidly</w:t>
      </w:r>
      <w:r w:rsidRPr="00EB6B9A">
        <w:t xml:space="preserve"> becoming a new asset class, with some stating that personal data is the </w:t>
      </w:r>
      <w:r>
        <w:rPr>
          <w:rFonts w:eastAsia="Helvetica"/>
        </w:rPr>
        <w:t>"o</w:t>
      </w:r>
      <w:r w:rsidRPr="00EB6B9A">
        <w:rPr>
          <w:rFonts w:eastAsia="Helvetica"/>
        </w:rPr>
        <w:t>il of the 21</w:t>
      </w:r>
      <w:r w:rsidRPr="00EB6B9A">
        <w:rPr>
          <w:vertAlign w:val="superscript"/>
        </w:rPr>
        <w:t>st</w:t>
      </w:r>
      <w:r w:rsidRPr="00EB6B9A">
        <w:t xml:space="preserve"> century</w:t>
      </w:r>
      <w:r w:rsidRPr="00EB6B9A">
        <w:rPr>
          <w:rStyle w:val="FootnoteReference"/>
          <w:rFonts w:eastAsiaTheme="minorHAnsi"/>
        </w:rPr>
        <w:footnoteReference w:id="37"/>
      </w:r>
      <w:r w:rsidR="00774351">
        <w:rPr>
          <w:rFonts w:eastAsia="Helvetica"/>
        </w:rPr>
        <w:t>."</w:t>
      </w:r>
      <w:r w:rsidRPr="00EB6B9A">
        <w:t xml:space="preserve"> </w:t>
      </w:r>
      <w:r>
        <w:t xml:space="preserve">Take Google for example. In </w:t>
      </w:r>
      <w:r w:rsidRPr="00EB6B9A">
        <w:t xml:space="preserve">addition to knowing what </w:t>
      </w:r>
      <w:r>
        <w:t>users</w:t>
      </w:r>
      <w:r w:rsidRPr="00EB6B9A">
        <w:t xml:space="preserve"> search</w:t>
      </w:r>
      <w:r>
        <w:t xml:space="preserve"> for</w:t>
      </w:r>
      <w:r w:rsidRPr="00EB6B9A">
        <w:t>, Google also has the ability to decide what to present</w:t>
      </w:r>
      <w:r>
        <w:t xml:space="preserve"> to users</w:t>
      </w:r>
      <w:r w:rsidRPr="00EB6B9A">
        <w:t xml:space="preserve">. </w:t>
      </w:r>
      <w:r>
        <w:t xml:space="preserve">Using similar capabilities, </w:t>
      </w:r>
      <w:r w:rsidRPr="00EB6B9A">
        <w:t>foreign governments</w:t>
      </w:r>
      <w:r>
        <w:t>,</w:t>
      </w:r>
      <w:r w:rsidRPr="00EB6B9A">
        <w:t xml:space="preserve"> through Facebook</w:t>
      </w:r>
      <w:r>
        <w:t>,</w:t>
      </w:r>
      <w:r w:rsidRPr="00EB6B9A">
        <w:t xml:space="preserve"> </w:t>
      </w:r>
      <w:r>
        <w:t>may</w:t>
      </w:r>
      <w:r w:rsidRPr="00EB6B9A">
        <w:t xml:space="preserve"> have influenced the </w:t>
      </w:r>
      <w:r w:rsidR="00D2549F">
        <w:t>US</w:t>
      </w:r>
      <w:r w:rsidRPr="00EB6B9A">
        <w:t xml:space="preserve"> presidential election of 2016. </w:t>
      </w:r>
    </w:p>
    <w:p w14:paraId="6D140292" w14:textId="77777777" w:rsidR="00F1536F" w:rsidRDefault="00F1536F" w:rsidP="00F1536F">
      <w:pPr>
        <w:spacing w:line="276" w:lineRule="auto"/>
      </w:pPr>
    </w:p>
    <w:p w14:paraId="33B37E52" w14:textId="77777777" w:rsidR="00F1536F" w:rsidRPr="00EB6B9A" w:rsidRDefault="00F1536F" w:rsidP="00F1536F">
      <w:pPr>
        <w:spacing w:line="276" w:lineRule="auto"/>
      </w:pPr>
      <w:r>
        <w:t xml:space="preserve">When </w:t>
      </w:r>
      <w:r w:rsidRPr="00EB6B9A">
        <w:t xml:space="preserve">personal agents </w:t>
      </w:r>
      <w:r>
        <w:t xml:space="preserve">begin to </w:t>
      </w:r>
      <w:r w:rsidRPr="00EB6B9A">
        <w:t>handle our travel, work, consumption, communication, and search</w:t>
      </w:r>
      <w:r>
        <w:t>es</w:t>
      </w:r>
      <w:r w:rsidRPr="00EB6B9A">
        <w:t xml:space="preserve"> for information</w:t>
      </w:r>
      <w:r>
        <w:t>, collecting and analyzing more data and thereby creating a fuller picture of our personal characteristics, t</w:t>
      </w:r>
      <w:r w:rsidRPr="00EB6B9A">
        <w:t xml:space="preserve">his type of influence </w:t>
      </w:r>
      <w:r>
        <w:t>will be</w:t>
      </w:r>
      <w:r w:rsidRPr="00EB6B9A">
        <w:t xml:space="preserve"> amplified. It is not unthinkable that commercial interests will influence these services</w:t>
      </w:r>
      <w:r>
        <w:t xml:space="preserve">. For example, they might </w:t>
      </w:r>
      <w:r w:rsidRPr="00EB6B9A">
        <w:t>provid</w:t>
      </w:r>
      <w:r>
        <w:t xml:space="preserve">e </w:t>
      </w:r>
      <w:r w:rsidRPr="00EB6B9A">
        <w:t xml:space="preserve">us with a route to work that passes </w:t>
      </w:r>
      <w:r>
        <w:t xml:space="preserve">by sponsored </w:t>
      </w:r>
      <w:r w:rsidRPr="00EB6B9A">
        <w:t xml:space="preserve">retail locations, or the </w:t>
      </w:r>
      <w:r>
        <w:t>agents might</w:t>
      </w:r>
      <w:r w:rsidRPr="00EB6B9A">
        <w:t xml:space="preserve"> frame sentences </w:t>
      </w:r>
      <w:r>
        <w:t>to</w:t>
      </w:r>
      <w:r w:rsidRPr="00EB6B9A">
        <w:t xml:space="preserve"> influenc</w:t>
      </w:r>
      <w:r>
        <w:t>e</w:t>
      </w:r>
      <w:r w:rsidRPr="00EB6B9A">
        <w:t xml:space="preserve"> our opinions in some way</w:t>
      </w:r>
      <w:r w:rsidRPr="00EB6B9A">
        <w:rPr>
          <w:rStyle w:val="FootnoteReference"/>
          <w:rFonts w:eastAsiaTheme="minorHAnsi"/>
        </w:rPr>
        <w:footnoteReference w:id="38"/>
      </w:r>
      <w:r w:rsidRPr="00EB6B9A">
        <w:t>. So besides leading to the end of privacy, new technology might</w:t>
      </w:r>
      <w:r>
        <w:t>, subconsciously,</w:t>
      </w:r>
      <w:r w:rsidRPr="00EB6B9A">
        <w:t xml:space="preserve"> infringe on our </w:t>
      </w:r>
      <w:r>
        <w:t>decision-making</w:t>
      </w:r>
      <w:r w:rsidRPr="00EB6B9A">
        <w:t>.</w:t>
      </w:r>
    </w:p>
    <w:p w14:paraId="0801DD32" w14:textId="77777777" w:rsidR="00F1536F" w:rsidRPr="00EB6B9A" w:rsidRDefault="00F1536F" w:rsidP="00F1536F">
      <w:pPr>
        <w:spacing w:line="276" w:lineRule="auto"/>
      </w:pPr>
    </w:p>
    <w:p w14:paraId="4A8F6CA1" w14:textId="08C892DE" w:rsidR="00F1536F" w:rsidRDefault="00F1536F" w:rsidP="00F1536F">
      <w:pPr>
        <w:spacing w:line="276" w:lineRule="auto"/>
      </w:pPr>
      <w:r w:rsidRPr="00EB6B9A">
        <w:t xml:space="preserve">Consumer demand for new technology has created a </w:t>
      </w:r>
      <w:r w:rsidRPr="007A6254">
        <w:rPr>
          <w:b/>
          <w:bCs/>
          <w:iCs/>
        </w:rPr>
        <w:t>democratization of technology</w:t>
      </w:r>
      <w:r w:rsidRPr="00EB6B9A">
        <w:t xml:space="preserve"> phenomenon. Large enterprises are now influencing government policy based upon their ability to use consumers to circumvent government policies. Apple</w:t>
      </w:r>
      <w:r w:rsidR="00954D92">
        <w:t>'</w:t>
      </w:r>
      <w:r w:rsidRPr="00EB6B9A">
        <w:t xml:space="preserve">s refusal </w:t>
      </w:r>
      <w:r w:rsidRPr="00EB6B9A">
        <w:lastRenderedPageBreak/>
        <w:t xml:space="preserve">to deliver content to the NSA and other government organizations </w:t>
      </w:r>
      <w:r>
        <w:t>exemplifies</w:t>
      </w:r>
      <w:r w:rsidRPr="00EB6B9A">
        <w:t xml:space="preserve"> </w:t>
      </w:r>
      <w:r>
        <w:t xml:space="preserve">the </w:t>
      </w:r>
      <w:r w:rsidRPr="00EB6B9A">
        <w:t xml:space="preserve">power of this new phenomenon. </w:t>
      </w:r>
    </w:p>
    <w:p w14:paraId="7B472F6E" w14:textId="77777777" w:rsidR="00F1536F" w:rsidRDefault="00F1536F" w:rsidP="00F1536F">
      <w:pPr>
        <w:spacing w:line="276" w:lineRule="auto"/>
      </w:pPr>
    </w:p>
    <w:p w14:paraId="74F39215" w14:textId="77777777" w:rsidR="00F1536F" w:rsidRPr="00EB6B9A" w:rsidRDefault="00F1536F" w:rsidP="00F1536F">
      <w:pPr>
        <w:spacing w:line="276" w:lineRule="auto"/>
      </w:pPr>
      <w:r>
        <w:t>Finally, w</w:t>
      </w:r>
      <w:r w:rsidRPr="00EB6B9A">
        <w:t>e should say a word about the role of government and cities in this new world. The largest, richest, and most heavily targeted markets in the world are in cities. Commercial companies</w:t>
      </w:r>
      <w:r>
        <w:t>, including Apple, Facebook, Uber and others,</w:t>
      </w:r>
      <w:r w:rsidRPr="00EB6B9A">
        <w:t xml:space="preserve"> are spending enormous R&amp;D budgets developing applications for urban markets. City, State, and Federal government spending on the digitalization of cities pales in comparison. </w:t>
      </w:r>
    </w:p>
    <w:p w14:paraId="3F382B09" w14:textId="77777777" w:rsidR="00F1536F" w:rsidRPr="00EB6B9A" w:rsidRDefault="00F1536F" w:rsidP="00F1536F">
      <w:pPr>
        <w:spacing w:line="276" w:lineRule="auto"/>
      </w:pPr>
    </w:p>
    <w:p w14:paraId="68D7D866" w14:textId="77777777" w:rsidR="00F1536F" w:rsidRDefault="00F1536F" w:rsidP="00F1536F">
      <w:pPr>
        <w:spacing w:line="276" w:lineRule="auto"/>
      </w:pPr>
      <w:r w:rsidRPr="00EB6B9A">
        <w:t>It is the commercial companies that will decide how citizens in cities will function and what applications they will use. Most of our city governments are legacy-based systems that were designed for the immediate demands of the post-war era before technology exploded to the forefront. As such, their policies, expertise, and aptitude are woefully unprepared to deal with the new world realty. Perhaps the best example of this is Silicon Valley</w:t>
      </w:r>
      <w:r>
        <w:t xml:space="preserve">, </w:t>
      </w:r>
      <w:r w:rsidRPr="00EB6B9A">
        <w:t xml:space="preserve">the heart of global innovation and technology risk-taking. </w:t>
      </w:r>
    </w:p>
    <w:p w14:paraId="3B95C2FB" w14:textId="77777777" w:rsidR="00F1536F" w:rsidRDefault="00F1536F" w:rsidP="00F1536F">
      <w:pPr>
        <w:spacing w:line="276" w:lineRule="auto"/>
      </w:pPr>
    </w:p>
    <w:p w14:paraId="7B65EFAC" w14:textId="11B6F2D8" w:rsidR="00F1536F" w:rsidRPr="00EB6B9A" w:rsidRDefault="00F1536F" w:rsidP="00F1536F">
      <w:pPr>
        <w:spacing w:line="276" w:lineRule="auto"/>
      </w:pPr>
      <w:r w:rsidRPr="00EB6B9A">
        <w:t xml:space="preserve">Here in Silicon Valley we have </w:t>
      </w:r>
      <w:r>
        <w:t xml:space="preserve">terrible </w:t>
      </w:r>
      <w:r w:rsidRPr="00EB6B9A">
        <w:t xml:space="preserve">traffic congestion, failing infrastructure, city governments that do not coordinate to solve regional problems, and a near complete lack of expertise in city planning for future needs. In fact, along with incompetence in city planning comes arrogances and </w:t>
      </w:r>
      <w:r w:rsidR="002C6D72">
        <w:t>these alarming statistics</w:t>
      </w:r>
      <w:r w:rsidRPr="00EB6B9A">
        <w:t>. Silicon Valley has</w:t>
      </w:r>
      <w:r>
        <w:t>,</w:t>
      </w:r>
      <w:r w:rsidRPr="00EB6B9A">
        <w:t xml:space="preserve"> among other things</w:t>
      </w:r>
      <w:r>
        <w:t>,</w:t>
      </w:r>
      <w:r w:rsidRPr="00EB6B9A">
        <w:t xml:space="preserve"> the highest poverty rate in the country, the most expensive housing, some of the worst infrastructure cost</w:t>
      </w:r>
      <w:r>
        <w:t>s</w:t>
      </w:r>
      <w:r w:rsidRPr="00EB6B9A">
        <w:t xml:space="preserve">, average public education, and </w:t>
      </w:r>
      <w:r>
        <w:t xml:space="preserve">high rates of </w:t>
      </w:r>
      <w:r w:rsidRPr="00EB6B9A">
        <w:t xml:space="preserve">homelessness. No matter how advanced the knowledge in technology, social and government expertise is way behind the curve and not likely to catch up. </w:t>
      </w:r>
    </w:p>
    <w:p w14:paraId="10A8872F" w14:textId="77777777" w:rsidR="00F1536F" w:rsidRPr="00EB6B9A" w:rsidRDefault="00F1536F" w:rsidP="00F1536F">
      <w:pPr>
        <w:spacing w:line="276" w:lineRule="auto"/>
      </w:pPr>
    </w:p>
    <w:p w14:paraId="2C56C68E" w14:textId="77777777" w:rsidR="00F1536F" w:rsidRPr="00EB6B9A" w:rsidRDefault="00F1536F" w:rsidP="00F1536F">
      <w:pPr>
        <w:rPr>
          <w:b/>
        </w:rPr>
      </w:pPr>
      <w:r w:rsidRPr="00EB6B9A">
        <w:rPr>
          <w:b/>
        </w:rPr>
        <w:br w:type="page"/>
      </w:r>
    </w:p>
    <w:p w14:paraId="1EF859F5" w14:textId="44020B76" w:rsidR="00F1536F" w:rsidRPr="00A959D8" w:rsidRDefault="00F1536F" w:rsidP="00A959D8">
      <w:pPr>
        <w:jc w:val="center"/>
        <w:rPr>
          <w:rFonts w:eastAsia="Helvetica"/>
          <w:b/>
          <w:sz w:val="36"/>
        </w:rPr>
      </w:pPr>
      <w:r w:rsidRPr="00EB6B9A">
        <w:rPr>
          <w:rFonts w:eastAsia="Helvetica"/>
          <w:b/>
          <w:sz w:val="36"/>
        </w:rPr>
        <w:lastRenderedPageBreak/>
        <w:t>Topic 5. Encryption and Crossing the Data Layer</w:t>
      </w:r>
    </w:p>
    <w:p w14:paraId="60858043" w14:textId="77777777" w:rsidR="004C6D54" w:rsidRDefault="004C6D54" w:rsidP="00F1536F">
      <w:pPr>
        <w:spacing w:line="276" w:lineRule="auto"/>
      </w:pPr>
    </w:p>
    <w:p w14:paraId="389FCB3F" w14:textId="411F156B" w:rsidR="00F1536F" w:rsidRDefault="00F1536F" w:rsidP="00F1536F">
      <w:pPr>
        <w:spacing w:line="276" w:lineRule="auto"/>
      </w:pPr>
      <w:r w:rsidRPr="00EB6B9A">
        <w:t xml:space="preserve">London of 2050 is now not just a physical city of roads and buildings, it is </w:t>
      </w:r>
      <w:r>
        <w:t xml:space="preserve">also a collection of </w:t>
      </w:r>
      <w:r w:rsidRPr="00EB6B9A">
        <w:t>three-dimensional commercial and city data layers, s</w:t>
      </w:r>
      <w:r>
        <w:t>uch</w:t>
      </w:r>
      <w:r w:rsidRPr="00EB6B9A">
        <w:t xml:space="preserve"> that every aspect of human existence within cities can be analyzed, understood, and predicted for future advantage. </w:t>
      </w:r>
    </w:p>
    <w:p w14:paraId="6544EF0D" w14:textId="77777777" w:rsidR="00F1536F" w:rsidRDefault="00F1536F" w:rsidP="00F1536F">
      <w:pPr>
        <w:spacing w:line="276" w:lineRule="auto"/>
      </w:pPr>
    </w:p>
    <w:p w14:paraId="2093A449" w14:textId="77777777" w:rsidR="00F1536F" w:rsidRPr="00EB6B9A" w:rsidRDefault="00F1536F" w:rsidP="00F1536F">
      <w:pPr>
        <w:spacing w:line="276" w:lineRule="auto"/>
      </w:pPr>
      <w:r w:rsidRPr="00EB6B9A">
        <w:t xml:space="preserve">Much of the technology </w:t>
      </w:r>
      <w:r>
        <w:t xml:space="preserve">represented in this depiction of London 2050 already </w:t>
      </w:r>
      <w:r w:rsidRPr="00EB6B9A">
        <w:t xml:space="preserve">has been </w:t>
      </w:r>
      <w:r>
        <w:t>described in</w:t>
      </w:r>
      <w:r w:rsidRPr="00EB6B9A">
        <w:t xml:space="preserve"> this companion guide, most notably sensors. </w:t>
      </w:r>
      <w:r>
        <w:t>Today, sensor</w:t>
      </w:r>
      <w:r w:rsidRPr="00EB6B9A">
        <w:t xml:space="preserve"> data is often collected, although not yet centralized for entire cities or crossed with other data</w:t>
      </w:r>
      <w:r>
        <w:t xml:space="preserve">, a </w:t>
      </w:r>
      <w:r w:rsidRPr="00EB6B9A">
        <w:t xml:space="preserve">development </w:t>
      </w:r>
      <w:r>
        <w:t>that</w:t>
      </w:r>
      <w:r w:rsidRPr="00EB6B9A">
        <w:t xml:space="preserve"> will create true value</w:t>
      </w:r>
      <w:r>
        <w:t xml:space="preserve">, </w:t>
      </w:r>
      <w:r w:rsidRPr="00EB6B9A">
        <w:t>leading to a real</w:t>
      </w:r>
      <w:r>
        <w:t>-</w:t>
      </w:r>
      <w:r w:rsidRPr="00EB6B9A">
        <w:t xml:space="preserve">time digital representation of almost every aspect of a city.  </w:t>
      </w:r>
    </w:p>
    <w:p w14:paraId="5B1240D6" w14:textId="77777777" w:rsidR="00F1536F" w:rsidRPr="00EB6B9A" w:rsidRDefault="00F1536F" w:rsidP="00F1536F">
      <w:pPr>
        <w:spacing w:line="276" w:lineRule="auto"/>
      </w:pPr>
    </w:p>
    <w:p w14:paraId="664E340C" w14:textId="30DA764E" w:rsidR="00F1536F" w:rsidRDefault="00F1536F" w:rsidP="00F1536F">
      <w:pPr>
        <w:spacing w:line="276" w:lineRule="auto"/>
      </w:pPr>
      <w:r w:rsidRPr="00EB6B9A">
        <w:t xml:space="preserve">Current research on merging datasets will lead to the ability to visualize an entire city and analyze </w:t>
      </w:r>
      <w:r w:rsidR="00AB30B3">
        <w:rPr>
          <w:rFonts w:eastAsia="Helvetica"/>
        </w:rPr>
        <w:t>"</w:t>
      </w:r>
      <w:r w:rsidRPr="00EB6B9A">
        <w:t>What if?</w:t>
      </w:r>
      <w:r w:rsidR="00AB30B3">
        <w:rPr>
          <w:rFonts w:eastAsia="Helvetica"/>
        </w:rPr>
        <w:t>"</w:t>
      </w:r>
      <w:r w:rsidRPr="00EB6B9A">
        <w:t xml:space="preserve"> scenarios using predictive analytics</w:t>
      </w:r>
      <w:r w:rsidRPr="00EB6B9A">
        <w:rPr>
          <w:rStyle w:val="FootnoteReference"/>
          <w:rFonts w:eastAsiaTheme="minorHAnsi"/>
        </w:rPr>
        <w:footnoteReference w:id="39"/>
      </w:r>
      <w:r w:rsidRPr="00EB6B9A">
        <w:t xml:space="preserve">.  </w:t>
      </w:r>
      <w:r>
        <w:t>For example, c</w:t>
      </w:r>
      <w:r w:rsidRPr="00EB6B9A">
        <w:t>onsulting company WSP has developed a modelling platform of the entire city of Seattle</w:t>
      </w:r>
      <w:r>
        <w:t>. It</w:t>
      </w:r>
      <w:r w:rsidRPr="00EB6B9A">
        <w:t xml:space="preserve"> is used to simulate the impact of an earthquake</w:t>
      </w:r>
      <w:r>
        <w:t xml:space="preserve">, </w:t>
      </w:r>
      <w:r w:rsidRPr="00EB6B9A">
        <w:t xml:space="preserve">based </w:t>
      </w:r>
      <w:r>
        <w:t>up</w:t>
      </w:r>
      <w:r w:rsidRPr="00EB6B9A">
        <w:t xml:space="preserve">on data </w:t>
      </w:r>
      <w:r>
        <w:t>about</w:t>
      </w:r>
      <w:r w:rsidRPr="00EB6B9A">
        <w:t xml:space="preserve"> durability for all buildings and infrastructure. </w:t>
      </w:r>
    </w:p>
    <w:p w14:paraId="612F962F" w14:textId="77777777" w:rsidR="00F1536F" w:rsidRDefault="00F1536F" w:rsidP="00F1536F">
      <w:pPr>
        <w:spacing w:line="276" w:lineRule="auto"/>
      </w:pPr>
    </w:p>
    <w:p w14:paraId="79A18381" w14:textId="446C4B8C" w:rsidR="00F1536F" w:rsidRDefault="00F1536F" w:rsidP="00F1536F">
      <w:pPr>
        <w:spacing w:line="276" w:lineRule="auto"/>
      </w:pPr>
      <w:r w:rsidRPr="00EB6B9A">
        <w:t>The power of th</w:t>
      </w:r>
      <w:r>
        <w:t>is</w:t>
      </w:r>
      <w:r w:rsidRPr="00EB6B9A">
        <w:t xml:space="preserve"> platform comes from its visualization of outcomes. </w:t>
      </w:r>
      <w:r>
        <w:t xml:space="preserve">Using highly credible data, it can show </w:t>
      </w:r>
      <w:r w:rsidRPr="00EB6B9A">
        <w:t xml:space="preserve">what </w:t>
      </w:r>
      <w:r>
        <w:t>an</w:t>
      </w:r>
      <w:r w:rsidRPr="00EB6B9A">
        <w:t xml:space="preserve"> earthquake </w:t>
      </w:r>
      <w:r>
        <w:t>will do</w:t>
      </w:r>
      <w:r w:rsidRPr="00EB6B9A">
        <w:t xml:space="preserve"> to the city. This same technology can be used to </w:t>
      </w:r>
      <w:r w:rsidR="00736961">
        <w:t>"</w:t>
      </w:r>
      <w:r w:rsidRPr="00EB6B9A">
        <w:t>drop new buildings</w:t>
      </w:r>
      <w:r w:rsidR="00D05021">
        <w:t>"</w:t>
      </w:r>
      <w:r w:rsidRPr="00EB6B9A">
        <w:t xml:space="preserve"> into the model to see the impact on traffic, power, consumer locations, and building </w:t>
      </w:r>
      <w:r>
        <w:t xml:space="preserve">return on investment </w:t>
      </w:r>
      <w:r>
        <w:lastRenderedPageBreak/>
        <w:t>(ROI)</w:t>
      </w:r>
      <w:r w:rsidRPr="00EB6B9A">
        <w:t xml:space="preserve">. Any data type may be used in the model, such as commercial transactions or movement. </w:t>
      </w:r>
    </w:p>
    <w:p w14:paraId="443EE46C" w14:textId="77777777" w:rsidR="00F1536F" w:rsidRDefault="00F1536F" w:rsidP="00F1536F">
      <w:pPr>
        <w:spacing w:line="276" w:lineRule="auto"/>
      </w:pPr>
    </w:p>
    <w:p w14:paraId="3BCDE71D" w14:textId="1E831DDD" w:rsidR="00F1536F" w:rsidRDefault="00F1536F" w:rsidP="00F1536F">
      <w:pPr>
        <w:spacing w:line="276" w:lineRule="auto"/>
      </w:pPr>
      <w:r w:rsidRPr="00EB6B9A">
        <w:t xml:space="preserve">A viewer of the model can </w:t>
      </w:r>
      <w:r w:rsidR="00AB30B3">
        <w:t>"</w:t>
      </w:r>
      <w:r w:rsidRPr="00EB6B9A">
        <w:t>fly</w:t>
      </w:r>
      <w:r w:rsidR="00AB30B3">
        <w:t>"</w:t>
      </w:r>
      <w:r w:rsidRPr="00EB6B9A">
        <w:t xml:space="preserve"> over the city of Seattle or </w:t>
      </w:r>
      <w:r>
        <w:t>dive</w:t>
      </w:r>
      <w:r w:rsidRPr="00EB6B9A">
        <w:t xml:space="preserve"> underneath the city to see the utilities, power lines, and water delivery systems. Eventually, it will be possible to look at city economics in a rather new and dramatic way</w:t>
      </w:r>
      <w:r>
        <w:t xml:space="preserve">, </w:t>
      </w:r>
      <w:r w:rsidRPr="00EB6B9A">
        <w:t>see</w:t>
      </w:r>
      <w:r>
        <w:t>ing</w:t>
      </w:r>
      <w:r w:rsidRPr="00EB6B9A">
        <w:t xml:space="preserve"> how money moves through the city, where it stops, where it grows, and where it exits. Commercial companies will be able to leverage this</w:t>
      </w:r>
      <w:r>
        <w:t xml:space="preserve"> experience</w:t>
      </w:r>
      <w:r w:rsidRPr="00EB6B9A">
        <w:t xml:space="preserve"> to make </w:t>
      </w:r>
      <w:r>
        <w:t xml:space="preserve">consumer-facing marketing </w:t>
      </w:r>
      <w:r w:rsidRPr="00EB6B9A">
        <w:t xml:space="preserve">decisions and </w:t>
      </w:r>
      <w:r>
        <w:t xml:space="preserve">to </w:t>
      </w:r>
      <w:r w:rsidRPr="00EB6B9A">
        <w:t xml:space="preserve">develop commercial markets within urban locations. </w:t>
      </w:r>
    </w:p>
    <w:p w14:paraId="6528223E" w14:textId="77777777" w:rsidR="00F1536F" w:rsidRDefault="00F1536F" w:rsidP="00F1536F">
      <w:pPr>
        <w:spacing w:line="276" w:lineRule="auto"/>
      </w:pPr>
    </w:p>
    <w:p w14:paraId="4FB69524" w14:textId="77777777" w:rsidR="00F1536F" w:rsidRPr="00EB6B9A" w:rsidRDefault="00F1536F" w:rsidP="00F1536F">
      <w:pPr>
        <w:spacing w:line="276" w:lineRule="auto"/>
      </w:pPr>
      <w:r w:rsidRPr="00EB6B9A">
        <w:t xml:space="preserve">As data crosses the layers of the city, it will be combined to create a new in-depth profile of who we are, where we work, where we shop, recreate, and entertain. The financial power of the model will test our ability to maintain the legacy concept of individual privacy. </w:t>
      </w:r>
    </w:p>
    <w:p w14:paraId="2A846025" w14:textId="77777777" w:rsidR="00F1536F" w:rsidRPr="00EB6B9A" w:rsidRDefault="00F1536F" w:rsidP="00F1536F">
      <w:pPr>
        <w:spacing w:line="276" w:lineRule="auto"/>
      </w:pPr>
    </w:p>
    <w:p w14:paraId="33692BA8" w14:textId="77777777" w:rsidR="00F1536F" w:rsidRDefault="00F1536F" w:rsidP="00F1536F">
      <w:pPr>
        <w:spacing w:line="276" w:lineRule="auto"/>
      </w:pPr>
      <w:r>
        <w:t>Even today, we see</w:t>
      </w:r>
      <w:r w:rsidRPr="00EB6B9A">
        <w:t xml:space="preserve"> rapid </w:t>
      </w:r>
      <w:r>
        <w:t>expansion underway</w:t>
      </w:r>
      <w:r w:rsidRPr="00EB6B9A">
        <w:t xml:space="preserve"> </w:t>
      </w:r>
      <w:r>
        <w:t>in</w:t>
      </w:r>
      <w:r w:rsidRPr="00EB6B9A">
        <w:t xml:space="preserve"> </w:t>
      </w:r>
      <w:r>
        <w:t xml:space="preserve">the availability of </w:t>
      </w:r>
      <w:r w:rsidRPr="00EB6B9A">
        <w:t xml:space="preserve">various kinds of </w:t>
      </w:r>
      <w:r>
        <w:t xml:space="preserve">information, </w:t>
      </w:r>
      <w:r w:rsidRPr="00EB6B9A">
        <w:t xml:space="preserve">such as </w:t>
      </w:r>
      <w:r>
        <w:t xml:space="preserve">digitized </w:t>
      </w:r>
      <w:r w:rsidRPr="00EB6B9A">
        <w:t xml:space="preserve">public records, so data on matters such as crime, taxes, and education can </w:t>
      </w:r>
      <w:r>
        <w:t xml:space="preserve">immediately </w:t>
      </w:r>
      <w:r w:rsidRPr="00EB6B9A">
        <w:t xml:space="preserve">be </w:t>
      </w:r>
      <w:r>
        <w:t>applied</w:t>
      </w:r>
      <w:r w:rsidRPr="00EB6B9A">
        <w:t xml:space="preserve"> to </w:t>
      </w:r>
      <w:r>
        <w:t xml:space="preserve">monitor the impact of </w:t>
      </w:r>
      <w:r w:rsidRPr="00EB6B9A">
        <w:t>policy</w:t>
      </w:r>
      <w:r>
        <w:rPr>
          <w:rFonts w:eastAsia="Helvetica"/>
        </w:rPr>
        <w:t>. For</w:t>
      </w:r>
      <w:r>
        <w:t xml:space="preserve"> example, law</w:t>
      </w:r>
      <w:r w:rsidRPr="00EB6B9A">
        <w:t xml:space="preserve"> enforcement</w:t>
      </w:r>
      <w:r>
        <w:t xml:space="preserve"> could </w:t>
      </w:r>
      <w:r w:rsidRPr="00EB6B9A">
        <w:t>us</w:t>
      </w:r>
      <w:r>
        <w:t>e</w:t>
      </w:r>
      <w:r w:rsidRPr="00EB6B9A">
        <w:t xml:space="preserve"> real-time updates on crime </w:t>
      </w:r>
      <w:r>
        <w:t>within</w:t>
      </w:r>
      <w:r w:rsidRPr="00EB6B9A">
        <w:t xml:space="preserve"> very small geographies</w:t>
      </w:r>
      <w:r w:rsidRPr="00EB6B9A">
        <w:rPr>
          <w:rStyle w:val="FootnoteReference"/>
          <w:rFonts w:eastAsiaTheme="minorHAnsi"/>
        </w:rPr>
        <w:footnoteReference w:id="40"/>
      </w:r>
      <w:r w:rsidRPr="00EB6B9A">
        <w:t xml:space="preserve">. </w:t>
      </w:r>
    </w:p>
    <w:p w14:paraId="64BC990E" w14:textId="77777777" w:rsidR="00F1536F" w:rsidRDefault="00F1536F" w:rsidP="00F1536F">
      <w:pPr>
        <w:spacing w:line="276" w:lineRule="auto"/>
      </w:pPr>
    </w:p>
    <w:p w14:paraId="3248A3CD" w14:textId="35176602" w:rsidR="00F1536F" w:rsidRPr="00EB6B9A" w:rsidRDefault="00F1536F" w:rsidP="00F1536F">
      <w:pPr>
        <w:spacing w:line="276" w:lineRule="auto"/>
      </w:pPr>
      <w:r w:rsidRPr="00EB6B9A">
        <w:t>Commercial applications and social media also provide vast opportunities when crossed with other data</w:t>
      </w:r>
      <w:r w:rsidRPr="00EB6B9A">
        <w:rPr>
          <w:rStyle w:val="FootnoteReference"/>
          <w:rFonts w:eastAsiaTheme="minorHAnsi"/>
        </w:rPr>
        <w:footnoteReference w:id="41"/>
      </w:r>
      <w:r>
        <w:t>.  For example,</w:t>
      </w:r>
      <w:r w:rsidRPr="00EB6B9A">
        <w:t xml:space="preserve"> a dataset </w:t>
      </w:r>
      <w:r>
        <w:t xml:space="preserve">combining </w:t>
      </w:r>
      <w:r w:rsidRPr="00EB6B9A">
        <w:t xml:space="preserve">demographic information, movement, and preferences </w:t>
      </w:r>
      <w:r>
        <w:t>for</w:t>
      </w:r>
      <w:r w:rsidRPr="00EB6B9A">
        <w:t xml:space="preserve"> every individual in a city</w:t>
      </w:r>
      <w:r>
        <w:t xml:space="preserve"> </w:t>
      </w:r>
      <w:r w:rsidRPr="00EB6B9A">
        <w:t xml:space="preserve">can tell us what kind of </w:t>
      </w:r>
      <w:r w:rsidRPr="00EB6B9A">
        <w:lastRenderedPageBreak/>
        <w:t xml:space="preserve">services, products, or housing people are most likely to want or buy, and where these individuals live and spend </w:t>
      </w:r>
      <w:r>
        <w:t xml:space="preserve">their </w:t>
      </w:r>
      <w:r w:rsidRPr="00EB6B9A">
        <w:t xml:space="preserve">time. The real estate listing service </w:t>
      </w:r>
      <w:r w:rsidRPr="00EB6B9A">
        <w:rPr>
          <w:i/>
        </w:rPr>
        <w:t>Zillow</w:t>
      </w:r>
      <w:r w:rsidRPr="00EB6B9A">
        <w:t xml:space="preserve"> </w:t>
      </w:r>
      <w:r>
        <w:t>already</w:t>
      </w:r>
      <w:r w:rsidRPr="00EB6B9A">
        <w:t xml:space="preserve"> provide</w:t>
      </w:r>
      <w:r>
        <w:t>s</w:t>
      </w:r>
      <w:r w:rsidRPr="00EB6B9A">
        <w:t xml:space="preserve"> information on housing preferences</w:t>
      </w:r>
      <w:r>
        <w:t>;</w:t>
      </w:r>
      <w:r w:rsidRPr="00EB6B9A">
        <w:t xml:space="preserve"> the restaurant </w:t>
      </w:r>
      <w:r w:rsidR="00A959D8" w:rsidRPr="00EB6B9A">
        <w:t>booking,</w:t>
      </w:r>
      <w:r w:rsidRPr="00EB6B9A">
        <w:t xml:space="preserve"> and review platform </w:t>
      </w:r>
      <w:r w:rsidRPr="00EB6B9A">
        <w:rPr>
          <w:i/>
        </w:rPr>
        <w:t xml:space="preserve">Yelp </w:t>
      </w:r>
      <w:r w:rsidRPr="00EB6B9A">
        <w:t>tells us the preferences of demographic groups and the location of various types of establishments. In fact, restaurant reviews are currently used to allocate scarce resources for health and safety inspections in New York</w:t>
      </w:r>
      <w:r>
        <w:rPr>
          <w:rFonts w:eastAsia="Helvetica"/>
        </w:rPr>
        <w:t xml:space="preserve">, </w:t>
      </w:r>
      <w:r w:rsidRPr="00EB6B9A">
        <w:rPr>
          <w:rFonts w:eastAsia="Helvetica"/>
        </w:rPr>
        <w:t>so that restaurants with bad reviews are checked more frequently</w:t>
      </w:r>
      <w:r w:rsidRPr="00EB6B9A">
        <w:rPr>
          <w:rStyle w:val="FootnoteReference"/>
          <w:rFonts w:eastAsiaTheme="minorHAnsi"/>
        </w:rPr>
        <w:footnoteReference w:id="42"/>
      </w:r>
      <w:r w:rsidRPr="00EB6B9A">
        <w:t>. Similarly, the location and timing of Google searches can tell us where outbreaks of influenza are taking place so that public health resources can be more efficiently directed.</w:t>
      </w:r>
      <w:r>
        <w:t xml:space="preserve"> Now imagine these and other services becoming more capable by orders of magnitude when powered by quantum computing.</w:t>
      </w:r>
    </w:p>
    <w:p w14:paraId="27C0B0A9" w14:textId="77777777" w:rsidR="00F1536F" w:rsidRPr="00EB6B9A" w:rsidRDefault="00F1536F" w:rsidP="00F1536F">
      <w:pPr>
        <w:spacing w:line="276" w:lineRule="auto"/>
      </w:pPr>
    </w:p>
    <w:p w14:paraId="26461E49" w14:textId="77777777" w:rsidR="00F1536F" w:rsidRPr="00EB6B9A" w:rsidRDefault="00F1536F" w:rsidP="00F1536F">
      <w:pPr>
        <w:spacing w:line="276" w:lineRule="auto"/>
      </w:pPr>
      <w:r w:rsidRPr="00EB6B9A">
        <w:t xml:space="preserve">Sensors on buildings and on handheld devices can tell us the number of people at a certain location, in what direction they are walking, and what kind of activities are taking place (such as waiting in line, eating and drinking, or walking). </w:t>
      </w:r>
      <w:r>
        <w:t>In the future, d</w:t>
      </w:r>
      <w:r w:rsidRPr="00EB6B9A">
        <w:t>ata on movement from smartphones could tell us that people who live at location A often work in location B and then eat lunch at location C</w:t>
      </w:r>
      <w:r>
        <w:rPr>
          <w:rFonts w:eastAsia="Helvetica"/>
        </w:rPr>
        <w:t xml:space="preserve">, </w:t>
      </w:r>
      <w:r w:rsidRPr="00EB6B9A">
        <w:rPr>
          <w:rFonts w:eastAsia="Helvetica"/>
        </w:rPr>
        <w:t xml:space="preserve">providing valuable insight for new real estate </w:t>
      </w:r>
      <w:r w:rsidRPr="00EB6B9A">
        <w:t xml:space="preserve">and infrastructure development, marketing efforts, and public transport.  </w:t>
      </w:r>
    </w:p>
    <w:p w14:paraId="6B0496A8" w14:textId="77777777" w:rsidR="00F1536F" w:rsidRPr="00EB6B9A" w:rsidRDefault="00F1536F" w:rsidP="00F1536F">
      <w:pPr>
        <w:spacing w:line="276" w:lineRule="auto"/>
      </w:pPr>
    </w:p>
    <w:p w14:paraId="2A149774" w14:textId="07E851C2" w:rsidR="00F1536F" w:rsidRPr="00EB6B9A" w:rsidRDefault="00F1536F" w:rsidP="00F1536F">
      <w:pPr>
        <w:spacing w:line="276" w:lineRule="auto"/>
      </w:pPr>
      <w:r w:rsidRPr="00EB6B9A">
        <w:t xml:space="preserve">This type of data gathering does raise issues concerning personal </w:t>
      </w:r>
      <w:r>
        <w:t>privacy and data integrity</w:t>
      </w:r>
      <w:r w:rsidRPr="00EB6B9A">
        <w:t xml:space="preserve">, with some sort of </w:t>
      </w:r>
      <w:r w:rsidRPr="007A6254">
        <w:rPr>
          <w:b/>
          <w:bCs/>
        </w:rPr>
        <w:t>encryption</w:t>
      </w:r>
      <w:r w:rsidRPr="00EB6B9A">
        <w:t xml:space="preserve"> of data</w:t>
      </w:r>
      <w:r>
        <w:t xml:space="preserve"> vital</w:t>
      </w:r>
      <w:r w:rsidRPr="00EB6B9A">
        <w:t xml:space="preserve">. The basic premise of encryption is to scramble </w:t>
      </w:r>
      <w:r w:rsidR="00A959D8" w:rsidRPr="00EB6B9A">
        <w:t>data,</w:t>
      </w:r>
      <w:r w:rsidRPr="00EB6B9A">
        <w:t xml:space="preserve"> so it is illegible for unintended parties. This </w:t>
      </w:r>
      <w:r>
        <w:t>kind of data protection</w:t>
      </w:r>
      <w:r w:rsidRPr="00EB6B9A">
        <w:t xml:space="preserve"> goes </w:t>
      </w:r>
      <w:r>
        <w:t>way</w:t>
      </w:r>
      <w:r w:rsidRPr="00EB6B9A">
        <w:t xml:space="preserve"> back </w:t>
      </w:r>
      <w:r w:rsidRPr="00EB6B9A">
        <w:rPr>
          <w:rFonts w:eastAsia="Helvetica"/>
        </w:rPr>
        <w:t xml:space="preserve">– </w:t>
      </w:r>
      <w:r>
        <w:rPr>
          <w:rFonts w:eastAsia="Helvetica"/>
        </w:rPr>
        <w:t>even</w:t>
      </w:r>
      <w:r w:rsidRPr="00EB6B9A">
        <w:rPr>
          <w:rFonts w:eastAsia="Helvetica"/>
        </w:rPr>
        <w:t xml:space="preserve"> Julius Caesar</w:t>
      </w:r>
      <w:r>
        <w:rPr>
          <w:rFonts w:eastAsia="Helvetica"/>
        </w:rPr>
        <w:t xml:space="preserve"> camouflaged important messages with encryption</w:t>
      </w:r>
      <w:r w:rsidRPr="00EB6B9A">
        <w:rPr>
          <w:rFonts w:eastAsia="Helvetica"/>
        </w:rPr>
        <w:t>.</w:t>
      </w:r>
      <w:r w:rsidRPr="00EB6B9A">
        <w:t xml:space="preserve"> </w:t>
      </w:r>
      <w:r>
        <w:t>Today</w:t>
      </w:r>
      <w:r w:rsidRPr="00EB6B9A">
        <w:t xml:space="preserve">, the key between the actual information </w:t>
      </w:r>
      <w:r w:rsidRPr="00EB6B9A">
        <w:lastRenderedPageBreak/>
        <w:t xml:space="preserve">and the encrypted data, </w:t>
      </w:r>
      <w:r w:rsidRPr="007A6254">
        <w:rPr>
          <w:b/>
          <w:bCs/>
        </w:rPr>
        <w:t>the cipher</w:t>
      </w:r>
      <w:r w:rsidRPr="00EB6B9A">
        <w:t>, is created through more complex algorithms</w:t>
      </w:r>
      <w:r>
        <w:rPr>
          <w:rFonts w:eastAsia="Helvetica"/>
        </w:rPr>
        <w:t xml:space="preserve">, </w:t>
      </w:r>
      <w:r w:rsidRPr="00EB6B9A">
        <w:rPr>
          <w:rFonts w:eastAsia="Helvetica"/>
        </w:rPr>
        <w:t>with the main differences between various technologies being key size and stren</w:t>
      </w:r>
      <w:r w:rsidRPr="00EB6B9A">
        <w:t xml:space="preserve">gth. Early data encryption often followed the common </w:t>
      </w:r>
      <w:r w:rsidRPr="007A6254">
        <w:rPr>
          <w:b/>
          <w:bCs/>
        </w:rPr>
        <w:t>Data Encryption Standard (DES)</w:t>
      </w:r>
      <w:r w:rsidRPr="00EB6B9A">
        <w:t xml:space="preserve">, which was adopted by the United States in 1976 and subsequently spread across the world. A variety of subsequent standards have emerged since the late 1980s, being both faster and more secure. </w:t>
      </w:r>
    </w:p>
    <w:p w14:paraId="730310AF" w14:textId="77777777" w:rsidR="00F1536F" w:rsidRPr="00EB6B9A" w:rsidRDefault="00F1536F" w:rsidP="00F1536F">
      <w:pPr>
        <w:spacing w:line="276" w:lineRule="auto"/>
      </w:pPr>
    </w:p>
    <w:p w14:paraId="57A3F7B8" w14:textId="3DCC9CB6" w:rsidR="00F1536F" w:rsidRPr="00EB6B9A" w:rsidRDefault="00F1536F" w:rsidP="00F1536F">
      <w:pPr>
        <w:spacing w:line="276" w:lineRule="auto"/>
      </w:pPr>
      <w:r w:rsidRPr="00EB6B9A">
        <w:t>Modern encryption takes two primary forms</w:t>
      </w:r>
      <w:r>
        <w:t>:</w:t>
      </w:r>
      <w:r w:rsidRPr="00EB6B9A">
        <w:t xml:space="preserve"> </w:t>
      </w:r>
      <w:r w:rsidRPr="007A6254">
        <w:rPr>
          <w:b/>
          <w:bCs/>
        </w:rPr>
        <w:t>symmetric key algorithms</w:t>
      </w:r>
      <w:r>
        <w:t xml:space="preserve"> </w:t>
      </w:r>
      <w:r w:rsidRPr="00EB6B9A">
        <w:t xml:space="preserve">and </w:t>
      </w:r>
      <w:r w:rsidRPr="007A6254">
        <w:rPr>
          <w:b/>
          <w:bCs/>
        </w:rPr>
        <w:t>asymmetric key algorithms</w:t>
      </w:r>
      <w:r w:rsidRPr="00EB6B9A">
        <w:t xml:space="preserve">. The former </w:t>
      </w:r>
      <w:r>
        <w:t xml:space="preserve">is comparable to </w:t>
      </w:r>
      <w:r w:rsidRPr="00EB6B9A">
        <w:t xml:space="preserve">multiple users having identical keys to the same lock, while </w:t>
      </w:r>
      <w:r>
        <w:t xml:space="preserve">the </w:t>
      </w:r>
      <w:r w:rsidRPr="00EB6B9A">
        <w:t>latter means each user has a unique key</w:t>
      </w:r>
      <w:r>
        <w:t xml:space="preserve">. In this case, </w:t>
      </w:r>
      <w:r w:rsidRPr="00EB6B9A">
        <w:t xml:space="preserve">when person A sends information to person B, it is sent with a lock that only B can open </w:t>
      </w:r>
      <w:r w:rsidRPr="00EB6B9A">
        <w:rPr>
          <w:rFonts w:eastAsia="Helvetica"/>
        </w:rPr>
        <w:t xml:space="preserve">– </w:t>
      </w:r>
      <w:r w:rsidRPr="00EB6B9A">
        <w:t>and vice versa for the reply</w:t>
      </w:r>
      <w:r>
        <w:t xml:space="preserve">. </w:t>
      </w:r>
      <w:r w:rsidRPr="00EB6B9A">
        <w:t>Basically, two sets of keys are used, a public and a private, so that anyone can encrypt information with the receiver</w:t>
      </w:r>
      <w:r w:rsidR="00954D92">
        <w:rPr>
          <w:rFonts w:eastAsia="Helvetica"/>
        </w:rPr>
        <w:t>'</w:t>
      </w:r>
      <w:r w:rsidRPr="00EB6B9A">
        <w:rPr>
          <w:rFonts w:eastAsia="Helvetica"/>
        </w:rPr>
        <w:t>s public key.</w:t>
      </w:r>
      <w:r w:rsidRPr="00EB6B9A">
        <w:t xml:space="preserve"> The receiver then decrypts the information with </w:t>
      </w:r>
      <w:r>
        <w:t>his or her</w:t>
      </w:r>
      <w:r w:rsidRPr="00EB6B9A">
        <w:t xml:space="preserve"> private key. This type of encryption prevents third parties from gaining access to the key and prevents security breaches </w:t>
      </w:r>
      <w:r w:rsidR="006E4814">
        <w:t>from</w:t>
      </w:r>
      <w:r w:rsidRPr="00EB6B9A">
        <w:t xml:space="preserve"> spread</w:t>
      </w:r>
      <w:r w:rsidR="006E4814">
        <w:t>ing</w:t>
      </w:r>
      <w:r>
        <w:rPr>
          <w:rFonts w:eastAsia="Helvetica"/>
        </w:rPr>
        <w:t xml:space="preserve">, </w:t>
      </w:r>
      <w:r w:rsidRPr="00EB6B9A">
        <w:rPr>
          <w:rFonts w:eastAsia="Helvetica"/>
        </w:rPr>
        <w:t>for if A</w:t>
      </w:r>
      <w:r w:rsidR="00954D92">
        <w:rPr>
          <w:rFonts w:eastAsia="Helvetica"/>
        </w:rPr>
        <w:t>'</w:t>
      </w:r>
      <w:r w:rsidRPr="00EB6B9A">
        <w:rPr>
          <w:rFonts w:eastAsia="Helvetica"/>
        </w:rPr>
        <w:t>s k</w:t>
      </w:r>
      <w:r w:rsidRPr="00EB6B9A">
        <w:t>ey becomes known, it does not provide access to B</w:t>
      </w:r>
      <w:r w:rsidR="00954D92">
        <w:rPr>
          <w:rFonts w:eastAsia="Helvetica"/>
        </w:rPr>
        <w:t>'</w:t>
      </w:r>
      <w:r w:rsidRPr="00EB6B9A">
        <w:rPr>
          <w:rFonts w:eastAsia="Helvetica"/>
        </w:rPr>
        <w:t>s data.</w:t>
      </w:r>
      <w:r w:rsidRPr="00EB6B9A">
        <w:t xml:space="preserve"> </w:t>
      </w:r>
    </w:p>
    <w:p w14:paraId="48632848" w14:textId="77777777" w:rsidR="00F1536F" w:rsidRPr="00EB6B9A" w:rsidRDefault="00F1536F" w:rsidP="00F1536F">
      <w:pPr>
        <w:spacing w:line="276" w:lineRule="auto"/>
      </w:pPr>
    </w:p>
    <w:p w14:paraId="1F0D3537" w14:textId="77777777" w:rsidR="00F1536F" w:rsidRDefault="00F1536F" w:rsidP="00F1536F">
      <w:pPr>
        <w:spacing w:line="276" w:lineRule="auto"/>
      </w:pPr>
      <w:r w:rsidRPr="00EB6B9A">
        <w:t xml:space="preserve">Although generally considered to be secure, </w:t>
      </w:r>
      <w:r>
        <w:t>asymmetric</w:t>
      </w:r>
      <w:r w:rsidRPr="00EB6B9A">
        <w:t xml:space="preserve"> encryption technology is dependent </w:t>
      </w:r>
      <w:r>
        <w:t>up</w:t>
      </w:r>
      <w:r w:rsidRPr="00EB6B9A">
        <w:t>on how much computing power someone trying to break the encryption has at th</w:t>
      </w:r>
      <w:r>
        <w:t>eir</w:t>
      </w:r>
      <w:r w:rsidRPr="00EB6B9A">
        <w:t xml:space="preserve"> dispos</w:t>
      </w:r>
      <w:r>
        <w:t>al</w:t>
      </w:r>
      <w:r w:rsidRPr="00EB6B9A">
        <w:t xml:space="preserve">. Current super-computers can now crack standard encryptions, and rapidly increasing computing power will </w:t>
      </w:r>
      <w:r>
        <w:t>only further accelerate</w:t>
      </w:r>
      <w:r w:rsidRPr="00EB6B9A">
        <w:t xml:space="preserve"> the need for better </w:t>
      </w:r>
      <w:r w:rsidRPr="00EB6B9A">
        <w:rPr>
          <w:rFonts w:eastAsia="Helvetica"/>
        </w:rPr>
        <w:t>–</w:t>
      </w:r>
      <w:r w:rsidRPr="00EB6B9A">
        <w:t xml:space="preserve"> supercomputer-proof </w:t>
      </w:r>
      <w:r w:rsidRPr="00EB6B9A">
        <w:rPr>
          <w:rFonts w:eastAsia="Helvetica"/>
        </w:rPr>
        <w:t xml:space="preserve">– </w:t>
      </w:r>
      <w:r w:rsidRPr="00EB6B9A">
        <w:t xml:space="preserve">encryption. </w:t>
      </w:r>
    </w:p>
    <w:p w14:paraId="58BF3766" w14:textId="77777777" w:rsidR="00F1536F" w:rsidRDefault="00F1536F" w:rsidP="00F1536F">
      <w:pPr>
        <w:spacing w:line="276" w:lineRule="auto"/>
      </w:pPr>
    </w:p>
    <w:p w14:paraId="3ABD3BA4" w14:textId="0C7DD260" w:rsidR="00F1536F" w:rsidRPr="00EB6B9A" w:rsidRDefault="00F1536F" w:rsidP="00F1536F">
      <w:pPr>
        <w:spacing w:line="276" w:lineRule="auto"/>
      </w:pPr>
      <w:r>
        <w:lastRenderedPageBreak/>
        <w:t xml:space="preserve">Just as </w:t>
      </w:r>
      <w:r w:rsidR="006E4814">
        <w:t>q</w:t>
      </w:r>
      <w:r w:rsidRPr="00EB6B9A">
        <w:t xml:space="preserve">uantum </w:t>
      </w:r>
      <w:r w:rsidR="006E4814">
        <w:t>c</w:t>
      </w:r>
      <w:r w:rsidRPr="00EB6B9A">
        <w:t xml:space="preserve">omputing will revolutionize our ability to process data, </w:t>
      </w:r>
      <w:r w:rsidRPr="007A6254">
        <w:rPr>
          <w:b/>
          <w:bCs/>
        </w:rPr>
        <w:t>quantum mechanics</w:t>
      </w:r>
      <w:r w:rsidRPr="00EB6B9A">
        <w:rPr>
          <w:rStyle w:val="FootnoteReference"/>
          <w:rFonts w:eastAsiaTheme="minorHAnsi"/>
        </w:rPr>
        <w:footnoteReference w:id="43"/>
      </w:r>
      <w:r w:rsidRPr="00EB6B9A">
        <w:t xml:space="preserve"> will also transform encryption</w:t>
      </w:r>
      <w:r w:rsidRPr="00EB6B9A">
        <w:rPr>
          <w:rStyle w:val="FootnoteReference"/>
          <w:rFonts w:eastAsiaTheme="minorHAnsi"/>
        </w:rPr>
        <w:footnoteReference w:id="44"/>
      </w:r>
      <w:r w:rsidRPr="00EB6B9A">
        <w:t xml:space="preserve">. The basic (and still somewhat complex) premise of </w:t>
      </w:r>
      <w:r w:rsidRPr="00EB6B9A">
        <w:rPr>
          <w:b/>
        </w:rPr>
        <w:t xml:space="preserve">Quantum Encryption, </w:t>
      </w:r>
      <w:r w:rsidRPr="00EB6B9A">
        <w:t>is that the key is inc</w:t>
      </w:r>
      <w:r>
        <w:t>orporated</w:t>
      </w:r>
      <w:r w:rsidRPr="00EB6B9A">
        <w:t xml:space="preserve"> into a photon </w:t>
      </w:r>
      <w:r w:rsidRPr="00EB6B9A">
        <w:rPr>
          <w:rFonts w:eastAsia="Helvetica"/>
        </w:rPr>
        <w:t>–</w:t>
      </w:r>
      <w:r w:rsidRPr="00EB6B9A">
        <w:t xml:space="preserve"> a light particle </w:t>
      </w:r>
      <w:r w:rsidRPr="00EB6B9A">
        <w:rPr>
          <w:rFonts w:eastAsia="Helvetica"/>
        </w:rPr>
        <w:t>–</w:t>
      </w:r>
      <w:r w:rsidRPr="00EB6B9A">
        <w:t xml:space="preserve"> that is correlated with a second photon</w:t>
      </w:r>
      <w:r w:rsidRPr="00EB6B9A">
        <w:rPr>
          <w:rFonts w:eastAsia="Helvetica"/>
        </w:rPr>
        <w:t xml:space="preserve"> in </w:t>
      </w:r>
      <w:r w:rsidR="006E4814">
        <w:t>q</w:t>
      </w:r>
      <w:r w:rsidRPr="00EB6B9A">
        <w:t xml:space="preserve">uantum </w:t>
      </w:r>
      <w:r w:rsidR="006E4814">
        <w:t>e</w:t>
      </w:r>
      <w:r w:rsidRPr="00EB6B9A">
        <w:t>ntanglement</w:t>
      </w:r>
      <w:r w:rsidRPr="00EB6B9A">
        <w:rPr>
          <w:rStyle w:val="FootnoteReference"/>
          <w:rFonts w:eastAsiaTheme="minorHAnsi"/>
        </w:rPr>
        <w:footnoteReference w:id="45"/>
      </w:r>
      <w:r>
        <w:t xml:space="preserve"> – </w:t>
      </w:r>
      <w:r w:rsidRPr="00EB6B9A">
        <w:t>meaning that any attempt to measure or observe one photon also impacts the other, correlated, one. The photon in which the key is embedded is sent to a receiver through fiber cables</w:t>
      </w:r>
      <w:r w:rsidRPr="00EB6B9A">
        <w:rPr>
          <w:rStyle w:val="FootnoteReference"/>
          <w:rFonts w:eastAsiaTheme="minorHAnsi"/>
        </w:rPr>
        <w:footnoteReference w:id="46"/>
      </w:r>
      <w:r w:rsidRPr="00EB6B9A">
        <w:t xml:space="preserve">, making it unlikely that someone could break into the data when it is between sender and receiver on the network. Since the pair of photons are entangled, any such interruption would alert the sender as it would impact the correlated photon. </w:t>
      </w:r>
    </w:p>
    <w:p w14:paraId="08A5D886" w14:textId="77777777" w:rsidR="00F1536F" w:rsidRPr="00EB6B9A" w:rsidRDefault="00F1536F" w:rsidP="00F1536F">
      <w:pPr>
        <w:spacing w:line="276" w:lineRule="auto"/>
      </w:pPr>
    </w:p>
    <w:p w14:paraId="5D704D44" w14:textId="5BBE1AB5" w:rsidR="00F1536F" w:rsidRPr="00EB6B9A" w:rsidRDefault="00F1536F" w:rsidP="00F1536F">
      <w:pPr>
        <w:spacing w:line="276" w:lineRule="auto"/>
      </w:pPr>
      <w:r>
        <w:t xml:space="preserve">One obstacle is that </w:t>
      </w:r>
      <w:r w:rsidRPr="00EB6B9A">
        <w:t xml:space="preserve">it is difficult to create databases that are both encrypted and useable. </w:t>
      </w:r>
      <w:r>
        <w:t xml:space="preserve">That said, </w:t>
      </w:r>
      <w:r>
        <w:rPr>
          <w:bCs/>
        </w:rPr>
        <w:t>r</w:t>
      </w:r>
      <w:r w:rsidRPr="00EB6B9A">
        <w:rPr>
          <w:bCs/>
        </w:rPr>
        <w:t xml:space="preserve">esearchers </w:t>
      </w:r>
      <w:r>
        <w:rPr>
          <w:bCs/>
        </w:rPr>
        <w:t xml:space="preserve">recently </w:t>
      </w:r>
      <w:r w:rsidRPr="00EB6B9A">
        <w:rPr>
          <w:bCs/>
        </w:rPr>
        <w:t>have found a fast and efficient way to make computations without ever decoding the data</w:t>
      </w:r>
      <w:r w:rsidRPr="00EB6B9A">
        <w:rPr>
          <w:rStyle w:val="FootnoteReference"/>
          <w:rFonts w:eastAsiaTheme="minorHAnsi"/>
          <w:bCs/>
        </w:rPr>
        <w:footnoteReference w:id="47"/>
      </w:r>
      <w:r w:rsidRPr="00EB6B9A">
        <w:rPr>
          <w:bCs/>
        </w:rPr>
        <w:t>.</w:t>
      </w:r>
      <w:r w:rsidRPr="00EB6B9A">
        <w:t xml:space="preserve"> So, </w:t>
      </w:r>
      <w:r>
        <w:t xml:space="preserve">in the novel, </w:t>
      </w:r>
      <w:r w:rsidRPr="00EB6B9A">
        <w:t>when Mi</w:t>
      </w:r>
      <w:r>
        <w:t>khai</w:t>
      </w:r>
      <w:r w:rsidRPr="00EB6B9A">
        <w:t xml:space="preserve">l addresses the privacy concern raised by Tharra </w:t>
      </w:r>
      <w:r>
        <w:t xml:space="preserve">regarding </w:t>
      </w:r>
      <w:r w:rsidRPr="00EB6B9A">
        <w:t xml:space="preserve">data that </w:t>
      </w:r>
      <w:r w:rsidRPr="00EB6B9A">
        <w:rPr>
          <w:bCs/>
        </w:rPr>
        <w:t>tracks schedules, work habits, home behaviors, and transactions of all London residents, it is this new technology that allows for query-into-encrypted-data computations on encoded strings of numbers that yield decoded results that are identical to those produced if the data hadn</w:t>
      </w:r>
      <w:r w:rsidR="00954D92">
        <w:rPr>
          <w:rFonts w:eastAsia="Helvetica"/>
          <w:bCs/>
        </w:rPr>
        <w:t>'</w:t>
      </w:r>
      <w:r w:rsidRPr="00EB6B9A">
        <w:rPr>
          <w:bCs/>
        </w:rPr>
        <w:t>t</w:t>
      </w:r>
      <w:r w:rsidRPr="00EB6B9A">
        <w:rPr>
          <w:rFonts w:eastAsia="Helvetica"/>
          <w:bCs/>
        </w:rPr>
        <w:t xml:space="preserve"> been encrypted at all. </w:t>
      </w:r>
    </w:p>
    <w:p w14:paraId="38511992" w14:textId="77777777" w:rsidR="00F1536F" w:rsidRPr="00EB6B9A" w:rsidRDefault="00F1536F" w:rsidP="00F1536F">
      <w:pPr>
        <w:spacing w:line="276" w:lineRule="auto"/>
      </w:pPr>
    </w:p>
    <w:p w14:paraId="1A4ED726" w14:textId="77777777" w:rsidR="00F1536F" w:rsidRPr="00EB6B9A" w:rsidRDefault="00F1536F" w:rsidP="00F1536F">
      <w:pPr>
        <w:spacing w:line="276" w:lineRule="auto"/>
      </w:pPr>
      <w:r w:rsidRPr="00EB6B9A">
        <w:t xml:space="preserve">It is however important to </w:t>
      </w:r>
      <w:r>
        <w:t xml:space="preserve">note </w:t>
      </w:r>
      <w:r w:rsidRPr="00EB6B9A">
        <w:t xml:space="preserve">that encryption does not imply privacy. The main drive for encryption is to protect the value of the information, rather than the privacy of individuals. In the </w:t>
      </w:r>
      <w:r>
        <w:t xml:space="preserve">scenario </w:t>
      </w:r>
      <w:r w:rsidRPr="00EB6B9A">
        <w:t xml:space="preserve">depicted </w:t>
      </w:r>
      <w:r>
        <w:t xml:space="preserve">in </w:t>
      </w:r>
      <w:r>
        <w:rPr>
          <w:i/>
          <w:iCs/>
        </w:rPr>
        <w:t>The First Light of Day</w:t>
      </w:r>
      <w:r w:rsidRPr="007A6254">
        <w:rPr>
          <w:i/>
          <w:iCs/>
        </w:rPr>
        <w:t>,</w:t>
      </w:r>
      <w:r w:rsidRPr="00EB6B9A">
        <w:t xml:space="preserve"> de-personalized encrypted information is used to target potential customers who subsequently voluntarily opt to turn over their information to the service provider </w:t>
      </w:r>
      <w:r w:rsidRPr="00EB6B9A">
        <w:rPr>
          <w:rFonts w:eastAsia="Helvetica"/>
        </w:rPr>
        <w:t xml:space="preserve">– </w:t>
      </w:r>
      <w:r w:rsidRPr="00EB6B9A">
        <w:t xml:space="preserve">like the terms and conditions of most commercial and social media applications of today. </w:t>
      </w:r>
      <w:r>
        <w:t>Then as now, m</w:t>
      </w:r>
      <w:r w:rsidRPr="00EB6B9A">
        <w:t xml:space="preserve">ost people voluntarily provide various companies with information such as their travel, consumption, and income every time they use a service. </w:t>
      </w:r>
    </w:p>
    <w:p w14:paraId="5DA08FDD" w14:textId="77777777" w:rsidR="00F1536F" w:rsidRPr="00EB6B9A" w:rsidRDefault="00F1536F" w:rsidP="00F1536F">
      <w:pPr>
        <w:spacing w:line="276" w:lineRule="auto"/>
      </w:pPr>
    </w:p>
    <w:p w14:paraId="73BC00ED" w14:textId="77777777" w:rsidR="00F1536F" w:rsidRPr="00EB6B9A" w:rsidRDefault="00F1536F" w:rsidP="00F1536F">
      <w:pPr>
        <w:rPr>
          <w:b/>
        </w:rPr>
      </w:pPr>
      <w:r w:rsidRPr="00EB6B9A">
        <w:rPr>
          <w:b/>
        </w:rPr>
        <w:br w:type="page"/>
      </w:r>
    </w:p>
    <w:p w14:paraId="0E7C76AB" w14:textId="271384EC" w:rsidR="00F1536F" w:rsidRPr="00EB6B9A" w:rsidRDefault="00F1536F" w:rsidP="00A22592">
      <w:pPr>
        <w:jc w:val="center"/>
        <w:rPr>
          <w:rFonts w:eastAsia="Helvetica"/>
          <w:b/>
          <w:sz w:val="36"/>
        </w:rPr>
      </w:pPr>
      <w:r w:rsidRPr="00EB6B9A">
        <w:rPr>
          <w:rFonts w:eastAsia="Helvetica"/>
          <w:b/>
          <w:sz w:val="36"/>
        </w:rPr>
        <w:lastRenderedPageBreak/>
        <w:t xml:space="preserve">Topic 6. Cyber Security </w:t>
      </w:r>
      <w:r w:rsidR="004C6D54">
        <w:rPr>
          <w:rFonts w:eastAsia="Helvetica"/>
          <w:b/>
          <w:sz w:val="36"/>
        </w:rPr>
        <w:t>and</w:t>
      </w:r>
      <w:r w:rsidRPr="00EB6B9A">
        <w:rPr>
          <w:rFonts w:eastAsia="Helvetica"/>
          <w:b/>
          <w:sz w:val="36"/>
        </w:rPr>
        <w:t xml:space="preserve"> Warfare</w:t>
      </w:r>
    </w:p>
    <w:p w14:paraId="6D4AF0B0" w14:textId="77777777" w:rsidR="004C6D54" w:rsidRDefault="004C6D54" w:rsidP="00F1536F">
      <w:pPr>
        <w:spacing w:line="276" w:lineRule="auto"/>
        <w:outlineLvl w:val="0"/>
      </w:pPr>
    </w:p>
    <w:p w14:paraId="73ABDE19" w14:textId="562F3D2E" w:rsidR="00F1536F" w:rsidRDefault="00F1536F" w:rsidP="00F1536F">
      <w:pPr>
        <w:spacing w:line="276" w:lineRule="auto"/>
        <w:outlineLvl w:val="0"/>
        <w:rPr>
          <w:b/>
        </w:rPr>
      </w:pPr>
      <w:r w:rsidRPr="00EB6B9A">
        <w:t>New vulnerabilities emerge because of our increasingly digitalized society</w:t>
      </w:r>
      <w:r>
        <w:t xml:space="preserve">, </w:t>
      </w:r>
      <w:r w:rsidRPr="00EB6B9A">
        <w:t xml:space="preserve">part of the so-called </w:t>
      </w:r>
      <w:r w:rsidRPr="00EB6B9A">
        <w:rPr>
          <w:b/>
        </w:rPr>
        <w:t>Internet of Things (IoT)</w:t>
      </w:r>
      <w:r w:rsidRPr="007A6254">
        <w:rPr>
          <w:bCs/>
        </w:rPr>
        <w:t>.</w:t>
      </w:r>
    </w:p>
    <w:p w14:paraId="23745E18" w14:textId="77777777" w:rsidR="00F1536F" w:rsidRDefault="00F1536F" w:rsidP="00F1536F">
      <w:pPr>
        <w:spacing w:line="276" w:lineRule="auto"/>
        <w:outlineLvl w:val="0"/>
        <w:rPr>
          <w:b/>
        </w:rPr>
      </w:pPr>
    </w:p>
    <w:p w14:paraId="424A7FAF" w14:textId="31E30E43" w:rsidR="00F1536F" w:rsidRPr="00EB6B9A" w:rsidRDefault="00F1536F" w:rsidP="00F1536F">
      <w:pPr>
        <w:spacing w:line="276" w:lineRule="auto"/>
        <w:outlineLvl w:val="0"/>
      </w:pPr>
      <w:r>
        <w:rPr>
          <w:b/>
        </w:rPr>
        <w:t>IoT</w:t>
      </w:r>
      <w:r w:rsidRPr="00EB6B9A">
        <w:t xml:space="preserve"> refers to network</w:t>
      </w:r>
      <w:r>
        <w:t>-</w:t>
      </w:r>
      <w:r w:rsidRPr="00EB6B9A">
        <w:t>connected devices such as smartphones, vehicles, sensors, home appliances</w:t>
      </w:r>
      <w:r>
        <w:t xml:space="preserve">, </w:t>
      </w:r>
      <w:r w:rsidRPr="00EB6B9A">
        <w:t>and even infrastructure such as water pumps</w:t>
      </w:r>
      <w:r>
        <w:t xml:space="preserve">, </w:t>
      </w:r>
      <w:r w:rsidRPr="00EB6B9A">
        <w:t xml:space="preserve">which send and receive information. This development is exponential, with the number of </w:t>
      </w:r>
      <w:r>
        <w:t>I</w:t>
      </w:r>
      <w:r w:rsidRPr="00EB6B9A">
        <w:t>nternet</w:t>
      </w:r>
      <w:r>
        <w:t>-</w:t>
      </w:r>
      <w:r w:rsidRPr="00EB6B9A">
        <w:t>connected devices predicted to reach 200 billion by the year 2020</w:t>
      </w:r>
      <w:r w:rsidRPr="00EB6B9A">
        <w:rPr>
          <w:rStyle w:val="FootnoteReference"/>
          <w:rFonts w:eastAsiaTheme="minorHAnsi"/>
        </w:rPr>
        <w:footnoteReference w:id="48"/>
      </w:r>
      <w:r w:rsidRPr="00EB6B9A">
        <w:t xml:space="preserve">, compared to 15 billion in 2015 and </w:t>
      </w:r>
      <w:r>
        <w:t xml:space="preserve">just </w:t>
      </w:r>
      <w:r w:rsidR="00773094">
        <w:t>two</w:t>
      </w:r>
      <w:r w:rsidRPr="00EB6B9A">
        <w:t xml:space="preserve"> billion in 2006.  </w:t>
      </w:r>
      <w:r>
        <w:t>Growing in parallel, c</w:t>
      </w:r>
      <w:r w:rsidRPr="00EB6B9A">
        <w:t xml:space="preserve">ybercrimes are estimated to have cost the global economy more than $450 billion in 2016, with </w:t>
      </w:r>
      <w:r w:rsidR="00773094">
        <w:t>two</w:t>
      </w:r>
      <w:r w:rsidRPr="00EB6B9A">
        <w:t xml:space="preserve"> billion personal records ending up in the hands of criminals</w:t>
      </w:r>
      <w:r w:rsidRPr="00EB6B9A">
        <w:rPr>
          <w:rStyle w:val="FootnoteReference"/>
          <w:rFonts w:eastAsiaTheme="minorHAnsi"/>
        </w:rPr>
        <w:footnoteReference w:id="49"/>
      </w:r>
      <w:r w:rsidRPr="00EB6B9A">
        <w:t>.</w:t>
      </w:r>
    </w:p>
    <w:p w14:paraId="3F11228F" w14:textId="77777777" w:rsidR="00F1536F" w:rsidRPr="00EB6B9A" w:rsidRDefault="00F1536F" w:rsidP="00F1536F">
      <w:pPr>
        <w:spacing w:line="276" w:lineRule="auto"/>
        <w:outlineLvl w:val="0"/>
      </w:pPr>
    </w:p>
    <w:p w14:paraId="0F679474" w14:textId="16D5A884" w:rsidR="00F1536F" w:rsidRPr="00EB6B9A" w:rsidRDefault="00F1536F" w:rsidP="00F1536F">
      <w:pPr>
        <w:spacing w:line="276" w:lineRule="auto"/>
        <w:outlineLvl w:val="0"/>
      </w:pPr>
      <w:r w:rsidRPr="00EB6B9A">
        <w:t>This is not only a commercial problem, for as society is becoming reliant on technology, the ability to damage or destroy digital infrastructure will become an increasingly important part of warfare. Records and services that are central to the work of government, military, and financial entities, are also increasingly digitalized. The advent of cloud computing and Big Data increases incentives for attacks</w:t>
      </w:r>
      <w:r>
        <w:t xml:space="preserve">. We see the </w:t>
      </w:r>
      <w:r w:rsidRPr="00EB6B9A">
        <w:t xml:space="preserve">associated risks </w:t>
      </w:r>
      <w:r>
        <w:t xml:space="preserve">in the novel – </w:t>
      </w:r>
      <w:r w:rsidRPr="00EB6B9A">
        <w:rPr>
          <w:rFonts w:eastAsia="Helvetica"/>
        </w:rPr>
        <w:t>Russia</w:t>
      </w:r>
      <w:r w:rsidR="00954D92">
        <w:rPr>
          <w:rFonts w:eastAsia="Helvetica"/>
        </w:rPr>
        <w:t>'</w:t>
      </w:r>
      <w:r w:rsidRPr="00EB6B9A">
        <w:rPr>
          <w:rFonts w:eastAsia="Helvetica"/>
        </w:rPr>
        <w:t>s spying on</w:t>
      </w:r>
      <w:r>
        <w:rPr>
          <w:rFonts w:eastAsia="Helvetica"/>
        </w:rPr>
        <w:t xml:space="preserve"> both</w:t>
      </w:r>
      <w:r w:rsidRPr="00EB6B9A">
        <w:rPr>
          <w:rFonts w:eastAsia="Helvetica"/>
        </w:rPr>
        <w:t xml:space="preserve"> </w:t>
      </w:r>
      <w:r w:rsidRPr="00EB6B9A">
        <w:rPr>
          <w:i/>
        </w:rPr>
        <w:t>His Master</w:t>
      </w:r>
      <w:r w:rsidR="00954D92">
        <w:rPr>
          <w:rFonts w:eastAsia="Helvetica"/>
          <w:i/>
        </w:rPr>
        <w:t>'</w:t>
      </w:r>
      <w:r w:rsidRPr="00EB6B9A">
        <w:rPr>
          <w:i/>
        </w:rPr>
        <w:t xml:space="preserve">s Voice </w:t>
      </w:r>
      <w:r w:rsidRPr="00EB6B9A">
        <w:t>and the personal information of millions of people</w:t>
      </w:r>
      <w:r w:rsidR="00773094">
        <w:t>,</w:t>
      </w:r>
      <w:r w:rsidRPr="00EB6B9A">
        <w:t xml:space="preserve"> provided through their interaction with personal agents. </w:t>
      </w:r>
    </w:p>
    <w:p w14:paraId="13B6EB14" w14:textId="77777777" w:rsidR="00F1536F" w:rsidRPr="00EB6B9A" w:rsidRDefault="00F1536F" w:rsidP="00F1536F">
      <w:pPr>
        <w:spacing w:line="276" w:lineRule="auto"/>
      </w:pPr>
    </w:p>
    <w:p w14:paraId="6B6515EF" w14:textId="1DAE872D" w:rsidR="00F1536F" w:rsidRPr="00EB6B9A" w:rsidRDefault="00F1536F" w:rsidP="00F1536F">
      <w:pPr>
        <w:spacing w:line="276" w:lineRule="auto"/>
        <w:outlineLvl w:val="0"/>
      </w:pPr>
      <w:r w:rsidRPr="00EB6B9A">
        <w:t xml:space="preserve">The basic premise of cyber-attacks is to exploit computing vulnerabilities relating to what is knowns as </w:t>
      </w:r>
      <w:r w:rsidRPr="00EB6B9A">
        <w:rPr>
          <w:b/>
        </w:rPr>
        <w:t>Information Assurance (IA)</w:t>
      </w:r>
      <w:r w:rsidRPr="004D73B0">
        <w:t xml:space="preserve">, </w:t>
      </w:r>
      <w:r w:rsidRPr="00EB6B9A">
        <w:t>namely the process of stor</w:t>
      </w:r>
      <w:r>
        <w:t>ing</w:t>
      </w:r>
      <w:r w:rsidRPr="00EB6B9A">
        <w:t xml:space="preserve"> and processing data</w:t>
      </w:r>
      <w:r>
        <w:t xml:space="preserve"> </w:t>
      </w:r>
      <w:r w:rsidRPr="00EB6B9A">
        <w:t xml:space="preserve">and </w:t>
      </w:r>
      <w:r>
        <w:t xml:space="preserve">ensuring </w:t>
      </w:r>
      <w:r w:rsidRPr="00EB6B9A">
        <w:t xml:space="preserve">that </w:t>
      </w:r>
      <w:r>
        <w:t xml:space="preserve">the </w:t>
      </w:r>
      <w:r w:rsidRPr="00EB6B9A">
        <w:t xml:space="preserve">correct information is provided to the right </w:t>
      </w:r>
      <w:r w:rsidRPr="00EB6B9A">
        <w:lastRenderedPageBreak/>
        <w:t>person at the right time. The field of cyber</w:t>
      </w:r>
      <w:r>
        <w:t>-</w:t>
      </w:r>
      <w:r w:rsidRPr="00EB6B9A">
        <w:t xml:space="preserve">security is </w:t>
      </w:r>
      <w:r>
        <w:t xml:space="preserve">concerned with </w:t>
      </w:r>
      <w:r w:rsidRPr="00EB6B9A">
        <w:t>three principles</w:t>
      </w:r>
      <w:r w:rsidRPr="00EB6B9A">
        <w:rPr>
          <w:rStyle w:val="FootnoteReference"/>
          <w:rFonts w:eastAsiaTheme="minorHAnsi"/>
        </w:rPr>
        <w:footnoteReference w:id="50"/>
      </w:r>
      <w:r>
        <w:t>:</w:t>
      </w:r>
      <w:r w:rsidRPr="00EB6B9A">
        <w:t xml:space="preserve"> </w:t>
      </w:r>
      <w:r>
        <w:t xml:space="preserve">first, that there is </w:t>
      </w:r>
      <w:r w:rsidRPr="00EB6B9A">
        <w:t>a flaw in the system that is subject to attack</w:t>
      </w:r>
      <w:r>
        <w:t xml:space="preserve">; second, </w:t>
      </w:r>
      <w:r w:rsidRPr="00EB6B9A">
        <w:t>that the attacker has insight about this flaw</w:t>
      </w:r>
      <w:r>
        <w:t>;</w:t>
      </w:r>
      <w:r w:rsidRPr="00EB6B9A">
        <w:t xml:space="preserve"> and </w:t>
      </w:r>
      <w:r>
        <w:t xml:space="preserve">third, </w:t>
      </w:r>
      <w:r w:rsidRPr="00EB6B9A">
        <w:t xml:space="preserve">that the attacker also has </w:t>
      </w:r>
      <w:r>
        <w:t xml:space="preserve">the </w:t>
      </w:r>
      <w:r w:rsidRPr="00EB6B9A">
        <w:t>capabilities to exploit th</w:t>
      </w:r>
      <w:r>
        <w:t>at</w:t>
      </w:r>
      <w:r w:rsidRPr="00EB6B9A">
        <w:t xml:space="preserve"> flaw. </w:t>
      </w:r>
    </w:p>
    <w:p w14:paraId="20077075" w14:textId="77777777" w:rsidR="00F1536F" w:rsidRPr="00EB6B9A" w:rsidRDefault="00F1536F" w:rsidP="00F1536F">
      <w:pPr>
        <w:spacing w:line="276" w:lineRule="auto"/>
        <w:outlineLvl w:val="0"/>
      </w:pPr>
    </w:p>
    <w:p w14:paraId="5871EB14" w14:textId="4B849E2B" w:rsidR="00F1536F" w:rsidRDefault="00F1536F" w:rsidP="00F1536F">
      <w:pPr>
        <w:spacing w:line="276" w:lineRule="auto"/>
        <w:outlineLvl w:val="0"/>
      </w:pPr>
      <w:r w:rsidRPr="00EB6B9A">
        <w:t xml:space="preserve">Attacks on computer networks are typically initiated by </w:t>
      </w:r>
      <w:r>
        <w:t xml:space="preserve">the </w:t>
      </w:r>
      <w:r w:rsidRPr="00EB6B9A">
        <w:t xml:space="preserve">installation of malicious software </w:t>
      </w:r>
      <w:r w:rsidRPr="00EB6B9A">
        <w:rPr>
          <w:rFonts w:eastAsia="Helvetica"/>
        </w:rPr>
        <w:t xml:space="preserve">– </w:t>
      </w:r>
      <w:r w:rsidRPr="00EB6B9A">
        <w:rPr>
          <w:b/>
        </w:rPr>
        <w:t>malware</w:t>
      </w:r>
      <w:r w:rsidRPr="00EB6B9A">
        <w:rPr>
          <w:rStyle w:val="FootnoteReference"/>
          <w:rFonts w:eastAsiaTheme="minorHAnsi"/>
        </w:rPr>
        <w:footnoteReference w:id="51"/>
      </w:r>
      <w:r w:rsidRPr="00EB6B9A">
        <w:rPr>
          <w:rFonts w:eastAsia="Helvetica"/>
        </w:rPr>
        <w:t xml:space="preserve"> – that can provide </w:t>
      </w:r>
      <w:r w:rsidRPr="00EB6B9A">
        <w:t>hackers with access to the user</w:t>
      </w:r>
      <w:r w:rsidR="00954D92">
        <w:rPr>
          <w:rFonts w:eastAsia="Helvetica"/>
        </w:rPr>
        <w:t>'</w:t>
      </w:r>
      <w:r w:rsidRPr="00EB6B9A">
        <w:rPr>
          <w:rFonts w:eastAsia="Helvetica"/>
        </w:rPr>
        <w:t>s information, such as banking, passwor</w:t>
      </w:r>
      <w:r w:rsidRPr="00EB6B9A">
        <w:t xml:space="preserve">ds, and files. </w:t>
      </w:r>
      <w:r>
        <w:t>A</w:t>
      </w:r>
      <w:r w:rsidRPr="00EB6B9A">
        <w:t>lternatively,</w:t>
      </w:r>
      <w:r>
        <w:t xml:space="preserve"> malware can </w:t>
      </w:r>
      <w:r w:rsidRPr="00EB6B9A">
        <w:t>destroy data, caus</w:t>
      </w:r>
      <w:r>
        <w:t>e</w:t>
      </w:r>
      <w:r w:rsidRPr="00EB6B9A">
        <w:t xml:space="preserve"> system failures, and drain computing resources. </w:t>
      </w:r>
    </w:p>
    <w:p w14:paraId="25544F69" w14:textId="77777777" w:rsidR="00F1536F" w:rsidRDefault="00F1536F" w:rsidP="00F1536F">
      <w:pPr>
        <w:spacing w:line="276" w:lineRule="auto"/>
        <w:outlineLvl w:val="0"/>
      </w:pPr>
    </w:p>
    <w:p w14:paraId="2E772D43" w14:textId="15AFBA84" w:rsidR="00F1536F" w:rsidRPr="00EB6B9A" w:rsidRDefault="00F1536F" w:rsidP="00F1536F">
      <w:pPr>
        <w:spacing w:line="276" w:lineRule="auto"/>
        <w:outlineLvl w:val="0"/>
      </w:pPr>
      <w:r w:rsidRPr="00EB6B9A">
        <w:t xml:space="preserve">The initial installation </w:t>
      </w:r>
      <w:r>
        <w:t xml:space="preserve">of malware </w:t>
      </w:r>
      <w:r w:rsidRPr="00EB6B9A">
        <w:t xml:space="preserve">typically requires some sort of human action, such as so-called </w:t>
      </w:r>
      <w:r w:rsidRPr="00EB6B9A">
        <w:rPr>
          <w:i/>
        </w:rPr>
        <w:t>phishing</w:t>
      </w:r>
      <w:r>
        <w:rPr>
          <w:i/>
        </w:rPr>
        <w:t>,</w:t>
      </w:r>
      <w:r w:rsidRPr="00EB6B9A">
        <w:t xml:space="preserve"> where attackers attempt to get sensitive information</w:t>
      </w:r>
      <w:r w:rsidR="007E3CE1">
        <w:t>,</w:t>
      </w:r>
      <w:r w:rsidRPr="00EB6B9A">
        <w:t xml:space="preserve"> such as passwords</w:t>
      </w:r>
      <w:r w:rsidR="007E3CE1">
        <w:t>,</w:t>
      </w:r>
      <w:r w:rsidRPr="00EB6B9A">
        <w:t xml:space="preserve"> by sending emails asking for information or linking to </w:t>
      </w:r>
      <w:r>
        <w:t xml:space="preserve">counterfeit </w:t>
      </w:r>
      <w:r w:rsidRPr="00EB6B9A">
        <w:t>websites</w:t>
      </w:r>
      <w:r>
        <w:t xml:space="preserve">. </w:t>
      </w:r>
      <w:r w:rsidRPr="00EB6B9A">
        <w:t xml:space="preserve">As malware </w:t>
      </w:r>
      <w:r>
        <w:t>is</w:t>
      </w:r>
      <w:r w:rsidRPr="00EB6B9A">
        <w:t xml:space="preserve"> typically designed to spread across networks, increased connectivity leads to greater risks associated with malware infections. </w:t>
      </w:r>
    </w:p>
    <w:p w14:paraId="2D102D12" w14:textId="77777777" w:rsidR="00F1536F" w:rsidRPr="00EB6B9A" w:rsidRDefault="00F1536F" w:rsidP="00F1536F">
      <w:pPr>
        <w:spacing w:line="276" w:lineRule="auto"/>
        <w:outlineLvl w:val="0"/>
      </w:pPr>
    </w:p>
    <w:p w14:paraId="609DDB30" w14:textId="21DFAD96" w:rsidR="00F1536F" w:rsidRDefault="00F1536F" w:rsidP="00F1536F">
      <w:pPr>
        <w:spacing w:line="276" w:lineRule="auto"/>
        <w:outlineLvl w:val="0"/>
      </w:pPr>
      <w:r w:rsidRPr="00EB6B9A">
        <w:t xml:space="preserve">Cyber threats are posed by individuals, groups, and governments aiming either </w:t>
      </w:r>
      <w:r>
        <w:t xml:space="preserve">to </w:t>
      </w:r>
      <w:r w:rsidRPr="00EB6B9A">
        <w:t>shut down a nation</w:t>
      </w:r>
      <w:r w:rsidR="00954D92">
        <w:t>'</w:t>
      </w:r>
      <w:r w:rsidRPr="00EB6B9A">
        <w:t xml:space="preserve">s networks and computers, </w:t>
      </w:r>
      <w:r>
        <w:t xml:space="preserve">to </w:t>
      </w:r>
      <w:r w:rsidRPr="00EB6B9A">
        <w:t xml:space="preserve">disrupt delivery of essential services, or </w:t>
      </w:r>
      <w:r>
        <w:t xml:space="preserve">to steal </w:t>
      </w:r>
      <w:r w:rsidRPr="00EB6B9A">
        <w:t xml:space="preserve">information or </w:t>
      </w:r>
      <w:r w:rsidRPr="00EB6B9A">
        <w:lastRenderedPageBreak/>
        <w:t>money. Criminals often steal identities and personal information</w:t>
      </w:r>
      <w:r>
        <w:t xml:space="preserve"> </w:t>
      </w:r>
      <w:r w:rsidRPr="00EB6B9A">
        <w:t xml:space="preserve">to use </w:t>
      </w:r>
      <w:r>
        <w:t>in</w:t>
      </w:r>
      <w:r w:rsidRPr="00EB6B9A">
        <w:t xml:space="preserve"> </w:t>
      </w:r>
      <w:r>
        <w:t xml:space="preserve">illegal </w:t>
      </w:r>
      <w:r w:rsidRPr="00EB6B9A">
        <w:t>activities</w:t>
      </w:r>
      <w:r w:rsidR="007E3CE1">
        <w:t>,</w:t>
      </w:r>
      <w:r w:rsidRPr="00EB6B9A">
        <w:t xml:space="preserve"> such as </w:t>
      </w:r>
      <w:r w:rsidR="007E3CE1">
        <w:t xml:space="preserve">to </w:t>
      </w:r>
      <w:r w:rsidRPr="00EB6B9A">
        <w:t>mak</w:t>
      </w:r>
      <w:r w:rsidR="007E3CE1">
        <w:t>e</w:t>
      </w:r>
      <w:r w:rsidRPr="00EB6B9A">
        <w:t xml:space="preserve"> online purchases, </w:t>
      </w:r>
      <w:r>
        <w:t xml:space="preserve">to </w:t>
      </w:r>
      <w:r w:rsidRPr="00EB6B9A">
        <w:t xml:space="preserve">blackmail </w:t>
      </w:r>
      <w:r>
        <w:t>victims over</w:t>
      </w:r>
      <w:r w:rsidRPr="00EB6B9A">
        <w:t xml:space="preserve"> sensitive information </w:t>
      </w:r>
      <w:r>
        <w:t xml:space="preserve">found </w:t>
      </w:r>
      <w:r w:rsidRPr="00EB6B9A">
        <w:t xml:space="preserve">on targeted computers, </w:t>
      </w:r>
      <w:r>
        <w:t>or to commit</w:t>
      </w:r>
      <w:r w:rsidRPr="00EB6B9A">
        <w:t xml:space="preserve"> so</w:t>
      </w:r>
      <w:r w:rsidR="007E3CE1">
        <w:t>-</w:t>
      </w:r>
      <w:r w:rsidRPr="00EB6B9A">
        <w:t xml:space="preserve">called </w:t>
      </w:r>
      <w:r w:rsidRPr="00EB6B9A">
        <w:rPr>
          <w:b/>
        </w:rPr>
        <w:t>cyberextortion</w:t>
      </w:r>
      <w:r>
        <w:rPr>
          <w:b/>
        </w:rPr>
        <w:t>,</w:t>
      </w:r>
      <w:r w:rsidRPr="00EB6B9A">
        <w:t xml:space="preserve"> </w:t>
      </w:r>
      <w:r>
        <w:t>shutting a</w:t>
      </w:r>
      <w:r w:rsidRPr="00EB6B9A">
        <w:t xml:space="preserve"> system down and </w:t>
      </w:r>
      <w:r>
        <w:t xml:space="preserve">demanding </w:t>
      </w:r>
      <w:r w:rsidRPr="00EB6B9A">
        <w:t xml:space="preserve">money in return for </w:t>
      </w:r>
      <w:r>
        <w:t>restored access</w:t>
      </w:r>
      <w:r w:rsidRPr="00EB6B9A">
        <w:t xml:space="preserve">. </w:t>
      </w:r>
    </w:p>
    <w:p w14:paraId="22EE9D80" w14:textId="77777777" w:rsidR="00F1536F" w:rsidRDefault="00F1536F" w:rsidP="00F1536F">
      <w:pPr>
        <w:spacing w:line="276" w:lineRule="auto"/>
        <w:outlineLvl w:val="0"/>
      </w:pPr>
    </w:p>
    <w:p w14:paraId="371D01E8" w14:textId="1D131E7F" w:rsidR="00F1536F" w:rsidRPr="00EB6B9A" w:rsidRDefault="00F1536F" w:rsidP="00F1536F">
      <w:pPr>
        <w:spacing w:line="276" w:lineRule="auto"/>
        <w:outlineLvl w:val="0"/>
      </w:pPr>
      <w:r w:rsidRPr="00EB6B9A">
        <w:t xml:space="preserve">An example of this is the malware </w:t>
      </w:r>
      <w:r w:rsidRPr="00EB6B9A">
        <w:rPr>
          <w:b/>
        </w:rPr>
        <w:t>WannaCrypt</w:t>
      </w:r>
      <w:r w:rsidR="007E3CE1">
        <w:rPr>
          <w:bCs/>
        </w:rPr>
        <w:t>,</w:t>
      </w:r>
      <w:r w:rsidR="007E3CE1">
        <w:rPr>
          <w:b/>
        </w:rPr>
        <w:t xml:space="preserve"> </w:t>
      </w:r>
      <w:r>
        <w:t>which</w:t>
      </w:r>
      <w:r w:rsidRPr="00EB6B9A">
        <w:t xml:space="preserve"> exploited a vulnerability in Microsoft software on more than 75,000 computers in 99 countries</w:t>
      </w:r>
      <w:r>
        <w:t xml:space="preserve">. It </w:t>
      </w:r>
      <w:r w:rsidRPr="00EB6B9A">
        <w:t xml:space="preserve">allowed for </w:t>
      </w:r>
      <w:r>
        <w:t xml:space="preserve">the </w:t>
      </w:r>
      <w:r w:rsidRPr="00EB6B9A">
        <w:t>encryption of content on victim</w:t>
      </w:r>
      <w:r w:rsidRPr="00EB6B9A">
        <w:rPr>
          <w:rFonts w:eastAsia="Helvetica"/>
        </w:rPr>
        <w:t>s</w:t>
      </w:r>
      <w:r>
        <w:rPr>
          <w:rFonts w:eastAsia="Helvetica"/>
        </w:rPr>
        <w:t>'</w:t>
      </w:r>
      <w:r w:rsidRPr="00EB6B9A">
        <w:t xml:space="preserve"> computers. The attackers subsequently required payment of $300 worth of bitcoins to decrypt the files so that the user could regain access to the information</w:t>
      </w:r>
      <w:r w:rsidRPr="00EB6B9A">
        <w:rPr>
          <w:rStyle w:val="FootnoteReference"/>
          <w:rFonts w:eastAsiaTheme="minorHAnsi"/>
        </w:rPr>
        <w:footnoteReference w:id="52"/>
      </w:r>
      <w:r w:rsidRPr="00EB6B9A">
        <w:t>.</w:t>
      </w:r>
    </w:p>
    <w:p w14:paraId="6EDEE2EA" w14:textId="77777777" w:rsidR="00F1536F" w:rsidRPr="00EB6B9A" w:rsidRDefault="00F1536F" w:rsidP="00F1536F">
      <w:pPr>
        <w:spacing w:line="276" w:lineRule="auto"/>
        <w:outlineLvl w:val="0"/>
      </w:pPr>
    </w:p>
    <w:p w14:paraId="77B42FB4" w14:textId="0185C129" w:rsidR="00F1536F" w:rsidRDefault="00F1536F" w:rsidP="00F1536F">
      <w:pPr>
        <w:spacing w:line="276" w:lineRule="auto"/>
        <w:outlineLvl w:val="0"/>
      </w:pPr>
      <w:r w:rsidRPr="00EB6B9A">
        <w:t xml:space="preserve">Another </w:t>
      </w:r>
      <w:r>
        <w:t>major</w:t>
      </w:r>
      <w:r w:rsidRPr="00EB6B9A">
        <w:t xml:space="preserve"> cybercrime</w:t>
      </w:r>
      <w:r>
        <w:t xml:space="preserve"> was committed by</w:t>
      </w:r>
      <w:r w:rsidRPr="00EB6B9A">
        <w:t xml:space="preserve"> a criminal </w:t>
      </w:r>
      <w:r w:rsidR="000B4A1F">
        <w:t>campaign</w:t>
      </w:r>
      <w:r w:rsidR="000B4A1F" w:rsidRPr="00EB6B9A">
        <w:t xml:space="preserve"> </w:t>
      </w:r>
      <w:r w:rsidRPr="00EB6B9A">
        <w:t>based in Russia, China, and Europe</w:t>
      </w:r>
      <w:r>
        <w:t>,</w:t>
      </w:r>
      <w:r w:rsidRPr="00EB6B9A">
        <w:t xml:space="preserve"> known as </w:t>
      </w:r>
      <w:r w:rsidRPr="00EB6B9A">
        <w:rPr>
          <w:b/>
        </w:rPr>
        <w:t>Carbanak</w:t>
      </w:r>
      <w:r>
        <w:rPr>
          <w:rFonts w:eastAsia="Helvetica"/>
          <w:bCs/>
        </w:rPr>
        <w:t>. This organization</w:t>
      </w:r>
      <w:r w:rsidRPr="00EB6B9A">
        <w:t xml:space="preserve"> managed </w:t>
      </w:r>
      <w:r w:rsidR="000B4A1F">
        <w:t xml:space="preserve">to </w:t>
      </w:r>
      <w:r w:rsidRPr="00EB6B9A">
        <w:t xml:space="preserve">steal </w:t>
      </w:r>
      <w:r>
        <w:t>an estimated</w:t>
      </w:r>
      <w:r w:rsidRPr="00EB6B9A">
        <w:t xml:space="preserve"> $1 billion from </w:t>
      </w:r>
      <w:r>
        <w:t>numerous</w:t>
      </w:r>
      <w:r w:rsidRPr="00EB6B9A">
        <w:t xml:space="preserve"> banks</w:t>
      </w:r>
      <w:r>
        <w:t>,</w:t>
      </w:r>
      <w:r w:rsidRPr="00EB6B9A">
        <w:t xml:space="preserve"> </w:t>
      </w:r>
      <w:r>
        <w:t>from</w:t>
      </w:r>
      <w:r w:rsidRPr="00EB6B9A">
        <w:t xml:space="preserve"> 2013 to 2015</w:t>
      </w:r>
      <w:r>
        <w:t>,</w:t>
      </w:r>
      <w:r w:rsidRPr="00EB6B9A">
        <w:t xml:space="preserve"> through </w:t>
      </w:r>
      <w:r>
        <w:t xml:space="preserve">the </w:t>
      </w:r>
      <w:r w:rsidRPr="00EB6B9A">
        <w:t xml:space="preserve">installation of malware that tracked every move on </w:t>
      </w:r>
      <w:r>
        <w:t xml:space="preserve">bank </w:t>
      </w:r>
      <w:r w:rsidRPr="00EB6B9A">
        <w:t xml:space="preserve">computers that handled bookkeeping and </w:t>
      </w:r>
      <w:r>
        <w:t xml:space="preserve">wire </w:t>
      </w:r>
      <w:r w:rsidRPr="00EB6B9A">
        <w:t>transfer</w:t>
      </w:r>
      <w:r>
        <w:t>s</w:t>
      </w:r>
      <w:r w:rsidRPr="00EB6B9A">
        <w:rPr>
          <w:rStyle w:val="FootnoteReference"/>
          <w:rFonts w:eastAsiaTheme="minorHAnsi"/>
        </w:rPr>
        <w:footnoteReference w:id="53"/>
      </w:r>
      <w:r w:rsidRPr="00EB6B9A">
        <w:t xml:space="preserve">. </w:t>
      </w:r>
    </w:p>
    <w:p w14:paraId="5697009A" w14:textId="77777777" w:rsidR="00F1536F" w:rsidRDefault="00F1536F" w:rsidP="00F1536F">
      <w:pPr>
        <w:spacing w:line="276" w:lineRule="auto"/>
        <w:outlineLvl w:val="0"/>
      </w:pPr>
    </w:p>
    <w:p w14:paraId="79FF09A8" w14:textId="0B81A136" w:rsidR="00F1536F" w:rsidRDefault="00F1536F" w:rsidP="00F1536F">
      <w:pPr>
        <w:spacing w:line="276" w:lineRule="auto"/>
        <w:outlineLvl w:val="0"/>
      </w:pPr>
      <w:r w:rsidRPr="00EB6B9A">
        <w:t>It all started with bank employees installing the malware through emails that looked like normal office correspondence. The malware went undetected</w:t>
      </w:r>
      <w:r w:rsidR="000B4A1F">
        <w:t>,</w:t>
      </w:r>
      <w:r w:rsidRPr="00EB6B9A">
        <w:t xml:space="preserve"> while intercepting the screens of bank employees and sending back images and videos that gave the criminals insight into bank routines and systems. The</w:t>
      </w:r>
      <w:r>
        <w:t xml:space="preserve"> criminals even</w:t>
      </w:r>
      <w:r w:rsidRPr="00EB6B9A">
        <w:t xml:space="preserve"> managed to</w:t>
      </w:r>
      <w:r>
        <w:t xml:space="preserve"> maintain</w:t>
      </w:r>
      <w:r w:rsidRPr="00EB6B9A">
        <w:t xml:space="preserve"> continu</w:t>
      </w:r>
      <w:r>
        <w:t>ous</w:t>
      </w:r>
      <w:r w:rsidRPr="00EB6B9A">
        <w:t xml:space="preserve"> access to the bank system through remote access tools</w:t>
      </w:r>
      <w:r>
        <w:t xml:space="preserve"> similar to those</w:t>
      </w:r>
      <w:r w:rsidRPr="00EB6B9A">
        <w:t xml:space="preserve"> used by </w:t>
      </w:r>
      <w:r>
        <w:t xml:space="preserve">IT </w:t>
      </w:r>
      <w:r w:rsidRPr="00EB6B9A">
        <w:t xml:space="preserve">support functions. </w:t>
      </w:r>
    </w:p>
    <w:p w14:paraId="48225995" w14:textId="77777777" w:rsidR="00F1536F" w:rsidRDefault="00F1536F" w:rsidP="00F1536F">
      <w:pPr>
        <w:spacing w:line="276" w:lineRule="auto"/>
        <w:outlineLvl w:val="0"/>
      </w:pPr>
    </w:p>
    <w:p w14:paraId="68D3842A" w14:textId="4CA5DC2E" w:rsidR="00F1536F" w:rsidRDefault="00F1536F" w:rsidP="00F1536F">
      <w:pPr>
        <w:spacing w:line="276" w:lineRule="auto"/>
        <w:outlineLvl w:val="0"/>
      </w:pPr>
      <w:r w:rsidRPr="00EB6B9A">
        <w:t xml:space="preserve">Being able to make transactions </w:t>
      </w:r>
      <w:r w:rsidRPr="00EB6B9A">
        <w:rPr>
          <w:rFonts w:eastAsia="Helvetica"/>
        </w:rPr>
        <w:t xml:space="preserve">– and make them look normal – enabled </w:t>
      </w:r>
      <w:r>
        <w:rPr>
          <w:rFonts w:eastAsia="Helvetica"/>
        </w:rPr>
        <w:t xml:space="preserve">the criminals to </w:t>
      </w:r>
      <w:r w:rsidRPr="00EB6B9A">
        <w:rPr>
          <w:rFonts w:eastAsia="Helvetica"/>
        </w:rPr>
        <w:t xml:space="preserve">transfer funds to other accounts and </w:t>
      </w:r>
      <w:r>
        <w:rPr>
          <w:rFonts w:eastAsia="Helvetica"/>
        </w:rPr>
        <w:t xml:space="preserve">to </w:t>
      </w:r>
      <w:r w:rsidRPr="00EB6B9A">
        <w:rPr>
          <w:rFonts w:eastAsia="Helvetica"/>
        </w:rPr>
        <w:t xml:space="preserve">order cash to be dispensed from ATMs. </w:t>
      </w:r>
      <w:r w:rsidRPr="00EB6B9A">
        <w:t>This strategy is</w:t>
      </w:r>
      <w:r>
        <w:t>,</w:t>
      </w:r>
      <w:r w:rsidRPr="00EB6B9A">
        <w:t xml:space="preserve"> in fact</w:t>
      </w:r>
      <w:r>
        <w:t>,</w:t>
      </w:r>
      <w:r w:rsidRPr="00EB6B9A">
        <w:t xml:space="preserve"> </w:t>
      </w:r>
      <w:r>
        <w:t xml:space="preserve">commonly used to </w:t>
      </w:r>
      <w:r w:rsidRPr="00EB6B9A">
        <w:t>enable penetration of the first line of network defense</w:t>
      </w:r>
      <w:r>
        <w:t xml:space="preserve">, </w:t>
      </w:r>
      <w:r w:rsidR="00EA1BF5" w:rsidRPr="00EB6B9A">
        <w:rPr>
          <w:b/>
        </w:rPr>
        <w:t>firewalls</w:t>
      </w:r>
      <w:r>
        <w:rPr>
          <w:b/>
        </w:rPr>
        <w:t>.</w:t>
      </w:r>
      <w:r w:rsidRPr="00EB6B9A">
        <w:rPr>
          <w:rStyle w:val="FootnoteReference"/>
          <w:rFonts w:eastAsiaTheme="minorHAnsi"/>
          <w:b/>
        </w:rPr>
        <w:footnoteReference w:id="54"/>
      </w:r>
      <w:r>
        <w:rPr>
          <w:b/>
        </w:rPr>
        <w:t xml:space="preserve"> </w:t>
      </w:r>
      <w:r>
        <w:t>These</w:t>
      </w:r>
      <w:r w:rsidRPr="00EB6B9A">
        <w:t xml:space="preserve"> have the primary function </w:t>
      </w:r>
      <w:r>
        <w:t>of</w:t>
      </w:r>
      <w:r w:rsidRPr="00EB6B9A">
        <w:t xml:space="preserve"> monitor</w:t>
      </w:r>
      <w:r>
        <w:t>ing</w:t>
      </w:r>
      <w:r w:rsidRPr="00EB6B9A">
        <w:t xml:space="preserve"> incoming and outgoing traffic and decid</w:t>
      </w:r>
      <w:r>
        <w:t>ing</w:t>
      </w:r>
      <w:r w:rsidRPr="00EB6B9A">
        <w:t xml:space="preserve"> whether </w:t>
      </w:r>
      <w:r>
        <w:t>that traffic</w:t>
      </w:r>
      <w:r w:rsidRPr="00EB6B9A">
        <w:t xml:space="preserve"> should be allowed or not. </w:t>
      </w:r>
      <w:r>
        <w:t xml:space="preserve">When hackers gain insight into organizational routines, firewalls become a less efficient means of protection. Because Carbanak's transactions looked like normal transactions and followed regular procedure, they could get past the firewall. </w:t>
      </w:r>
    </w:p>
    <w:p w14:paraId="158233B3" w14:textId="77777777" w:rsidR="00F1536F" w:rsidRDefault="00F1536F" w:rsidP="00F1536F">
      <w:pPr>
        <w:spacing w:line="276" w:lineRule="auto"/>
        <w:outlineLvl w:val="0"/>
      </w:pPr>
    </w:p>
    <w:p w14:paraId="3F0617D8" w14:textId="2F007E1D" w:rsidR="00F1536F" w:rsidRPr="00EB6B9A" w:rsidRDefault="00F1536F" w:rsidP="00F1536F">
      <w:pPr>
        <w:spacing w:line="276" w:lineRule="auto"/>
        <w:outlineLvl w:val="0"/>
      </w:pPr>
      <w:r>
        <w:t>Hackers can also gain access to data through by</w:t>
      </w:r>
      <w:r w:rsidRPr="00EB6B9A">
        <w:t>passing of normal authentication</w:t>
      </w:r>
      <w:r>
        <w:t>, by what</w:t>
      </w:r>
      <w:r w:rsidRPr="00EB6B9A">
        <w:t xml:space="preserve"> is often referred to as a </w:t>
      </w:r>
      <w:r w:rsidR="0044402B">
        <w:rPr>
          <w:b/>
        </w:rPr>
        <w:t>b</w:t>
      </w:r>
      <w:r w:rsidRPr="00EB6B9A">
        <w:rPr>
          <w:b/>
        </w:rPr>
        <w:t>ackdoor</w:t>
      </w:r>
      <w:r w:rsidRPr="00EB6B9A">
        <w:t xml:space="preserve"> </w:t>
      </w:r>
      <w:r>
        <w:t>that</w:t>
      </w:r>
      <w:r w:rsidRPr="00EB6B9A">
        <w:t xml:space="preserve"> is typically included in systems either intentionally, by mistake, or by installation through attack. In fact, in 2013 it was revealed that a backdoor was installed by the NSA into the encryption standard NIST</w:t>
      </w:r>
      <w:r w:rsidRPr="00EB6B9A">
        <w:rPr>
          <w:rStyle w:val="FootnoteReference"/>
          <w:rFonts w:eastAsiaTheme="minorHAnsi"/>
        </w:rPr>
        <w:footnoteReference w:id="55"/>
      </w:r>
      <w:r w:rsidRPr="00EB6B9A">
        <w:t xml:space="preserve">, supporting global surveillance of </w:t>
      </w:r>
      <w:r>
        <w:t>G</w:t>
      </w:r>
      <w:r w:rsidRPr="00EB6B9A">
        <w:t xml:space="preserve">oogle and </w:t>
      </w:r>
      <w:r>
        <w:t>Y</w:t>
      </w:r>
      <w:r w:rsidRPr="00EB6B9A">
        <w:t>ahoo accounts, phone records, e-mail</w:t>
      </w:r>
      <w:r>
        <w:t>,</w:t>
      </w:r>
      <w:r w:rsidRPr="00EB6B9A">
        <w:t xml:space="preserve"> and instant messaging content.</w:t>
      </w:r>
    </w:p>
    <w:p w14:paraId="67CD8DB0" w14:textId="77777777" w:rsidR="00F1536F" w:rsidRPr="00EB6B9A" w:rsidRDefault="00F1536F" w:rsidP="00F1536F">
      <w:pPr>
        <w:spacing w:line="276" w:lineRule="auto"/>
        <w:outlineLvl w:val="0"/>
      </w:pPr>
    </w:p>
    <w:p w14:paraId="53C17912" w14:textId="40F2FC88" w:rsidR="00F1536F" w:rsidRPr="00EB6B9A" w:rsidRDefault="00F1536F" w:rsidP="00F1536F">
      <w:pPr>
        <w:spacing w:line="276" w:lineRule="auto"/>
      </w:pPr>
      <w:r>
        <w:rPr>
          <w:color w:val="222222"/>
          <w:shd w:val="clear" w:color="auto" w:fill="FFFFFF"/>
        </w:rPr>
        <w:t>Data security is a</w:t>
      </w:r>
      <w:r w:rsidRPr="00EB6B9A">
        <w:rPr>
          <w:color w:val="222222"/>
          <w:shd w:val="clear" w:color="auto" w:fill="FFFFFF"/>
        </w:rPr>
        <w:t xml:space="preserve"> </w:t>
      </w:r>
      <w:r>
        <w:rPr>
          <w:color w:val="222222"/>
          <w:shd w:val="clear" w:color="auto" w:fill="FFFFFF"/>
        </w:rPr>
        <w:t>perpetual arms</w:t>
      </w:r>
      <w:r w:rsidRPr="00EB6B9A">
        <w:rPr>
          <w:color w:val="222222"/>
          <w:shd w:val="clear" w:color="auto" w:fill="FFFFFF"/>
        </w:rPr>
        <w:t xml:space="preserve"> race between developers and hackers, illustrated by</w:t>
      </w:r>
      <w:r>
        <w:rPr>
          <w:color w:val="222222"/>
          <w:shd w:val="clear" w:color="auto" w:fill="FFFFFF"/>
        </w:rPr>
        <w:t xml:space="preserve"> the </w:t>
      </w:r>
      <w:r w:rsidRPr="00EB6B9A">
        <w:rPr>
          <w:color w:val="222222"/>
          <w:shd w:val="clear" w:color="auto" w:fill="FFFFFF"/>
        </w:rPr>
        <w:t xml:space="preserve">recent revelation that Intel processors </w:t>
      </w:r>
      <w:r w:rsidRPr="00EB6B9A">
        <w:rPr>
          <w:rFonts w:eastAsia="Helvetica"/>
          <w:color w:val="222222"/>
          <w:shd w:val="clear" w:color="auto" w:fill="FFFFFF"/>
        </w:rPr>
        <w:t>– used in most of the world</w:t>
      </w:r>
      <w:r w:rsidR="00954D92">
        <w:rPr>
          <w:rFonts w:eastAsia="Helvetica"/>
          <w:color w:val="222222"/>
          <w:shd w:val="clear" w:color="auto" w:fill="FFFFFF"/>
        </w:rPr>
        <w:t>'</w:t>
      </w:r>
      <w:r w:rsidRPr="00EB6B9A">
        <w:rPr>
          <w:rFonts w:eastAsia="Helvetica"/>
          <w:color w:val="222222"/>
          <w:shd w:val="clear" w:color="auto" w:fill="FFFFFF"/>
        </w:rPr>
        <w:t xml:space="preserve">s computers, tablets, and smartphones – </w:t>
      </w:r>
      <w:r w:rsidRPr="00EB6B9A">
        <w:rPr>
          <w:color w:val="222222"/>
          <w:shd w:val="clear" w:color="auto" w:fill="FFFFFF"/>
        </w:rPr>
        <w:t xml:space="preserve">have two major flaws, known as </w:t>
      </w:r>
      <w:r w:rsidRPr="00EB6B9A">
        <w:rPr>
          <w:b/>
          <w:color w:val="222222"/>
          <w:shd w:val="clear" w:color="auto" w:fill="FFFFFF"/>
        </w:rPr>
        <w:t>Meltdown</w:t>
      </w:r>
      <w:r w:rsidRPr="00EB6B9A">
        <w:rPr>
          <w:color w:val="222222"/>
          <w:shd w:val="clear" w:color="auto" w:fill="FFFFFF"/>
        </w:rPr>
        <w:t xml:space="preserve"> and </w:t>
      </w:r>
      <w:r w:rsidRPr="00EB6B9A">
        <w:rPr>
          <w:b/>
          <w:color w:val="222222"/>
          <w:shd w:val="clear" w:color="auto" w:fill="FFFFFF"/>
        </w:rPr>
        <w:t>Spectre</w:t>
      </w:r>
      <w:r w:rsidRPr="00EB6B9A">
        <w:rPr>
          <w:color w:val="222222"/>
          <w:shd w:val="clear" w:color="auto" w:fill="FFFFFF"/>
        </w:rPr>
        <w:t xml:space="preserve">, that </w:t>
      </w:r>
      <w:r w:rsidRPr="00EB6B9A">
        <w:rPr>
          <w:color w:val="222222"/>
          <w:shd w:val="clear" w:color="auto" w:fill="FFFFFF"/>
        </w:rPr>
        <w:lastRenderedPageBreak/>
        <w:t>potentially can provide hackers with access to the</w:t>
      </w:r>
      <w:r>
        <w:rPr>
          <w:color w:val="222222"/>
          <w:shd w:val="clear" w:color="auto" w:fill="FFFFFF"/>
        </w:rPr>
        <w:t>ir</w:t>
      </w:r>
      <w:r w:rsidRPr="00EB6B9A">
        <w:rPr>
          <w:color w:val="222222"/>
          <w:shd w:val="clear" w:color="auto" w:fill="FFFFFF"/>
        </w:rPr>
        <w:t xml:space="preserve"> memory. This is especially problematic for cloud storage providers, with hackers being able to access information such as </w:t>
      </w:r>
      <w:r>
        <w:rPr>
          <w:color w:val="222222"/>
          <w:shd w:val="clear" w:color="auto" w:fill="FFFFFF"/>
        </w:rPr>
        <w:t xml:space="preserve">customers' </w:t>
      </w:r>
      <w:r w:rsidRPr="00EB6B9A">
        <w:rPr>
          <w:color w:val="222222"/>
          <w:shd w:val="clear" w:color="auto" w:fill="FFFFFF"/>
        </w:rPr>
        <w:t xml:space="preserve">passwords. Current information </w:t>
      </w:r>
      <w:r>
        <w:rPr>
          <w:color w:val="222222"/>
          <w:shd w:val="clear" w:color="auto" w:fill="FFFFFF"/>
        </w:rPr>
        <w:t xml:space="preserve">suggests these </w:t>
      </w:r>
      <w:r w:rsidRPr="00EB6B9A">
        <w:rPr>
          <w:color w:val="222222"/>
          <w:shd w:val="clear" w:color="auto" w:fill="FFFFFF"/>
        </w:rPr>
        <w:t>flaw</w:t>
      </w:r>
      <w:r>
        <w:rPr>
          <w:color w:val="222222"/>
          <w:shd w:val="clear" w:color="auto" w:fill="FFFFFF"/>
        </w:rPr>
        <w:t>s</w:t>
      </w:r>
      <w:r w:rsidRPr="00EB6B9A">
        <w:rPr>
          <w:color w:val="222222"/>
          <w:shd w:val="clear" w:color="auto" w:fill="FFFFFF"/>
        </w:rPr>
        <w:t xml:space="preserve"> can be addressed with a so</w:t>
      </w:r>
      <w:r>
        <w:rPr>
          <w:color w:val="222222"/>
          <w:shd w:val="clear" w:color="auto" w:fill="FFFFFF"/>
        </w:rPr>
        <w:t>-</w:t>
      </w:r>
      <w:r w:rsidRPr="00EB6B9A">
        <w:rPr>
          <w:color w:val="222222"/>
          <w:shd w:val="clear" w:color="auto" w:fill="FFFFFF"/>
        </w:rPr>
        <w:t xml:space="preserve">called </w:t>
      </w:r>
      <w:r w:rsidRPr="00EB6B9A">
        <w:rPr>
          <w:rFonts w:eastAsia="Helvetica"/>
          <w:b/>
          <w:color w:val="222222"/>
          <w:shd w:val="clear" w:color="auto" w:fill="FFFFFF"/>
        </w:rPr>
        <w:t>patch</w:t>
      </w:r>
      <w:r w:rsidRPr="00EB6B9A">
        <w:rPr>
          <w:color w:val="222222"/>
          <w:shd w:val="clear" w:color="auto" w:fill="FFFFFF"/>
        </w:rPr>
        <w:t xml:space="preserve">, which is a piece of software that updates or remedies a problem with a computer program or supporting data. </w:t>
      </w:r>
      <w:r>
        <w:rPr>
          <w:color w:val="222222"/>
          <w:shd w:val="clear" w:color="auto" w:fill="FFFFFF"/>
        </w:rPr>
        <w:t>However, such</w:t>
      </w:r>
      <w:r w:rsidRPr="00EB6B9A">
        <w:rPr>
          <w:color w:val="222222"/>
          <w:shd w:val="clear" w:color="auto" w:fill="FFFFFF"/>
        </w:rPr>
        <w:t xml:space="preserve"> a patch </w:t>
      </w:r>
      <w:r>
        <w:rPr>
          <w:color w:val="222222"/>
          <w:shd w:val="clear" w:color="auto" w:fill="FFFFFF"/>
        </w:rPr>
        <w:t xml:space="preserve">also can </w:t>
      </w:r>
      <w:r w:rsidRPr="00EB6B9A">
        <w:rPr>
          <w:color w:val="222222"/>
          <w:shd w:val="clear" w:color="auto" w:fill="FFFFFF"/>
        </w:rPr>
        <w:t xml:space="preserve">decrease computer performance </w:t>
      </w:r>
      <w:r>
        <w:rPr>
          <w:color w:val="222222"/>
          <w:shd w:val="clear" w:color="auto" w:fill="FFFFFF"/>
        </w:rPr>
        <w:t>by</w:t>
      </w:r>
      <w:r w:rsidRPr="00EB6B9A">
        <w:rPr>
          <w:color w:val="222222"/>
          <w:shd w:val="clear" w:color="auto" w:fill="FFFFFF"/>
        </w:rPr>
        <w:t xml:space="preserve"> as much as 30</w:t>
      </w:r>
      <w:r>
        <w:rPr>
          <w:color w:val="222222"/>
          <w:shd w:val="clear" w:color="auto" w:fill="FFFFFF"/>
        </w:rPr>
        <w:t xml:space="preserve"> percent</w:t>
      </w:r>
      <w:r w:rsidRPr="00EB6B9A">
        <w:rPr>
          <w:rStyle w:val="FootnoteReference"/>
          <w:rFonts w:eastAsiaTheme="minorHAnsi"/>
          <w:color w:val="222222"/>
          <w:shd w:val="clear" w:color="auto" w:fill="FFFFFF"/>
        </w:rPr>
        <w:footnoteReference w:id="56"/>
      </w:r>
      <w:r w:rsidRPr="00EB6B9A">
        <w:rPr>
          <w:color w:val="222222"/>
          <w:shd w:val="clear" w:color="auto" w:fill="FFFFFF"/>
        </w:rPr>
        <w:t xml:space="preserve">. </w:t>
      </w:r>
      <w:r w:rsidRPr="00EB6B9A">
        <w:rPr>
          <w:rFonts w:eastAsia="Helvetica"/>
          <w:color w:val="222222"/>
          <w:shd w:val="clear" w:color="auto" w:fill="FFFFFF"/>
        </w:rPr>
        <w:t>Spectre is even more problematic</w:t>
      </w:r>
      <w:r>
        <w:rPr>
          <w:color w:val="222222"/>
          <w:shd w:val="clear" w:color="auto" w:fill="FFFFFF"/>
        </w:rPr>
        <w:t>. I</w:t>
      </w:r>
      <w:r w:rsidRPr="00EB6B9A">
        <w:rPr>
          <w:color w:val="222222"/>
          <w:shd w:val="clear" w:color="auto" w:fill="FFFFFF"/>
        </w:rPr>
        <w:t>t might not be possible to address</w:t>
      </w:r>
      <w:r>
        <w:rPr>
          <w:color w:val="222222"/>
          <w:shd w:val="clear" w:color="auto" w:fill="FFFFFF"/>
        </w:rPr>
        <w:t xml:space="preserve"> this flaw</w:t>
      </w:r>
      <w:r w:rsidRPr="00EB6B9A">
        <w:rPr>
          <w:color w:val="222222"/>
          <w:shd w:val="clear" w:color="auto" w:fill="FFFFFF"/>
        </w:rPr>
        <w:t xml:space="preserve"> without a </w:t>
      </w:r>
      <w:r>
        <w:rPr>
          <w:color w:val="222222"/>
          <w:shd w:val="clear" w:color="auto" w:fill="FFFFFF"/>
        </w:rPr>
        <w:t xml:space="preserve">full architectural </w:t>
      </w:r>
      <w:r w:rsidRPr="00EB6B9A">
        <w:rPr>
          <w:color w:val="222222"/>
          <w:shd w:val="clear" w:color="auto" w:fill="FFFFFF"/>
        </w:rPr>
        <w:t>redesign of the processors</w:t>
      </w:r>
      <w:r>
        <w:rPr>
          <w:color w:val="222222"/>
          <w:shd w:val="clear" w:color="auto" w:fill="FFFFFF"/>
        </w:rPr>
        <w:t xml:space="preserve"> themselves</w:t>
      </w:r>
      <w:r w:rsidRPr="00EB6B9A">
        <w:rPr>
          <w:color w:val="222222"/>
          <w:shd w:val="clear" w:color="auto" w:fill="FFFFFF"/>
        </w:rPr>
        <w:t xml:space="preserve"> </w:t>
      </w:r>
      <w:r w:rsidRPr="00EB6B9A">
        <w:rPr>
          <w:rFonts w:eastAsia="Helvetica"/>
          <w:color w:val="222222"/>
          <w:shd w:val="clear" w:color="auto" w:fill="FFFFFF"/>
        </w:rPr>
        <w:t xml:space="preserve">– </w:t>
      </w:r>
      <w:r>
        <w:rPr>
          <w:rFonts w:eastAsia="Helvetica"/>
          <w:color w:val="222222"/>
          <w:shd w:val="clear" w:color="auto" w:fill="FFFFFF"/>
        </w:rPr>
        <w:t>meaning</w:t>
      </w:r>
      <w:r w:rsidRPr="00EB6B9A">
        <w:rPr>
          <w:rFonts w:eastAsia="Helvetica"/>
          <w:color w:val="222222"/>
          <w:shd w:val="clear" w:color="auto" w:fill="FFFFFF"/>
        </w:rPr>
        <w:t xml:space="preserve"> </w:t>
      </w:r>
      <w:r w:rsidRPr="00EB6B9A">
        <w:rPr>
          <w:color w:val="222222"/>
          <w:shd w:val="clear" w:color="auto" w:fill="FFFFFF"/>
        </w:rPr>
        <w:t>that the computer</w:t>
      </w:r>
      <w:r>
        <w:rPr>
          <w:color w:val="222222"/>
          <w:shd w:val="clear" w:color="auto" w:fill="FFFFFF"/>
        </w:rPr>
        <w:t xml:space="preserve"> may also</w:t>
      </w:r>
      <w:r w:rsidRPr="00EB6B9A">
        <w:rPr>
          <w:color w:val="222222"/>
          <w:shd w:val="clear" w:color="auto" w:fill="FFFFFF"/>
        </w:rPr>
        <w:t xml:space="preserve"> </w:t>
      </w:r>
      <w:r>
        <w:rPr>
          <w:color w:val="222222"/>
          <w:shd w:val="clear" w:color="auto" w:fill="FFFFFF"/>
        </w:rPr>
        <w:t>need to</w:t>
      </w:r>
      <w:r w:rsidRPr="00EB6B9A">
        <w:rPr>
          <w:color w:val="222222"/>
          <w:shd w:val="clear" w:color="auto" w:fill="FFFFFF"/>
        </w:rPr>
        <w:t xml:space="preserve"> be replaced.</w:t>
      </w:r>
    </w:p>
    <w:p w14:paraId="404E831A" w14:textId="77777777" w:rsidR="00F1536F" w:rsidRPr="00EB6B9A" w:rsidRDefault="00F1536F" w:rsidP="00F1536F">
      <w:pPr>
        <w:spacing w:line="276" w:lineRule="auto"/>
        <w:outlineLvl w:val="0"/>
      </w:pPr>
    </w:p>
    <w:p w14:paraId="1F0854F0" w14:textId="44CEBE5E" w:rsidR="00F1536F" w:rsidRDefault="00F1536F" w:rsidP="00F1536F">
      <w:pPr>
        <w:spacing w:line="276" w:lineRule="auto"/>
        <w:rPr>
          <w:color w:val="222222"/>
          <w:shd w:val="clear" w:color="auto" w:fill="FFFFFF"/>
        </w:rPr>
      </w:pPr>
      <w:r w:rsidRPr="00EB6B9A">
        <w:t xml:space="preserve">Besides attacks by criminals with financial motives, nations are increasingly using cyberwarfare in conflicts. A prominent example is the malware </w:t>
      </w:r>
      <w:r w:rsidRPr="00EB6B9A">
        <w:rPr>
          <w:b/>
        </w:rPr>
        <w:t>Stuxnet</w:t>
      </w:r>
      <w:r>
        <w:t>, which</w:t>
      </w:r>
      <w:r w:rsidRPr="00EB6B9A">
        <w:t xml:space="preserve"> is thought to have destroyed upwards of one-fifth of Iran</w:t>
      </w:r>
      <w:r w:rsidR="00954D92">
        <w:rPr>
          <w:rFonts w:eastAsia="Helvetica"/>
        </w:rPr>
        <w:t>'</w:t>
      </w:r>
      <w:r w:rsidRPr="00EB6B9A">
        <w:rPr>
          <w:rFonts w:eastAsia="Helvetica"/>
        </w:rPr>
        <w:t>s nuclear centrifuges</w:t>
      </w:r>
      <w:r w:rsidRPr="00EB6B9A">
        <w:t xml:space="preserve"> before being discovered in 2010. It is the first known use of cyber weapons</w:t>
      </w:r>
      <w:r>
        <w:t xml:space="preserve"> </w:t>
      </w:r>
      <w:r w:rsidRPr="00EB6B9A">
        <w:t>and is likely to have been installed through USB flash drives</w:t>
      </w:r>
      <w:r>
        <w:t>. In operation, it</w:t>
      </w:r>
      <w:r w:rsidRPr="00EB6B9A">
        <w:t xml:space="preserve"> chang</w:t>
      </w:r>
      <w:r>
        <w:t>ed</w:t>
      </w:r>
      <w:r w:rsidRPr="00EB6B9A">
        <w:t xml:space="preserve"> the centrifuge controls so that the </w:t>
      </w:r>
      <w:r w:rsidRPr="00EB6B9A">
        <w:rPr>
          <w:color w:val="222222"/>
          <w:shd w:val="clear" w:color="auto" w:fill="FFFFFF"/>
        </w:rPr>
        <w:t>fast-spinning centrifuges t</w:t>
      </w:r>
      <w:r>
        <w:rPr>
          <w:color w:val="222222"/>
          <w:shd w:val="clear" w:color="auto" w:fill="FFFFFF"/>
        </w:rPr>
        <w:t>ore</w:t>
      </w:r>
      <w:r w:rsidRPr="00EB6B9A">
        <w:rPr>
          <w:color w:val="222222"/>
          <w:shd w:val="clear" w:color="auto" w:fill="FFFFFF"/>
        </w:rPr>
        <w:t xml:space="preserve"> themselves apart. </w:t>
      </w:r>
    </w:p>
    <w:p w14:paraId="1DAF4286" w14:textId="77777777" w:rsidR="00F1536F" w:rsidRDefault="00F1536F" w:rsidP="00F1536F">
      <w:pPr>
        <w:spacing w:line="276" w:lineRule="auto"/>
        <w:rPr>
          <w:color w:val="222222"/>
          <w:shd w:val="clear" w:color="auto" w:fill="FFFFFF"/>
        </w:rPr>
      </w:pPr>
    </w:p>
    <w:p w14:paraId="6797BF28" w14:textId="571D6CBF" w:rsidR="00F1536F" w:rsidRPr="00EB6B9A" w:rsidRDefault="00F1536F" w:rsidP="00F1536F">
      <w:pPr>
        <w:spacing w:line="276" w:lineRule="auto"/>
        <w:rPr>
          <w:color w:val="222222"/>
          <w:shd w:val="clear" w:color="auto" w:fill="FFFFFF"/>
        </w:rPr>
      </w:pPr>
      <w:r w:rsidRPr="00EB6B9A">
        <w:rPr>
          <w:color w:val="222222"/>
          <w:shd w:val="clear" w:color="auto" w:fill="FFFFFF"/>
        </w:rPr>
        <w:t xml:space="preserve">Although not confirmed, </w:t>
      </w:r>
      <w:r>
        <w:rPr>
          <w:color w:val="222222"/>
          <w:shd w:val="clear" w:color="auto" w:fill="FFFFFF"/>
        </w:rPr>
        <w:t>Stuxnet</w:t>
      </w:r>
      <w:r w:rsidRPr="00EB6B9A">
        <w:rPr>
          <w:color w:val="222222"/>
          <w:shd w:val="clear" w:color="auto" w:fill="FFFFFF"/>
        </w:rPr>
        <w:t xml:space="preserve"> is widely believed to be part of a </w:t>
      </w:r>
      <w:r w:rsidR="00D2549F">
        <w:rPr>
          <w:color w:val="222222"/>
          <w:shd w:val="clear" w:color="auto" w:fill="FFFFFF"/>
        </w:rPr>
        <w:t>US</w:t>
      </w:r>
      <w:r w:rsidRPr="00EB6B9A">
        <w:rPr>
          <w:color w:val="222222"/>
          <w:shd w:val="clear" w:color="auto" w:fill="FFFFFF"/>
        </w:rPr>
        <w:t xml:space="preserve">-Israeli operation, known as </w:t>
      </w:r>
      <w:r w:rsidR="006372F9">
        <w:rPr>
          <w:rFonts w:eastAsia="Helvetica"/>
          <w:color w:val="222222"/>
          <w:shd w:val="clear" w:color="auto" w:fill="FFFFFF"/>
        </w:rPr>
        <w:t>"</w:t>
      </w:r>
      <w:r w:rsidRPr="00EB6B9A">
        <w:rPr>
          <w:rFonts w:eastAsia="Helvetica"/>
          <w:color w:val="222222"/>
          <w:shd w:val="clear" w:color="auto" w:fill="FFFFFF"/>
        </w:rPr>
        <w:t>Operation Olympic Games</w:t>
      </w:r>
      <w:r>
        <w:rPr>
          <w:rFonts w:eastAsia="Helvetica"/>
          <w:color w:val="222222"/>
          <w:shd w:val="clear" w:color="auto" w:fill="FFFFFF"/>
        </w:rPr>
        <w:t>,</w:t>
      </w:r>
      <w:r w:rsidR="006372F9">
        <w:rPr>
          <w:rFonts w:eastAsia="Helvetica"/>
          <w:color w:val="222222"/>
          <w:shd w:val="clear" w:color="auto" w:fill="FFFFFF"/>
        </w:rPr>
        <w:t>"</w:t>
      </w:r>
      <w:r w:rsidRPr="00EB6B9A">
        <w:rPr>
          <w:rFonts w:eastAsia="Helvetica"/>
          <w:color w:val="222222"/>
          <w:shd w:val="clear" w:color="auto" w:fill="FFFFFF"/>
        </w:rPr>
        <w:t xml:space="preserve"> aimed at sabotaging the Iranian nuclear program</w:t>
      </w:r>
      <w:r w:rsidRPr="00EB6B9A">
        <w:rPr>
          <w:color w:val="222222"/>
          <w:shd w:val="clear" w:color="auto" w:fill="FFFFFF"/>
        </w:rPr>
        <w:t xml:space="preserve">, an operation that is thought </w:t>
      </w:r>
      <w:r>
        <w:rPr>
          <w:color w:val="222222"/>
          <w:shd w:val="clear" w:color="auto" w:fill="FFFFFF"/>
        </w:rPr>
        <w:t xml:space="preserve">also </w:t>
      </w:r>
      <w:r w:rsidRPr="00EB6B9A">
        <w:rPr>
          <w:color w:val="222222"/>
          <w:shd w:val="clear" w:color="auto" w:fill="FFFFFF"/>
        </w:rPr>
        <w:t>to have included the so</w:t>
      </w:r>
      <w:r>
        <w:rPr>
          <w:color w:val="222222"/>
          <w:shd w:val="clear" w:color="auto" w:fill="FFFFFF"/>
        </w:rPr>
        <w:t>-</w:t>
      </w:r>
      <w:r w:rsidRPr="00EB6B9A">
        <w:rPr>
          <w:color w:val="222222"/>
          <w:shd w:val="clear" w:color="auto" w:fill="FFFFFF"/>
        </w:rPr>
        <w:t xml:space="preserve">called </w:t>
      </w:r>
      <w:r w:rsidR="006372F9">
        <w:rPr>
          <w:color w:val="222222"/>
          <w:shd w:val="clear" w:color="auto" w:fill="FFFFFF"/>
        </w:rPr>
        <w:t>"</w:t>
      </w:r>
      <w:r w:rsidRPr="00EB6B9A">
        <w:rPr>
          <w:rFonts w:eastAsia="Helvetica"/>
          <w:color w:val="222222"/>
          <w:shd w:val="clear" w:color="auto" w:fill="FFFFFF"/>
        </w:rPr>
        <w:t>Flame</w:t>
      </w:r>
      <w:r w:rsidR="006372F9">
        <w:rPr>
          <w:rFonts w:eastAsia="Helvetica"/>
          <w:color w:val="222222"/>
          <w:shd w:val="clear" w:color="auto" w:fill="FFFFFF"/>
        </w:rPr>
        <w:t>"</w:t>
      </w:r>
      <w:r w:rsidRPr="00EB6B9A">
        <w:rPr>
          <w:rFonts w:eastAsia="Helvetica"/>
          <w:color w:val="222222"/>
          <w:shd w:val="clear" w:color="auto" w:fill="FFFFFF"/>
        </w:rPr>
        <w:t xml:space="preserve"> computer worm that infected computers across the </w:t>
      </w:r>
      <w:r>
        <w:rPr>
          <w:rFonts w:eastAsia="Helvetica"/>
          <w:color w:val="222222"/>
          <w:shd w:val="clear" w:color="auto" w:fill="FFFFFF"/>
        </w:rPr>
        <w:t>M</w:t>
      </w:r>
      <w:r w:rsidRPr="00EB6B9A">
        <w:rPr>
          <w:rFonts w:eastAsia="Helvetica"/>
          <w:color w:val="222222"/>
          <w:shd w:val="clear" w:color="auto" w:fill="FFFFFF"/>
        </w:rPr>
        <w:t xml:space="preserve">iddle </w:t>
      </w:r>
      <w:r>
        <w:rPr>
          <w:rFonts w:eastAsia="Helvetica"/>
          <w:color w:val="222222"/>
          <w:shd w:val="clear" w:color="auto" w:fill="FFFFFF"/>
        </w:rPr>
        <w:t>E</w:t>
      </w:r>
      <w:r w:rsidRPr="00EB6B9A">
        <w:rPr>
          <w:rFonts w:eastAsia="Helvetica"/>
          <w:color w:val="222222"/>
          <w:shd w:val="clear" w:color="auto" w:fill="FFFFFF"/>
        </w:rPr>
        <w:t>ast</w:t>
      </w:r>
      <w:r w:rsidRPr="00EB6B9A">
        <w:rPr>
          <w:rStyle w:val="FootnoteReference"/>
          <w:rFonts w:eastAsiaTheme="minorHAnsi"/>
          <w:color w:val="222222"/>
          <w:shd w:val="clear" w:color="auto" w:fill="FFFFFF"/>
        </w:rPr>
        <w:footnoteReference w:id="57"/>
      </w:r>
      <w:r w:rsidRPr="00EB6B9A">
        <w:rPr>
          <w:color w:val="222222"/>
          <w:shd w:val="clear" w:color="auto" w:fill="FFFFFF"/>
        </w:rPr>
        <w:t xml:space="preserve">. Masked as a Microsoft software update, the code </w:t>
      </w:r>
      <w:r>
        <w:rPr>
          <w:color w:val="222222"/>
          <w:shd w:val="clear" w:color="auto" w:fill="FFFFFF"/>
        </w:rPr>
        <w:t>quickly</w:t>
      </w:r>
      <w:r w:rsidRPr="00EB6B9A">
        <w:rPr>
          <w:color w:val="222222"/>
          <w:shd w:val="clear" w:color="auto" w:fill="FFFFFF"/>
        </w:rPr>
        <w:t xml:space="preserve"> spread across highly secure networks and went undetected for years</w:t>
      </w:r>
      <w:r>
        <w:rPr>
          <w:color w:val="222222"/>
          <w:shd w:val="clear" w:color="auto" w:fill="FFFFFF"/>
        </w:rPr>
        <w:t xml:space="preserve">, all the </w:t>
      </w:r>
      <w:r w:rsidRPr="00EB6B9A">
        <w:rPr>
          <w:color w:val="222222"/>
          <w:shd w:val="clear" w:color="auto" w:fill="FFFFFF"/>
        </w:rPr>
        <w:t xml:space="preserve">while controlling computer functions such as activating microphones and </w:t>
      </w:r>
      <w:r w:rsidRPr="00EB6B9A">
        <w:rPr>
          <w:color w:val="222222"/>
          <w:shd w:val="clear" w:color="auto" w:fill="FFFFFF"/>
        </w:rPr>
        <w:lastRenderedPageBreak/>
        <w:t>cameras, log</w:t>
      </w:r>
      <w:r>
        <w:rPr>
          <w:color w:val="222222"/>
          <w:shd w:val="clear" w:color="auto" w:fill="FFFFFF"/>
        </w:rPr>
        <w:t>ging</w:t>
      </w:r>
      <w:r w:rsidRPr="00EB6B9A">
        <w:rPr>
          <w:color w:val="222222"/>
          <w:shd w:val="clear" w:color="auto" w:fill="FFFFFF"/>
        </w:rPr>
        <w:t xml:space="preserve"> keyboard strokes, taking screen shots, and </w:t>
      </w:r>
      <w:r>
        <w:rPr>
          <w:color w:val="222222"/>
          <w:shd w:val="clear" w:color="auto" w:fill="FFFFFF"/>
        </w:rPr>
        <w:t>transferring</w:t>
      </w:r>
      <w:r w:rsidRPr="00EB6B9A">
        <w:rPr>
          <w:color w:val="222222"/>
          <w:shd w:val="clear" w:color="auto" w:fill="FFFFFF"/>
        </w:rPr>
        <w:t xml:space="preserve"> </w:t>
      </w:r>
      <w:r>
        <w:rPr>
          <w:color w:val="222222"/>
          <w:shd w:val="clear" w:color="auto" w:fill="FFFFFF"/>
        </w:rPr>
        <w:t>stolen</w:t>
      </w:r>
      <w:r w:rsidRPr="00EB6B9A">
        <w:rPr>
          <w:color w:val="222222"/>
          <w:shd w:val="clear" w:color="auto" w:fill="FFFFFF"/>
        </w:rPr>
        <w:t xml:space="preserve"> information </w:t>
      </w:r>
      <w:r>
        <w:rPr>
          <w:color w:val="222222"/>
          <w:shd w:val="clear" w:color="auto" w:fill="FFFFFF"/>
        </w:rPr>
        <w:t>to distant hackers</w:t>
      </w:r>
      <w:r w:rsidRPr="00EB6B9A">
        <w:rPr>
          <w:color w:val="222222"/>
          <w:shd w:val="clear" w:color="auto" w:fill="FFFFFF"/>
        </w:rPr>
        <w:t>.</w:t>
      </w:r>
    </w:p>
    <w:p w14:paraId="438D4F60" w14:textId="77777777" w:rsidR="00F1536F" w:rsidRPr="00EB6B9A" w:rsidRDefault="00F1536F" w:rsidP="00F1536F">
      <w:pPr>
        <w:spacing w:line="276" w:lineRule="auto"/>
        <w:rPr>
          <w:color w:val="222222"/>
          <w:shd w:val="clear" w:color="auto" w:fill="FFFFFF"/>
        </w:rPr>
      </w:pPr>
    </w:p>
    <w:p w14:paraId="1F2AFAA8" w14:textId="56E92199" w:rsidR="00F1536F" w:rsidRPr="00EB6B9A" w:rsidRDefault="00F1536F" w:rsidP="00F1536F">
      <w:pPr>
        <w:spacing w:line="276" w:lineRule="auto"/>
        <w:rPr>
          <w:color w:val="222222"/>
          <w:shd w:val="clear" w:color="auto" w:fill="FFFFFF"/>
        </w:rPr>
      </w:pPr>
      <w:r w:rsidRPr="00EB6B9A">
        <w:t>Warfare of the future will be increasingly fought online, with large</w:t>
      </w:r>
      <w:r w:rsidR="00D32F16">
        <w:t>-</w:t>
      </w:r>
      <w:r w:rsidRPr="00EB6B9A">
        <w:t>scale cyber</w:t>
      </w:r>
      <w:r w:rsidR="00D32F16">
        <w:t>-</w:t>
      </w:r>
      <w:r w:rsidRPr="00EB6B9A">
        <w:t>attacks having the potential to obstruct access</w:t>
      </w:r>
      <w:r>
        <w:t xml:space="preserve"> to</w:t>
      </w:r>
      <w:r w:rsidRPr="00EB6B9A">
        <w:t xml:space="preserve"> the services of banks, government, and communication technology</w:t>
      </w:r>
      <w:r>
        <w:t>,</w:t>
      </w:r>
      <w:r w:rsidRPr="00EB6B9A">
        <w:t xml:space="preserve"> </w:t>
      </w:r>
      <w:r>
        <w:t>a</w:t>
      </w:r>
      <w:r w:rsidRPr="00EB6B9A">
        <w:t xml:space="preserve">ll of which would cause havoc </w:t>
      </w:r>
      <w:r>
        <w:t xml:space="preserve">to every corner </w:t>
      </w:r>
      <w:r w:rsidRPr="00EB6B9A">
        <w:t>of society. It is in fact theoretically feasible for hackers to gain control of airplane</w:t>
      </w:r>
      <w:r>
        <w:t>s</w:t>
      </w:r>
      <w:r w:rsidRPr="00EB6B9A">
        <w:t>, flight control systems, and power grids</w:t>
      </w:r>
      <w:r w:rsidRPr="00EB6B9A">
        <w:rPr>
          <w:rStyle w:val="FootnoteReference"/>
          <w:rFonts w:eastAsiaTheme="minorHAnsi"/>
        </w:rPr>
        <w:footnoteReference w:id="58"/>
      </w:r>
      <w:r w:rsidRPr="00EB6B9A">
        <w:t xml:space="preserve">. </w:t>
      </w:r>
      <w:r w:rsidRPr="00EB6B9A">
        <w:rPr>
          <w:color w:val="222222"/>
          <w:shd w:val="clear" w:color="auto" w:fill="FFFFFF"/>
        </w:rPr>
        <w:t xml:space="preserve">Experts are raising </w:t>
      </w:r>
      <w:r>
        <w:rPr>
          <w:color w:val="222222"/>
          <w:shd w:val="clear" w:color="auto" w:fill="FFFFFF"/>
        </w:rPr>
        <w:t>the alarm</w:t>
      </w:r>
      <w:r w:rsidRPr="00EB6B9A">
        <w:rPr>
          <w:color w:val="222222"/>
          <w:shd w:val="clear" w:color="auto" w:fill="FFFFFF"/>
        </w:rPr>
        <w:t xml:space="preserve"> that current </w:t>
      </w:r>
      <w:r>
        <w:rPr>
          <w:color w:val="222222"/>
          <w:shd w:val="clear" w:color="auto" w:fill="FFFFFF"/>
        </w:rPr>
        <w:t xml:space="preserve">security </w:t>
      </w:r>
      <w:r w:rsidRPr="00EB6B9A">
        <w:rPr>
          <w:color w:val="222222"/>
          <w:shd w:val="clear" w:color="auto" w:fill="FFFFFF"/>
        </w:rPr>
        <w:t xml:space="preserve">levels and preparation for cyberattacks are far from sufficient. </w:t>
      </w:r>
    </w:p>
    <w:p w14:paraId="4EDEBE45" w14:textId="77777777" w:rsidR="00F1536F" w:rsidRPr="00EB6B9A" w:rsidRDefault="00F1536F" w:rsidP="00F1536F">
      <w:pPr>
        <w:spacing w:line="276" w:lineRule="auto"/>
        <w:rPr>
          <w:color w:val="222222"/>
          <w:shd w:val="clear" w:color="auto" w:fill="FFFFFF"/>
        </w:rPr>
      </w:pPr>
    </w:p>
    <w:p w14:paraId="52364298" w14:textId="30A1B277" w:rsidR="00F1536F" w:rsidRDefault="00F1536F" w:rsidP="00F1536F">
      <w:pPr>
        <w:spacing w:line="276" w:lineRule="auto"/>
        <w:rPr>
          <w:color w:val="222222"/>
          <w:shd w:val="clear" w:color="auto" w:fill="FFFFFF"/>
        </w:rPr>
      </w:pPr>
      <w:r w:rsidRPr="00EB6B9A">
        <w:rPr>
          <w:color w:val="222222"/>
          <w:shd w:val="clear" w:color="auto" w:fill="FFFFFF"/>
        </w:rPr>
        <w:t xml:space="preserve">A scenario such as a large-scale attack on the </w:t>
      </w:r>
      <w:r w:rsidR="00D2549F">
        <w:rPr>
          <w:color w:val="222222"/>
          <w:shd w:val="clear" w:color="auto" w:fill="FFFFFF"/>
        </w:rPr>
        <w:t>US</w:t>
      </w:r>
      <w:r w:rsidRPr="00EB6B9A">
        <w:rPr>
          <w:color w:val="222222"/>
          <w:shd w:val="clear" w:color="auto" w:fill="FFFFFF"/>
        </w:rPr>
        <w:t xml:space="preserve"> </w:t>
      </w:r>
      <w:r>
        <w:rPr>
          <w:color w:val="222222"/>
          <w:shd w:val="clear" w:color="auto" w:fill="FFFFFF"/>
        </w:rPr>
        <w:t>– resulting in inaccessible on-line banking sites</w:t>
      </w:r>
      <w:r w:rsidRPr="00EB6B9A">
        <w:rPr>
          <w:color w:val="222222"/>
          <w:shd w:val="clear" w:color="auto" w:fill="FFFFFF"/>
        </w:rPr>
        <w:t xml:space="preserve">, </w:t>
      </w:r>
      <w:r>
        <w:rPr>
          <w:color w:val="222222"/>
          <w:shd w:val="clear" w:color="auto" w:fill="FFFFFF"/>
        </w:rPr>
        <w:t xml:space="preserve">disabled </w:t>
      </w:r>
      <w:r w:rsidRPr="00EB6B9A">
        <w:rPr>
          <w:color w:val="222222"/>
          <w:shd w:val="clear" w:color="auto" w:fill="FFFFFF"/>
        </w:rPr>
        <w:t>ATMs</w:t>
      </w:r>
      <w:r w:rsidRPr="00EB6B9A">
        <w:rPr>
          <w:rFonts w:eastAsia="Helvetica"/>
          <w:color w:val="222222"/>
          <w:shd w:val="clear" w:color="auto" w:fill="FFFFFF"/>
        </w:rPr>
        <w:t xml:space="preserve">, and </w:t>
      </w:r>
      <w:r>
        <w:rPr>
          <w:rFonts w:eastAsia="Helvetica"/>
          <w:color w:val="222222"/>
          <w:shd w:val="clear" w:color="auto" w:fill="FFFFFF"/>
        </w:rPr>
        <w:t xml:space="preserve">non-functional </w:t>
      </w:r>
      <w:r w:rsidRPr="00EB6B9A">
        <w:rPr>
          <w:rFonts w:eastAsia="Helvetica"/>
          <w:color w:val="222222"/>
          <w:shd w:val="clear" w:color="auto" w:fill="FFFFFF"/>
        </w:rPr>
        <w:t>internal accounting systems</w:t>
      </w:r>
      <w:r>
        <w:rPr>
          <w:rFonts w:eastAsia="Helvetica"/>
          <w:color w:val="222222"/>
          <w:shd w:val="clear" w:color="auto" w:fill="FFFFFF"/>
        </w:rPr>
        <w:t xml:space="preserve"> </w:t>
      </w:r>
      <w:r>
        <w:rPr>
          <w:color w:val="222222"/>
          <w:shd w:val="clear" w:color="auto" w:fill="FFFFFF"/>
        </w:rPr>
        <w:t>– would paralyze the nation</w:t>
      </w:r>
      <w:r w:rsidR="00954D92">
        <w:rPr>
          <w:color w:val="222222"/>
          <w:shd w:val="clear" w:color="auto" w:fill="FFFFFF"/>
        </w:rPr>
        <w:t>'</w:t>
      </w:r>
      <w:r>
        <w:rPr>
          <w:color w:val="222222"/>
          <w:shd w:val="clear" w:color="auto" w:fill="FFFFFF"/>
        </w:rPr>
        <w:t>s economy. And the perpetrators would be all-but untraceable</w:t>
      </w:r>
      <w:r w:rsidRPr="00EB6B9A">
        <w:rPr>
          <w:rStyle w:val="FootnoteReference"/>
          <w:rFonts w:eastAsiaTheme="minorHAnsi"/>
          <w:color w:val="222222"/>
          <w:shd w:val="clear" w:color="auto" w:fill="FFFFFF"/>
        </w:rPr>
        <w:footnoteReference w:id="59"/>
      </w:r>
      <w:r w:rsidRPr="00EB6B9A">
        <w:rPr>
          <w:color w:val="222222"/>
          <w:shd w:val="clear" w:color="auto" w:fill="FFFFFF"/>
        </w:rPr>
        <w:t xml:space="preserve">. </w:t>
      </w:r>
    </w:p>
    <w:p w14:paraId="06A59FC8" w14:textId="77777777" w:rsidR="00F1536F" w:rsidRDefault="00F1536F" w:rsidP="00F1536F">
      <w:pPr>
        <w:spacing w:line="276" w:lineRule="auto"/>
        <w:rPr>
          <w:color w:val="222222"/>
          <w:shd w:val="clear" w:color="auto" w:fill="FFFFFF"/>
        </w:rPr>
      </w:pPr>
    </w:p>
    <w:p w14:paraId="1AEF77FA" w14:textId="77777777" w:rsidR="00F1536F" w:rsidRDefault="00F1536F" w:rsidP="00F1536F">
      <w:pPr>
        <w:spacing w:line="276" w:lineRule="auto"/>
        <w:rPr>
          <w:color w:val="222222"/>
          <w:shd w:val="clear" w:color="auto" w:fill="FFFFFF"/>
        </w:rPr>
      </w:pPr>
      <w:r w:rsidRPr="00EB6B9A">
        <w:rPr>
          <w:color w:val="222222"/>
          <w:shd w:val="clear" w:color="auto" w:fill="FFFFFF"/>
        </w:rPr>
        <w:t>Complicating matters</w:t>
      </w:r>
      <w:r>
        <w:rPr>
          <w:color w:val="222222"/>
          <w:shd w:val="clear" w:color="auto" w:fill="FFFFFF"/>
        </w:rPr>
        <w:t>,</w:t>
      </w:r>
      <w:r w:rsidRPr="00EB6B9A">
        <w:rPr>
          <w:color w:val="222222"/>
          <w:shd w:val="clear" w:color="auto" w:fill="FFFFFF"/>
        </w:rPr>
        <w:t xml:space="preserve"> </w:t>
      </w:r>
      <w:r>
        <w:rPr>
          <w:color w:val="222222"/>
          <w:shd w:val="clear" w:color="auto" w:fill="FFFFFF"/>
        </w:rPr>
        <w:t xml:space="preserve">in cyberwarfare </w:t>
      </w:r>
      <w:r w:rsidRPr="00EB6B9A">
        <w:rPr>
          <w:color w:val="222222"/>
          <w:shd w:val="clear" w:color="auto" w:fill="FFFFFF"/>
        </w:rPr>
        <w:t xml:space="preserve">the likelihood </w:t>
      </w:r>
      <w:r>
        <w:rPr>
          <w:color w:val="222222"/>
          <w:shd w:val="clear" w:color="auto" w:fill="FFFFFF"/>
        </w:rPr>
        <w:t>of</w:t>
      </w:r>
      <w:r w:rsidRPr="00EB6B9A">
        <w:rPr>
          <w:color w:val="222222"/>
          <w:shd w:val="clear" w:color="auto" w:fill="FFFFFF"/>
        </w:rPr>
        <w:t xml:space="preserve"> unexpected consequences and collateral damage are much higher compared to traditional weapons</w:t>
      </w:r>
      <w:r>
        <w:rPr>
          <w:rFonts w:eastAsia="Helvetica"/>
          <w:color w:val="222222"/>
          <w:shd w:val="clear" w:color="auto" w:fill="FFFFFF"/>
        </w:rPr>
        <w:t xml:space="preserve">, </w:t>
      </w:r>
      <w:r w:rsidRPr="00EB6B9A">
        <w:rPr>
          <w:rFonts w:eastAsia="Helvetica"/>
          <w:color w:val="222222"/>
          <w:shd w:val="clear" w:color="auto" w:fill="FFFFFF"/>
        </w:rPr>
        <w:t>as malware typically</w:t>
      </w:r>
      <w:r>
        <w:rPr>
          <w:rFonts w:eastAsia="Helvetica"/>
          <w:color w:val="222222"/>
          <w:shd w:val="clear" w:color="auto" w:fill="FFFFFF"/>
        </w:rPr>
        <w:t xml:space="preserve"> is</w:t>
      </w:r>
      <w:r w:rsidRPr="00EB6B9A">
        <w:rPr>
          <w:rFonts w:eastAsia="Helvetica"/>
          <w:color w:val="222222"/>
          <w:shd w:val="clear" w:color="auto" w:fill="FFFFFF"/>
        </w:rPr>
        <w:t xml:space="preserve"> designed to replicate and spread across networks</w:t>
      </w:r>
      <w:r w:rsidRPr="00EB6B9A">
        <w:rPr>
          <w:color w:val="222222"/>
          <w:shd w:val="clear" w:color="auto" w:fill="FFFFFF"/>
        </w:rPr>
        <w:t xml:space="preserve">. A cyberattack on the power supply at a specific location might very well spread beyond </w:t>
      </w:r>
      <w:r>
        <w:rPr>
          <w:color w:val="222222"/>
          <w:shd w:val="clear" w:color="auto" w:fill="FFFFFF"/>
        </w:rPr>
        <w:t xml:space="preserve">its </w:t>
      </w:r>
      <w:r w:rsidRPr="00EB6B9A">
        <w:rPr>
          <w:color w:val="222222"/>
          <w:shd w:val="clear" w:color="auto" w:fill="FFFFFF"/>
        </w:rPr>
        <w:t>intended target and shut down the electrical supply for an entire region</w:t>
      </w:r>
      <w:r w:rsidRPr="00EB6B9A">
        <w:rPr>
          <w:rStyle w:val="FootnoteReference"/>
          <w:rFonts w:eastAsiaTheme="minorHAnsi"/>
          <w:color w:val="222222"/>
          <w:shd w:val="clear" w:color="auto" w:fill="FFFFFF"/>
        </w:rPr>
        <w:footnoteReference w:id="60"/>
      </w:r>
      <w:r w:rsidRPr="00EB6B9A">
        <w:rPr>
          <w:color w:val="222222"/>
          <w:shd w:val="clear" w:color="auto" w:fill="FFFFFF"/>
        </w:rPr>
        <w:t xml:space="preserve">. </w:t>
      </w:r>
    </w:p>
    <w:p w14:paraId="6FDA6DC3" w14:textId="77777777" w:rsidR="00F1536F" w:rsidRDefault="00F1536F" w:rsidP="00F1536F">
      <w:pPr>
        <w:spacing w:line="276" w:lineRule="auto"/>
        <w:rPr>
          <w:color w:val="222222"/>
          <w:shd w:val="clear" w:color="auto" w:fill="FFFFFF"/>
        </w:rPr>
      </w:pPr>
    </w:p>
    <w:p w14:paraId="29B1B7AB" w14:textId="053343ED" w:rsidR="00F1536F" w:rsidRDefault="00F1536F" w:rsidP="00F1536F">
      <w:pPr>
        <w:spacing w:line="276" w:lineRule="auto"/>
        <w:rPr>
          <w:color w:val="222222"/>
          <w:shd w:val="clear" w:color="auto" w:fill="FFFFFF"/>
        </w:rPr>
      </w:pPr>
      <w:r w:rsidRPr="00EB6B9A">
        <w:rPr>
          <w:color w:val="222222"/>
          <w:shd w:val="clear" w:color="auto" w:fill="FFFFFF"/>
        </w:rPr>
        <w:lastRenderedPageBreak/>
        <w:t xml:space="preserve">In fact, Stuxnet was intended for a specific Iranian network, </w:t>
      </w:r>
      <w:r>
        <w:rPr>
          <w:color w:val="222222"/>
          <w:shd w:val="clear" w:color="auto" w:fill="FFFFFF"/>
        </w:rPr>
        <w:t>yet it was discovered</w:t>
      </w:r>
      <w:r w:rsidRPr="00EB6B9A">
        <w:rPr>
          <w:color w:val="222222"/>
          <w:shd w:val="clear" w:color="auto" w:fill="FFFFFF"/>
        </w:rPr>
        <w:t xml:space="preserve"> </w:t>
      </w:r>
      <w:r>
        <w:rPr>
          <w:color w:val="222222"/>
          <w:shd w:val="clear" w:color="auto" w:fill="FFFFFF"/>
        </w:rPr>
        <w:t xml:space="preserve">only </w:t>
      </w:r>
      <w:r w:rsidRPr="00EB6B9A">
        <w:rPr>
          <w:color w:val="222222"/>
          <w:shd w:val="clear" w:color="auto" w:fill="FFFFFF"/>
        </w:rPr>
        <w:t xml:space="preserve">after having spread beyond its intended target. </w:t>
      </w:r>
      <w:r>
        <w:rPr>
          <w:color w:val="222222"/>
          <w:shd w:val="clear" w:color="auto" w:fill="FFFFFF"/>
        </w:rPr>
        <w:t>I</w:t>
      </w:r>
      <w:r w:rsidRPr="00EB6B9A">
        <w:rPr>
          <w:color w:val="222222"/>
          <w:shd w:val="clear" w:color="auto" w:fill="FFFFFF"/>
        </w:rPr>
        <w:t xml:space="preserve">t </w:t>
      </w:r>
      <w:r>
        <w:rPr>
          <w:color w:val="222222"/>
          <w:shd w:val="clear" w:color="auto" w:fill="FFFFFF"/>
        </w:rPr>
        <w:t xml:space="preserve">did </w:t>
      </w:r>
      <w:r w:rsidRPr="00EB6B9A">
        <w:rPr>
          <w:color w:val="222222"/>
          <w:shd w:val="clear" w:color="auto" w:fill="FFFFFF"/>
        </w:rPr>
        <w:t>not conduct further attacks</w:t>
      </w:r>
      <w:r w:rsidR="00D32F16">
        <w:rPr>
          <w:color w:val="222222"/>
          <w:shd w:val="clear" w:color="auto" w:fill="FFFFFF"/>
        </w:rPr>
        <w:t>,</w:t>
      </w:r>
      <w:r w:rsidRPr="00EB6B9A">
        <w:rPr>
          <w:color w:val="222222"/>
          <w:shd w:val="clear" w:color="auto" w:fill="FFFFFF"/>
        </w:rPr>
        <w:t xml:space="preserve"> </w:t>
      </w:r>
      <w:r>
        <w:rPr>
          <w:color w:val="222222"/>
          <w:shd w:val="clear" w:color="auto" w:fill="FFFFFF"/>
        </w:rPr>
        <w:t xml:space="preserve">only because </w:t>
      </w:r>
      <w:r w:rsidRPr="00EB6B9A">
        <w:rPr>
          <w:color w:val="222222"/>
          <w:shd w:val="clear" w:color="auto" w:fill="FFFFFF"/>
        </w:rPr>
        <w:t xml:space="preserve">a self-destruct date was included in the code. Had the hackers been less careful, the attack would have been far more widespread. </w:t>
      </w:r>
      <w:r>
        <w:rPr>
          <w:color w:val="222222"/>
          <w:shd w:val="clear" w:color="auto" w:fill="FFFFFF"/>
        </w:rPr>
        <w:t>Of course, t</w:t>
      </w:r>
      <w:r w:rsidRPr="00EB6B9A">
        <w:rPr>
          <w:color w:val="222222"/>
          <w:shd w:val="clear" w:color="auto" w:fill="FFFFFF"/>
        </w:rPr>
        <w:t xml:space="preserve">he potential for accidental conflict </w:t>
      </w:r>
      <w:r>
        <w:rPr>
          <w:color w:val="222222"/>
          <w:shd w:val="clear" w:color="auto" w:fill="FFFFFF"/>
        </w:rPr>
        <w:t xml:space="preserve">only </w:t>
      </w:r>
      <w:r w:rsidRPr="00EB6B9A">
        <w:rPr>
          <w:color w:val="222222"/>
          <w:shd w:val="clear" w:color="auto" w:fill="FFFFFF"/>
        </w:rPr>
        <w:t xml:space="preserve">increases </w:t>
      </w:r>
      <w:r>
        <w:rPr>
          <w:color w:val="222222"/>
          <w:shd w:val="clear" w:color="auto" w:fill="FFFFFF"/>
        </w:rPr>
        <w:t>when</w:t>
      </w:r>
      <w:r w:rsidRPr="00EB6B9A">
        <w:rPr>
          <w:color w:val="222222"/>
          <w:shd w:val="clear" w:color="auto" w:fill="FFFFFF"/>
        </w:rPr>
        <w:t xml:space="preserve"> it is difficult to understand the intent of attacks and the consequences of retaliation</w:t>
      </w:r>
      <w:r w:rsidRPr="00EB6B9A">
        <w:rPr>
          <w:rStyle w:val="FootnoteReference"/>
          <w:rFonts w:eastAsiaTheme="minorHAnsi"/>
          <w:color w:val="222222"/>
          <w:shd w:val="clear" w:color="auto" w:fill="FFFFFF"/>
        </w:rPr>
        <w:footnoteReference w:id="61"/>
      </w:r>
      <w:r w:rsidRPr="00EB6B9A">
        <w:rPr>
          <w:color w:val="222222"/>
          <w:shd w:val="clear" w:color="auto" w:fill="FFFFFF"/>
        </w:rPr>
        <w:t>.</w:t>
      </w:r>
    </w:p>
    <w:p w14:paraId="21DFEF45" w14:textId="77777777" w:rsidR="00F1536F" w:rsidRDefault="00F1536F" w:rsidP="00F1536F">
      <w:pPr>
        <w:spacing w:line="276" w:lineRule="auto"/>
        <w:rPr>
          <w:color w:val="222222"/>
          <w:shd w:val="clear" w:color="auto" w:fill="FFFFFF"/>
        </w:rPr>
      </w:pPr>
    </w:p>
    <w:p w14:paraId="26EADCDF" w14:textId="77777777" w:rsidR="00F1536F" w:rsidRPr="00EB6B9A" w:rsidRDefault="00F1536F" w:rsidP="00F1536F">
      <w:pPr>
        <w:spacing w:line="276" w:lineRule="auto"/>
        <w:rPr>
          <w:color w:val="222222"/>
          <w:shd w:val="clear" w:color="auto" w:fill="FFFFFF"/>
        </w:rPr>
      </w:pPr>
      <w:r>
        <w:rPr>
          <w:color w:val="222222"/>
          <w:shd w:val="clear" w:color="auto" w:fill="FFFFFF"/>
        </w:rPr>
        <w:t xml:space="preserve">These technologies, strategies, and cybersecurity concerns come into play in the novel, which depicts a future where increasing amounts of personal data, connectivity, and cloud storage have intensified the arms race between developers and hackers. </w:t>
      </w:r>
    </w:p>
    <w:p w14:paraId="1B281056" w14:textId="77777777" w:rsidR="00F1536F" w:rsidRDefault="00F1536F" w:rsidP="00F1536F">
      <w:pPr>
        <w:spacing w:line="276" w:lineRule="auto"/>
        <w:rPr>
          <w:color w:val="222222"/>
          <w:shd w:val="clear" w:color="auto" w:fill="FFFFFF"/>
        </w:rPr>
      </w:pPr>
    </w:p>
    <w:p w14:paraId="6B0764FE" w14:textId="77777777" w:rsidR="00F1536F" w:rsidRPr="00EB6B9A" w:rsidRDefault="00F1536F" w:rsidP="00F1536F">
      <w:pPr>
        <w:spacing w:line="276" w:lineRule="auto"/>
        <w:rPr>
          <w:color w:val="222222"/>
          <w:shd w:val="clear" w:color="auto" w:fill="FFFFFF"/>
        </w:rPr>
      </w:pPr>
    </w:p>
    <w:p w14:paraId="15BA557E" w14:textId="77777777" w:rsidR="00F1536F" w:rsidRDefault="00F1536F" w:rsidP="00F1536F">
      <w:pPr>
        <w:rPr>
          <w:rFonts w:eastAsia="Helvetica"/>
          <w:b/>
          <w:sz w:val="36"/>
        </w:rPr>
      </w:pPr>
      <w:r>
        <w:rPr>
          <w:rFonts w:eastAsia="Helvetica"/>
          <w:b/>
          <w:sz w:val="36"/>
        </w:rPr>
        <w:br w:type="page"/>
      </w:r>
    </w:p>
    <w:p w14:paraId="286E87EF" w14:textId="77777777" w:rsidR="00F1536F" w:rsidRPr="00EB6B9A" w:rsidRDefault="00F1536F" w:rsidP="00A22592">
      <w:pPr>
        <w:jc w:val="center"/>
        <w:rPr>
          <w:rFonts w:eastAsia="Helvetica"/>
          <w:b/>
          <w:sz w:val="36"/>
        </w:rPr>
      </w:pPr>
      <w:r w:rsidRPr="00EB6B9A">
        <w:rPr>
          <w:rFonts w:eastAsia="Helvetica"/>
          <w:b/>
          <w:sz w:val="36"/>
        </w:rPr>
        <w:lastRenderedPageBreak/>
        <w:t xml:space="preserve">Topic 7. </w:t>
      </w:r>
      <w:bookmarkStart w:id="1" w:name="OLE_LINK3"/>
      <w:bookmarkStart w:id="2" w:name="OLE_LINK4"/>
      <w:r w:rsidRPr="00EB6B9A">
        <w:rPr>
          <w:rFonts w:eastAsia="Helvetica"/>
          <w:b/>
          <w:sz w:val="36"/>
        </w:rPr>
        <w:t>Human-Machine Interaction</w:t>
      </w:r>
      <w:bookmarkEnd w:id="1"/>
      <w:bookmarkEnd w:id="2"/>
    </w:p>
    <w:p w14:paraId="0358EA3F" w14:textId="77777777" w:rsidR="004C6D54" w:rsidRDefault="004C6D54" w:rsidP="00F1536F">
      <w:pPr>
        <w:spacing w:line="276" w:lineRule="auto"/>
      </w:pPr>
    </w:p>
    <w:p w14:paraId="44864352" w14:textId="6F008E1D" w:rsidR="00F1536F" w:rsidRDefault="00F1536F" w:rsidP="00F1536F">
      <w:pPr>
        <w:spacing w:line="276" w:lineRule="auto"/>
      </w:pPr>
      <w:r w:rsidRPr="00EB6B9A">
        <w:t>Current technologies, and the advent of personal agents, will have a profound impact on how humans communicate with each other, and with machines.</w:t>
      </w:r>
    </w:p>
    <w:p w14:paraId="6DD17AB3" w14:textId="77777777" w:rsidR="00F1536F" w:rsidRDefault="00F1536F" w:rsidP="00F1536F">
      <w:pPr>
        <w:spacing w:line="276" w:lineRule="auto"/>
      </w:pPr>
    </w:p>
    <w:p w14:paraId="185D2409" w14:textId="46485300" w:rsidR="00F1536F" w:rsidRDefault="00F1536F" w:rsidP="00F1536F">
      <w:pPr>
        <w:spacing w:line="276" w:lineRule="auto"/>
      </w:pPr>
      <w:r w:rsidRPr="00EB6B9A">
        <w:t xml:space="preserve">Much of the future </w:t>
      </w:r>
      <w:r>
        <w:t xml:space="preserve">depicted in </w:t>
      </w:r>
      <w:r>
        <w:rPr>
          <w:i/>
          <w:iCs/>
        </w:rPr>
        <w:t xml:space="preserve">The First Light of Day </w:t>
      </w:r>
      <w:r w:rsidRPr="00EB6B9A">
        <w:t xml:space="preserve">illustrates </w:t>
      </w:r>
      <w:r>
        <w:t xml:space="preserve">how </w:t>
      </w:r>
      <w:r w:rsidRPr="00EB6B9A">
        <w:t xml:space="preserve">the line between </w:t>
      </w:r>
      <w:r w:rsidR="00135B57">
        <w:t xml:space="preserve">real, </w:t>
      </w:r>
      <w:r w:rsidRPr="00EB6B9A">
        <w:t xml:space="preserve">human interaction and </w:t>
      </w:r>
      <w:r>
        <w:t>comparable interactions</w:t>
      </w:r>
      <w:r w:rsidRPr="00EB6B9A">
        <w:t xml:space="preserve"> with technology </w:t>
      </w:r>
      <w:r>
        <w:t>will be increasingly</w:t>
      </w:r>
      <w:r w:rsidRPr="00EB6B9A">
        <w:t xml:space="preserve"> blurred</w:t>
      </w:r>
      <w:r>
        <w:t xml:space="preserve">. For example, </w:t>
      </w:r>
      <w:r w:rsidRPr="00EB6B9A">
        <w:rPr>
          <w:rFonts w:eastAsia="Helvetica"/>
        </w:rPr>
        <w:t xml:space="preserve">texting between humans </w:t>
      </w:r>
      <w:r>
        <w:rPr>
          <w:rFonts w:eastAsia="Helvetica"/>
        </w:rPr>
        <w:t xml:space="preserve">will </w:t>
      </w:r>
      <w:r w:rsidRPr="00EB6B9A">
        <w:rPr>
          <w:rFonts w:eastAsia="Helvetica"/>
        </w:rPr>
        <w:t>be handled by AI,</w:t>
      </w:r>
      <w:r w:rsidRPr="00EB6B9A">
        <w:t xml:space="preserve"> and daily interaction</w:t>
      </w:r>
      <w:r>
        <w:t>s between people will be</w:t>
      </w:r>
      <w:r w:rsidRPr="00EB6B9A">
        <w:t xml:space="preserve"> managed by agents whose actions are almost indistinguishable from humans. </w:t>
      </w:r>
    </w:p>
    <w:p w14:paraId="483C1C40" w14:textId="77777777" w:rsidR="00F1536F" w:rsidRDefault="00F1536F" w:rsidP="00F1536F">
      <w:pPr>
        <w:spacing w:line="276" w:lineRule="auto"/>
      </w:pPr>
    </w:p>
    <w:p w14:paraId="451498D1" w14:textId="5FA503AF" w:rsidR="00F1536F" w:rsidRPr="00EB6B9A" w:rsidRDefault="00F1536F" w:rsidP="00F1536F">
      <w:pPr>
        <w:spacing w:line="276" w:lineRule="auto"/>
      </w:pPr>
      <w:r w:rsidRPr="00EB6B9A">
        <w:t xml:space="preserve">Day-to-day activities that used to </w:t>
      </w:r>
      <w:r>
        <w:t>require</w:t>
      </w:r>
      <w:r w:rsidRPr="00EB6B9A">
        <w:t xml:space="preserve"> interaction between humans </w:t>
      </w:r>
      <w:r>
        <w:t>will</w:t>
      </w:r>
      <w:r w:rsidRPr="00EB6B9A">
        <w:t xml:space="preserve"> now </w:t>
      </w:r>
      <w:r>
        <w:t>be completed by</w:t>
      </w:r>
      <w:r w:rsidRPr="00EB6B9A">
        <w:t xml:space="preserve"> machine, spanning</w:t>
      </w:r>
      <w:r>
        <w:t xml:space="preserve"> everything</w:t>
      </w:r>
      <w:r w:rsidRPr="00EB6B9A">
        <w:t xml:space="preserve"> from </w:t>
      </w:r>
      <w:r>
        <w:t>making</w:t>
      </w:r>
      <w:r w:rsidRPr="00EB6B9A">
        <w:t xml:space="preserve"> purchases online to ordering fast-food through a touch-screen</w:t>
      </w:r>
      <w:r>
        <w:t xml:space="preserve"> to ordering drinks in a bar after work</w:t>
      </w:r>
      <w:r w:rsidRPr="00EB6B9A">
        <w:t xml:space="preserve">. This development will continue </w:t>
      </w:r>
      <w:r>
        <w:t>as</w:t>
      </w:r>
      <w:r w:rsidRPr="00EB6B9A">
        <w:t xml:space="preserve"> advances in AI lead to algorithms that not only</w:t>
      </w:r>
      <w:r>
        <w:t>, like today,</w:t>
      </w:r>
      <w:r w:rsidRPr="00EB6B9A">
        <w:t xml:space="preserve"> recommend products on Amazon and video content on Netflix (acting on our behalf), but also offer</w:t>
      </w:r>
      <w:r>
        <w:t xml:space="preserve"> </w:t>
      </w:r>
      <w:r w:rsidRPr="00EB6B9A">
        <w:t xml:space="preserve">more advanced services such as bookkeeping, taxes, and basic legal work. </w:t>
      </w:r>
    </w:p>
    <w:p w14:paraId="42377466" w14:textId="77777777" w:rsidR="00F1536F" w:rsidRPr="00EB6B9A" w:rsidRDefault="00F1536F" w:rsidP="00F1536F">
      <w:pPr>
        <w:spacing w:line="276" w:lineRule="auto"/>
      </w:pPr>
    </w:p>
    <w:p w14:paraId="64794B2A" w14:textId="71DDA886" w:rsidR="00F1536F" w:rsidRDefault="00F1536F" w:rsidP="00F1536F">
      <w:pPr>
        <w:spacing w:line="276" w:lineRule="auto"/>
      </w:pPr>
      <w:r>
        <w:t xml:space="preserve">Efficiently giving </w:t>
      </w:r>
      <w:r w:rsidRPr="00EB6B9A">
        <w:t>instruction</w:t>
      </w:r>
      <w:r>
        <w:t>s</w:t>
      </w:r>
      <w:r w:rsidRPr="00EB6B9A">
        <w:t xml:space="preserve"> to machines</w:t>
      </w:r>
      <w:r>
        <w:t xml:space="preserve"> </w:t>
      </w:r>
      <w:r w:rsidRPr="00EB6B9A">
        <w:t xml:space="preserve">and </w:t>
      </w:r>
      <w:r>
        <w:t xml:space="preserve">in turn </w:t>
      </w:r>
      <w:r w:rsidRPr="00EB6B9A">
        <w:t xml:space="preserve">receiving </w:t>
      </w:r>
      <w:r>
        <w:t xml:space="preserve">useful </w:t>
      </w:r>
      <w:r w:rsidRPr="00EB6B9A">
        <w:t>information</w:t>
      </w:r>
      <w:r>
        <w:t xml:space="preserve"> from them</w:t>
      </w:r>
      <w:r w:rsidR="00BD512B">
        <w:t xml:space="preserve"> – </w:t>
      </w:r>
      <w:r>
        <w:t xml:space="preserve">this essential transaction </w:t>
      </w:r>
      <w:r w:rsidRPr="00EB6B9A">
        <w:t xml:space="preserve">is part of a field of research known as </w:t>
      </w:r>
      <w:r w:rsidRPr="00EB6B9A">
        <w:rPr>
          <w:b/>
        </w:rPr>
        <w:t xml:space="preserve">Human-Machine </w:t>
      </w:r>
      <w:r>
        <w:rPr>
          <w:b/>
        </w:rPr>
        <w:t>I</w:t>
      </w:r>
      <w:r w:rsidRPr="00EB6B9A">
        <w:rPr>
          <w:b/>
        </w:rPr>
        <w:t>nteraction (HMI)</w:t>
      </w:r>
      <w:r w:rsidRPr="007A6254">
        <w:rPr>
          <w:rStyle w:val="FootnoteReference"/>
          <w:rFonts w:eastAsiaTheme="minorHAnsi"/>
          <w:bCs/>
        </w:rPr>
        <w:footnoteReference w:id="62"/>
      </w:r>
      <w:r w:rsidRPr="007A6254">
        <w:rPr>
          <w:bCs/>
        </w:rPr>
        <w:t>.</w:t>
      </w:r>
      <w:r w:rsidRPr="00EB6B9A">
        <w:rPr>
          <w:b/>
        </w:rPr>
        <w:t xml:space="preserve"> </w:t>
      </w:r>
      <w:r w:rsidRPr="00EB6B9A">
        <w:t>Broadly, this</w:t>
      </w:r>
      <w:r w:rsidRPr="00EB6B9A">
        <w:rPr>
          <w:b/>
        </w:rPr>
        <w:t xml:space="preserve"> </w:t>
      </w:r>
      <w:r>
        <w:t>encompasses</w:t>
      </w:r>
      <w:r w:rsidRPr="00EB6B9A">
        <w:t xml:space="preserve"> studies on the design, evaluation</w:t>
      </w:r>
      <w:r>
        <w:t>,</w:t>
      </w:r>
      <w:r w:rsidRPr="00EB6B9A">
        <w:t xml:space="preserve"> and implementation of systems for human use. </w:t>
      </w:r>
      <w:r>
        <w:t xml:space="preserve">Current initiatives in this area include </w:t>
      </w:r>
      <w:r w:rsidRPr="00EB6B9A">
        <w:t>improv</w:t>
      </w:r>
      <w:r>
        <w:t>ing</w:t>
      </w:r>
      <w:r w:rsidRPr="00EB6B9A">
        <w:t xml:space="preserve"> the interaction between humans and technology</w:t>
      </w:r>
      <w:r>
        <w:t xml:space="preserve">. In the case of a computer system, for </w:t>
      </w:r>
      <w:r>
        <w:lastRenderedPageBreak/>
        <w:t>example, much work centers on the usability of systems and the computer</w:t>
      </w:r>
      <w:r w:rsidR="00954D92">
        <w:t>'</w:t>
      </w:r>
      <w:r>
        <w:t>s</w:t>
      </w:r>
      <w:r w:rsidRPr="00EB6B9A">
        <w:t xml:space="preserve"> interface. </w:t>
      </w:r>
    </w:p>
    <w:p w14:paraId="1C45697F" w14:textId="77777777" w:rsidR="00F1536F" w:rsidRDefault="00F1536F" w:rsidP="00F1536F">
      <w:pPr>
        <w:spacing w:line="276" w:lineRule="auto"/>
      </w:pPr>
    </w:p>
    <w:p w14:paraId="2DECDB72" w14:textId="77777777" w:rsidR="00F1536F" w:rsidRDefault="00F1536F" w:rsidP="00F1536F">
      <w:pPr>
        <w:spacing w:line="276" w:lineRule="auto"/>
      </w:pPr>
      <w:r w:rsidRPr="00EB6B9A">
        <w:t xml:space="preserve">By nature, this is an interdisciplinary field, relating technology to questions </w:t>
      </w:r>
      <w:r>
        <w:t>of</w:t>
      </w:r>
      <w:r w:rsidRPr="00EB6B9A">
        <w:t xml:space="preserve"> culture, values, and social norms that can and should impact computer systems. Part of this is so</w:t>
      </w:r>
      <w:r>
        <w:t>-</w:t>
      </w:r>
      <w:r w:rsidRPr="00EB6B9A">
        <w:t xml:space="preserve">called </w:t>
      </w:r>
      <w:r w:rsidRPr="00EB6B9A">
        <w:rPr>
          <w:b/>
        </w:rPr>
        <w:t xml:space="preserve">Augmented Reality (AR), </w:t>
      </w:r>
      <w:r w:rsidRPr="00EB6B9A">
        <w:t xml:space="preserve">which means that layers of information </w:t>
      </w:r>
      <w:r>
        <w:t>are</w:t>
      </w:r>
      <w:r w:rsidRPr="00EB6B9A">
        <w:t xml:space="preserve"> added to our perceived reality, such as a system that adds information about </w:t>
      </w:r>
      <w:r>
        <w:t xml:space="preserve">the </w:t>
      </w:r>
      <w:r w:rsidRPr="00EB6B9A">
        <w:t xml:space="preserve">people we are talking </w:t>
      </w:r>
      <w:r>
        <w:t xml:space="preserve">to </w:t>
      </w:r>
      <w:r w:rsidRPr="00EB6B9A">
        <w:t>on a screen, or through AR eyeglasses such as Microsoft HoloLens or Google Glass. This is slightly different from</w:t>
      </w:r>
      <w:r>
        <w:t xml:space="preserve"> the better-known</w:t>
      </w:r>
      <w:r w:rsidRPr="00EB6B9A">
        <w:t xml:space="preserve"> </w:t>
      </w:r>
      <w:r w:rsidRPr="00EB6B9A">
        <w:rPr>
          <w:b/>
        </w:rPr>
        <w:t>Virtual Reality (VR)</w:t>
      </w:r>
      <w:r w:rsidRPr="007A6254">
        <w:rPr>
          <w:bCs/>
        </w:rPr>
        <w:t>,</w:t>
      </w:r>
      <w:r w:rsidRPr="00EB6B9A">
        <w:t xml:space="preserve"> which refers to a fully virtual </w:t>
      </w:r>
      <w:r>
        <w:t>experience</w:t>
      </w:r>
      <w:r w:rsidRPr="00EB6B9A">
        <w:t xml:space="preserve">, rather than one that is </w:t>
      </w:r>
      <w:r>
        <w:t xml:space="preserve">only partially </w:t>
      </w:r>
      <w:r w:rsidRPr="00EB6B9A">
        <w:t xml:space="preserve">augmented. </w:t>
      </w:r>
    </w:p>
    <w:p w14:paraId="72AB61A1" w14:textId="77777777" w:rsidR="00F1536F" w:rsidRDefault="00F1536F" w:rsidP="00F1536F">
      <w:pPr>
        <w:spacing w:line="276" w:lineRule="auto"/>
      </w:pPr>
    </w:p>
    <w:p w14:paraId="33CD46B0" w14:textId="78F326E4" w:rsidR="00F1536F" w:rsidRDefault="00F1536F" w:rsidP="00F1536F">
      <w:pPr>
        <w:spacing w:line="276" w:lineRule="auto"/>
      </w:pPr>
      <w:r w:rsidRPr="00EB6B9A">
        <w:t>Research on such eye</w:t>
      </w:r>
      <w:r>
        <w:t>wear</w:t>
      </w:r>
      <w:r w:rsidRPr="00EB6B9A">
        <w:t xml:space="preserve"> is part of a subfield of AR that specifically refers to changing the perceived reality through wearable computers or hand-held devices, </w:t>
      </w:r>
      <w:r>
        <w:t xml:space="preserve">a subfield </w:t>
      </w:r>
      <w:r w:rsidRPr="00EB6B9A">
        <w:t xml:space="preserve">known as </w:t>
      </w:r>
      <w:r w:rsidRPr="00EB6B9A">
        <w:rPr>
          <w:b/>
        </w:rPr>
        <w:t xml:space="preserve">Computer-Mediated-Reality (CMR).  </w:t>
      </w:r>
      <w:r w:rsidRPr="00EB6B9A">
        <w:t>Such AR enabling devices have much in common with the AI based agents</w:t>
      </w:r>
      <w:r>
        <w:t xml:space="preserve"> depicted in </w:t>
      </w:r>
      <w:r>
        <w:rPr>
          <w:i/>
          <w:iCs/>
        </w:rPr>
        <w:t>The First Light of Day</w:t>
      </w:r>
      <w:r w:rsidRPr="00EB6B9A">
        <w:t>, as Microsoft</w:t>
      </w:r>
      <w:r w:rsidR="00954D92">
        <w:rPr>
          <w:rFonts w:eastAsia="Helvetica"/>
        </w:rPr>
        <w:t>'</w:t>
      </w:r>
      <w:r w:rsidRPr="00EB6B9A">
        <w:rPr>
          <w:rFonts w:eastAsia="Helvetica"/>
        </w:rPr>
        <w:t>s virtual agent</w:t>
      </w:r>
      <w:r w:rsidR="00135B57">
        <w:rPr>
          <w:rFonts w:eastAsia="Helvetica"/>
        </w:rPr>
        <w:t xml:space="preserve">, </w:t>
      </w:r>
      <w:r w:rsidRPr="00EB6B9A">
        <w:rPr>
          <w:rFonts w:eastAsia="Helvetica"/>
        </w:rPr>
        <w:t>Cortana</w:t>
      </w:r>
      <w:r w:rsidR="00135B57">
        <w:rPr>
          <w:rFonts w:eastAsia="Helvetica"/>
        </w:rPr>
        <w:t>,</w:t>
      </w:r>
      <w:r w:rsidRPr="00EB6B9A">
        <w:rPr>
          <w:rFonts w:eastAsia="Helvetica"/>
        </w:rPr>
        <w:t xml:space="preserve"> is one of several applications for t</w:t>
      </w:r>
      <w:r w:rsidRPr="00EB6B9A">
        <w:t xml:space="preserve">he HoloLens. </w:t>
      </w:r>
    </w:p>
    <w:p w14:paraId="651DA8AC" w14:textId="77777777" w:rsidR="00F1536F" w:rsidRDefault="00F1536F" w:rsidP="00F1536F">
      <w:pPr>
        <w:spacing w:line="276" w:lineRule="auto"/>
      </w:pPr>
    </w:p>
    <w:p w14:paraId="3DDCCD6A" w14:textId="212028A8" w:rsidR="00F1536F" w:rsidRDefault="00F1536F" w:rsidP="00F1536F">
      <w:pPr>
        <w:spacing w:line="276" w:lineRule="auto"/>
      </w:pPr>
      <w:r w:rsidRPr="00EB6B9A">
        <w:t xml:space="preserve">Various applications also use </w:t>
      </w:r>
      <w:r>
        <w:t>an</w:t>
      </w:r>
      <w:r w:rsidRPr="00EB6B9A">
        <w:t xml:space="preserve"> AR display</w:t>
      </w:r>
      <w:r w:rsidR="00954D92">
        <w:rPr>
          <w:rFonts w:eastAsia="Helvetica"/>
        </w:rPr>
        <w:t>'</w:t>
      </w:r>
      <w:r w:rsidRPr="00EB6B9A">
        <w:rPr>
          <w:rFonts w:eastAsia="Helvetica"/>
        </w:rPr>
        <w:t>s ability to display holograms</w:t>
      </w:r>
      <w:r>
        <w:rPr>
          <w:rFonts w:eastAsia="Helvetica"/>
        </w:rPr>
        <w:t>.</w:t>
      </w:r>
      <w:r w:rsidRPr="00EB6B9A">
        <w:rPr>
          <w:rFonts w:eastAsia="Helvetica"/>
        </w:rPr>
        <w:t xml:space="preserve"> </w:t>
      </w:r>
      <w:r>
        <w:rPr>
          <w:rFonts w:eastAsia="Helvetica"/>
        </w:rPr>
        <w:t xml:space="preserve">The </w:t>
      </w:r>
      <w:r w:rsidR="00135B57">
        <w:rPr>
          <w:rFonts w:eastAsia="Helvetica"/>
        </w:rPr>
        <w:t>"</w:t>
      </w:r>
      <w:r>
        <w:rPr>
          <w:rFonts w:eastAsia="Helvetica"/>
        </w:rPr>
        <w:t>Sidekic</w:t>
      </w:r>
      <w:r w:rsidR="00135B57">
        <w:rPr>
          <w:rFonts w:eastAsia="Helvetica"/>
        </w:rPr>
        <w:t>k"</w:t>
      </w:r>
      <w:r>
        <w:rPr>
          <w:rFonts w:eastAsia="Helvetica"/>
        </w:rPr>
        <w:t xml:space="preserve"> project, a collaboration with NASA, is </w:t>
      </w:r>
      <w:r w:rsidRPr="00EB6B9A">
        <w:rPr>
          <w:rFonts w:eastAsia="Helvetica"/>
        </w:rPr>
        <w:t>one such application</w:t>
      </w:r>
      <w:r w:rsidRPr="00EB6B9A">
        <w:t xml:space="preserve">. This </w:t>
      </w:r>
      <w:r>
        <w:t>initiative will enable a</w:t>
      </w:r>
      <w:r w:rsidRPr="00EB6B9A">
        <w:t xml:space="preserve"> HoloLens </w:t>
      </w:r>
      <w:r>
        <w:t>to transmit</w:t>
      </w:r>
      <w:r w:rsidRPr="00EB6B9A">
        <w:t xml:space="preserve"> the exact same perceived reality the astronaut sees, in 3D</w:t>
      </w:r>
      <w:r>
        <w:t>,</w:t>
      </w:r>
      <w:r w:rsidRPr="00EB6B9A">
        <w:t xml:space="preserve"> to the ground crew, who </w:t>
      </w:r>
      <w:r>
        <w:t xml:space="preserve">in turn </w:t>
      </w:r>
      <w:r w:rsidRPr="00EB6B9A">
        <w:t>can give the astronaut instruction and support by adding illustrations</w:t>
      </w:r>
      <w:r>
        <w:t xml:space="preserve"> to the image</w:t>
      </w:r>
      <w:r w:rsidRPr="00EB6B9A">
        <w:t xml:space="preserve">. This system is currently </w:t>
      </w:r>
      <w:r>
        <w:t xml:space="preserve">being </w:t>
      </w:r>
      <w:r w:rsidRPr="00EB6B9A">
        <w:t xml:space="preserve">deployed </w:t>
      </w:r>
      <w:r>
        <w:t>on</w:t>
      </w:r>
      <w:r w:rsidRPr="00EB6B9A">
        <w:t xml:space="preserve"> the international space station, replac</w:t>
      </w:r>
      <w:r>
        <w:t>ing</w:t>
      </w:r>
      <w:r w:rsidRPr="00EB6B9A">
        <w:t xml:space="preserve"> printed instruction and voice</w:t>
      </w:r>
      <w:r>
        <w:t>-</w:t>
      </w:r>
      <w:r w:rsidRPr="00EB6B9A">
        <w:t>based communications</w:t>
      </w:r>
      <w:r>
        <w:t xml:space="preserve">. </w:t>
      </w:r>
      <w:r>
        <w:rPr>
          <w:rFonts w:eastAsia="Helvetica"/>
        </w:rPr>
        <w:t>It is both</w:t>
      </w:r>
      <w:r w:rsidRPr="00EB6B9A">
        <w:rPr>
          <w:rFonts w:eastAsia="Helvetica"/>
        </w:rPr>
        <w:t xml:space="preserve"> increasing the efficiency of complex tasks associated with space exploration and potentially decreasing the need for training.</w:t>
      </w:r>
      <w:r w:rsidRPr="00EB6B9A">
        <w:t xml:space="preserve"> </w:t>
      </w:r>
    </w:p>
    <w:p w14:paraId="5AC129CE" w14:textId="77777777" w:rsidR="00F1536F" w:rsidRDefault="00F1536F" w:rsidP="00F1536F">
      <w:pPr>
        <w:spacing w:line="276" w:lineRule="auto"/>
      </w:pPr>
    </w:p>
    <w:p w14:paraId="3F6DBCEC" w14:textId="69C48AE6" w:rsidR="00F1536F" w:rsidRPr="00EB6B9A" w:rsidRDefault="00F1536F" w:rsidP="00F1536F">
      <w:pPr>
        <w:spacing w:line="276" w:lineRule="auto"/>
      </w:pPr>
      <w:r w:rsidRPr="00EB6B9A">
        <w:lastRenderedPageBreak/>
        <w:t>A commercial application</w:t>
      </w:r>
      <w:r>
        <w:t xml:space="preserve"> of this technology</w:t>
      </w:r>
      <w:r w:rsidRPr="00EB6B9A">
        <w:t xml:space="preserve"> is HoloTour</w:t>
      </w:r>
      <w:r>
        <w:t>,</w:t>
      </w:r>
      <w:r w:rsidRPr="00EB6B9A">
        <w:t xml:space="preserve"> </w:t>
      </w:r>
      <w:r>
        <w:t>which</w:t>
      </w:r>
      <w:r w:rsidRPr="00EB6B9A">
        <w:t xml:space="preserve"> allows for realistic 3D virtual tourism that create</w:t>
      </w:r>
      <w:r>
        <w:t>s</w:t>
      </w:r>
      <w:r w:rsidRPr="00EB6B9A">
        <w:t xml:space="preserve"> the experience of moving through any place without </w:t>
      </w:r>
      <w:r>
        <w:t xml:space="preserve">actually </w:t>
      </w:r>
      <w:r w:rsidRPr="00EB6B9A">
        <w:t>traveling</w:t>
      </w:r>
      <w:r>
        <w:t xml:space="preserve"> there</w:t>
      </w:r>
      <w:r w:rsidRPr="00EB6B9A">
        <w:t xml:space="preserve">. </w:t>
      </w:r>
      <w:r>
        <w:t>Google Earth is a</w:t>
      </w:r>
      <w:r w:rsidRPr="00EB6B9A">
        <w:t>nother</w:t>
      </w:r>
      <w:r>
        <w:t xml:space="preserve"> well-known, primitive </w:t>
      </w:r>
      <w:r w:rsidRPr="00EB6B9A">
        <w:t>example of this type of VR, offer</w:t>
      </w:r>
      <w:r>
        <w:t>ing</w:t>
      </w:r>
      <w:r w:rsidRPr="00EB6B9A">
        <w:t xml:space="preserve"> a similar </w:t>
      </w:r>
      <w:r>
        <w:t>experience in which</w:t>
      </w:r>
      <w:r w:rsidRPr="00EB6B9A">
        <w:t xml:space="preserve"> one can walk through any city at the street level.</w:t>
      </w:r>
    </w:p>
    <w:p w14:paraId="6FF57197" w14:textId="77777777" w:rsidR="00F1536F" w:rsidRPr="00EB6B9A" w:rsidRDefault="00F1536F" w:rsidP="00F1536F">
      <w:pPr>
        <w:spacing w:line="276" w:lineRule="auto"/>
      </w:pPr>
    </w:p>
    <w:p w14:paraId="36138F1D" w14:textId="635C1533" w:rsidR="00F1536F" w:rsidRDefault="00F1536F" w:rsidP="00F1536F">
      <w:pPr>
        <w:spacing w:line="276" w:lineRule="auto"/>
      </w:pPr>
      <w:r>
        <w:t>In the novel, m</w:t>
      </w:r>
      <w:r w:rsidRPr="00EB6B9A">
        <w:t>ost of Mikhail</w:t>
      </w:r>
      <w:r w:rsidR="00954D92">
        <w:rPr>
          <w:rFonts w:eastAsia="Helvetica"/>
        </w:rPr>
        <w:t>'</w:t>
      </w:r>
      <w:r w:rsidRPr="00EB6B9A">
        <w:rPr>
          <w:rFonts w:eastAsia="Helvetica"/>
        </w:rPr>
        <w:t>s interaction</w:t>
      </w:r>
      <w:r>
        <w:rPr>
          <w:rFonts w:eastAsia="Helvetica"/>
        </w:rPr>
        <w:t>s</w:t>
      </w:r>
      <w:r w:rsidRPr="00EB6B9A">
        <w:rPr>
          <w:rFonts w:eastAsia="Helvetica"/>
        </w:rPr>
        <w:t xml:space="preserve"> </w:t>
      </w:r>
      <w:r>
        <w:rPr>
          <w:rFonts w:eastAsia="Helvetica"/>
        </w:rPr>
        <w:t>are</w:t>
      </w:r>
      <w:r w:rsidRPr="00EB6B9A">
        <w:rPr>
          <w:rFonts w:eastAsia="Helvetica"/>
        </w:rPr>
        <w:t xml:space="preserve"> with AI agents</w:t>
      </w:r>
      <w:r>
        <w:rPr>
          <w:rFonts w:eastAsia="Helvetica"/>
        </w:rPr>
        <w:t>:</w:t>
      </w:r>
      <w:r w:rsidRPr="00EB6B9A">
        <w:rPr>
          <w:rFonts w:eastAsia="Helvetica"/>
        </w:rPr>
        <w:t xml:space="preserve"> chatting with his personal agent about his schedule, work, and shopping</w:t>
      </w:r>
      <w:r>
        <w:rPr>
          <w:rFonts w:eastAsia="Helvetica"/>
        </w:rPr>
        <w:t xml:space="preserve">; </w:t>
      </w:r>
      <w:r w:rsidR="007E0121">
        <w:rPr>
          <w:rFonts w:eastAsia="Helvetica"/>
        </w:rPr>
        <w:t>gaming his social life</w:t>
      </w:r>
      <w:r w:rsidRPr="00EB6B9A">
        <w:rPr>
          <w:rFonts w:eastAsia="Helvetica"/>
        </w:rPr>
        <w:t xml:space="preserve"> through texts he</w:t>
      </w:r>
      <w:r w:rsidR="00954D92">
        <w:rPr>
          <w:rFonts w:eastAsia="Helvetica"/>
        </w:rPr>
        <w:t>'</w:t>
      </w:r>
      <w:r w:rsidRPr="00EB6B9A">
        <w:rPr>
          <w:rFonts w:eastAsia="Helvetica"/>
        </w:rPr>
        <w:t>s not actually writing himself</w:t>
      </w:r>
      <w:r>
        <w:rPr>
          <w:rFonts w:eastAsia="Helvetica"/>
        </w:rPr>
        <w:t>;</w:t>
      </w:r>
      <w:r w:rsidRPr="00EB6B9A">
        <w:rPr>
          <w:rFonts w:eastAsia="Helvetica"/>
        </w:rPr>
        <w:t xml:space="preserve"> and experiencing a therapy session in which AI and ML enable </w:t>
      </w:r>
      <w:r>
        <w:rPr>
          <w:rFonts w:eastAsia="Helvetica"/>
        </w:rPr>
        <w:t>a</w:t>
      </w:r>
      <w:r w:rsidRPr="00EB6B9A">
        <w:rPr>
          <w:rFonts w:eastAsia="Helvetica"/>
        </w:rPr>
        <w:t xml:space="preserve"> realistic interac</w:t>
      </w:r>
      <w:r w:rsidRPr="00EB6B9A">
        <w:t>tion with his dead childhood friend</w:t>
      </w:r>
      <w:r w:rsidR="007E0121">
        <w:t>,</w:t>
      </w:r>
      <w:r w:rsidRPr="00EB6B9A">
        <w:t xml:space="preserve"> Sasha. </w:t>
      </w:r>
    </w:p>
    <w:p w14:paraId="27661CAF" w14:textId="77777777" w:rsidR="00F1536F" w:rsidRDefault="00F1536F" w:rsidP="00F1536F">
      <w:pPr>
        <w:spacing w:line="276" w:lineRule="auto"/>
      </w:pPr>
    </w:p>
    <w:p w14:paraId="1367348D" w14:textId="27F4BD8F" w:rsidR="00F1536F" w:rsidRPr="00EB6B9A" w:rsidRDefault="00F1536F" w:rsidP="00F1536F">
      <w:pPr>
        <w:spacing w:line="276" w:lineRule="auto"/>
      </w:pPr>
      <w:r w:rsidRPr="00EB6B9A">
        <w:t>This is not science fiction</w:t>
      </w:r>
      <w:r>
        <w:t>.</w:t>
      </w:r>
      <w:r w:rsidRPr="00EB6B9A">
        <w:t xml:space="preserve"> VR already </w:t>
      </w:r>
      <w:r>
        <w:t xml:space="preserve">is being </w:t>
      </w:r>
      <w:r w:rsidRPr="00EB6B9A">
        <w:t xml:space="preserve">used by psychologists as a cost-efficient way </w:t>
      </w:r>
      <w:r>
        <w:t>to</w:t>
      </w:r>
      <w:r w:rsidRPr="00EB6B9A">
        <w:t xml:space="preserve"> study human behavior, </w:t>
      </w:r>
      <w:r>
        <w:t xml:space="preserve">including </w:t>
      </w:r>
      <w:r w:rsidRPr="00EB6B9A">
        <w:t xml:space="preserve">such </w:t>
      </w:r>
      <w:r>
        <w:t xml:space="preserve">phenomena </w:t>
      </w:r>
      <w:r w:rsidRPr="00EB6B9A">
        <w:t xml:space="preserve">as how humans react to </w:t>
      </w:r>
      <w:r w:rsidR="007E0121">
        <w:rPr>
          <w:rFonts w:eastAsia="Helvetica"/>
        </w:rPr>
        <w:t>"</w:t>
      </w:r>
      <w:r w:rsidRPr="00EB6B9A">
        <w:rPr>
          <w:rFonts w:eastAsia="Helvetica"/>
        </w:rPr>
        <w:t>being in someone else</w:t>
      </w:r>
      <w:r w:rsidR="00954D92">
        <w:rPr>
          <w:rFonts w:eastAsia="Helvetica"/>
        </w:rPr>
        <w:t>'</w:t>
      </w:r>
      <w:r w:rsidRPr="00EB6B9A">
        <w:rPr>
          <w:rFonts w:eastAsia="Helvetica"/>
        </w:rPr>
        <w:t>s shoes</w:t>
      </w:r>
      <w:r>
        <w:rPr>
          <w:rFonts w:eastAsia="Helvetica"/>
        </w:rPr>
        <w:t>,</w:t>
      </w:r>
      <w:r w:rsidR="007E0121">
        <w:rPr>
          <w:rFonts w:eastAsia="Helvetica"/>
        </w:rPr>
        <w:t>"</w:t>
      </w:r>
      <w:r w:rsidRPr="00EB6B9A">
        <w:t xml:space="preserve"> how digital influences alter perception and emotions, and how technology has changed social interaction</w:t>
      </w:r>
      <w:r w:rsidRPr="00EB6B9A">
        <w:rPr>
          <w:rStyle w:val="FootnoteReference"/>
          <w:rFonts w:eastAsiaTheme="minorHAnsi"/>
        </w:rPr>
        <w:footnoteReference w:id="63"/>
      </w:r>
      <w:r w:rsidRPr="00EB6B9A">
        <w:t xml:space="preserve">. Other uses </w:t>
      </w:r>
      <w:r>
        <w:t>for</w:t>
      </w:r>
      <w:r w:rsidRPr="00EB6B9A">
        <w:t xml:space="preserve"> VR include training for doctors, flight simulation for pilots, and </w:t>
      </w:r>
      <w:r>
        <w:t xml:space="preserve">the </w:t>
      </w:r>
      <w:r w:rsidRPr="00EB6B9A">
        <w:t>training of astronauts while still on earth. The la</w:t>
      </w:r>
      <w:r>
        <w:t>st,</w:t>
      </w:r>
      <w:r w:rsidRPr="00EB6B9A">
        <w:t xml:space="preserve"> an application of VR </w:t>
      </w:r>
      <w:r>
        <w:t>used</w:t>
      </w:r>
      <w:r w:rsidRPr="00EB6B9A">
        <w:t xml:space="preserve"> by NASA for more than 20 years, simulat</w:t>
      </w:r>
      <w:r>
        <w:t>es</w:t>
      </w:r>
      <w:r w:rsidRPr="00EB6B9A">
        <w:t xml:space="preserve"> zero-gravity environments.</w:t>
      </w:r>
    </w:p>
    <w:p w14:paraId="7957C9EE" w14:textId="77777777" w:rsidR="00F1536F" w:rsidRPr="00EB6B9A" w:rsidRDefault="00F1536F" w:rsidP="00F1536F">
      <w:pPr>
        <w:spacing w:line="276" w:lineRule="auto"/>
      </w:pPr>
    </w:p>
    <w:p w14:paraId="37EA9EF4" w14:textId="1A81D91B" w:rsidR="00F1536F" w:rsidRPr="00EB6B9A" w:rsidRDefault="00F1536F" w:rsidP="00F1536F">
      <w:pPr>
        <w:spacing w:line="276" w:lineRule="auto"/>
      </w:pPr>
      <w:r w:rsidRPr="00EB6B9A">
        <w:t xml:space="preserve">Understanding how interaction occurs in </w:t>
      </w:r>
      <w:r>
        <w:t xml:space="preserve">a </w:t>
      </w:r>
      <w:r w:rsidRPr="00EB6B9A">
        <w:t xml:space="preserve">virtual environment has widespread importance for applications built on this type of technology. Perceived trustworthiness becomes </w:t>
      </w:r>
      <w:r>
        <w:t>hugely</w:t>
      </w:r>
      <w:r w:rsidRPr="00EB6B9A">
        <w:t xml:space="preserve"> important</w:t>
      </w:r>
      <w:r>
        <w:rPr>
          <w:rFonts w:eastAsia="Helvetica"/>
        </w:rPr>
        <w:t xml:space="preserve">, </w:t>
      </w:r>
      <w:r w:rsidRPr="00EB6B9A">
        <w:rPr>
          <w:rFonts w:eastAsia="Helvetica"/>
        </w:rPr>
        <w:t>implying that AI</w:t>
      </w:r>
      <w:r>
        <w:rPr>
          <w:rFonts w:eastAsia="Helvetica"/>
        </w:rPr>
        <w:t>-</w:t>
      </w:r>
      <w:r w:rsidRPr="00EB6B9A">
        <w:rPr>
          <w:rFonts w:eastAsia="Helvetica"/>
        </w:rPr>
        <w:t xml:space="preserve">based agents should be made </w:t>
      </w:r>
      <w:r>
        <w:rPr>
          <w:rFonts w:eastAsia="Helvetica"/>
        </w:rPr>
        <w:t xml:space="preserve">more </w:t>
      </w:r>
      <w:r w:rsidRPr="00EB6B9A">
        <w:rPr>
          <w:rFonts w:eastAsia="Helvetica"/>
        </w:rPr>
        <w:t>attractive</w:t>
      </w:r>
      <w:r>
        <w:rPr>
          <w:rFonts w:eastAsia="Helvetica"/>
        </w:rPr>
        <w:t xml:space="preserve"> and life-like</w:t>
      </w:r>
      <w:r w:rsidRPr="00EB6B9A">
        <w:rPr>
          <w:rFonts w:eastAsia="Helvetica"/>
        </w:rPr>
        <w:t xml:space="preserve"> to make </w:t>
      </w:r>
      <w:r>
        <w:rPr>
          <w:rFonts w:eastAsia="Helvetica"/>
        </w:rPr>
        <w:t>humans</w:t>
      </w:r>
      <w:r w:rsidRPr="00EB6B9A">
        <w:rPr>
          <w:rFonts w:eastAsia="Helvetica"/>
        </w:rPr>
        <w:t xml:space="preserve"> trust their instruction</w:t>
      </w:r>
      <w:r>
        <w:rPr>
          <w:rFonts w:eastAsia="Helvetica"/>
        </w:rPr>
        <w:t xml:space="preserve">s </w:t>
      </w:r>
      <w:r w:rsidRPr="00EB6B9A">
        <w:rPr>
          <w:rFonts w:eastAsia="Helvetica"/>
        </w:rPr>
        <w:t>or</w:t>
      </w:r>
      <w:r>
        <w:rPr>
          <w:rFonts w:eastAsia="Helvetica"/>
        </w:rPr>
        <w:t>,</w:t>
      </w:r>
      <w:r w:rsidRPr="00EB6B9A">
        <w:rPr>
          <w:rFonts w:eastAsia="Helvetica"/>
        </w:rPr>
        <w:t xml:space="preserve"> in the case of commercial transactions, buy </w:t>
      </w:r>
      <w:r w:rsidR="007E0121">
        <w:rPr>
          <w:rFonts w:eastAsia="Helvetica"/>
        </w:rPr>
        <w:t xml:space="preserve">recommended </w:t>
      </w:r>
      <w:r w:rsidRPr="00EB6B9A">
        <w:rPr>
          <w:rFonts w:eastAsia="Helvetica"/>
        </w:rPr>
        <w:t xml:space="preserve">products or services. </w:t>
      </w:r>
      <w:r w:rsidRPr="00EB6B9A">
        <w:t>Add</w:t>
      </w:r>
      <w:r>
        <w:t>ing to the overall</w:t>
      </w:r>
      <w:r w:rsidRPr="00EB6B9A">
        <w:t xml:space="preserve"> complexity is that exposure to virtual or </w:t>
      </w:r>
      <w:r w:rsidRPr="00EB6B9A">
        <w:lastRenderedPageBreak/>
        <w:t xml:space="preserve">augmented reality is likely to impact our psyche in ways not fully understood, as little research </w:t>
      </w:r>
      <w:r>
        <w:t xml:space="preserve">on this impact </w:t>
      </w:r>
      <w:r w:rsidRPr="00EB6B9A">
        <w:t>exists. It is not unlikely that long</w:t>
      </w:r>
      <w:r>
        <w:t>-</w:t>
      </w:r>
      <w:r w:rsidRPr="00EB6B9A">
        <w:t xml:space="preserve">term exposure </w:t>
      </w:r>
      <w:r w:rsidRPr="00EB6B9A">
        <w:rPr>
          <w:rFonts w:eastAsia="Helvetica"/>
        </w:rPr>
        <w:t xml:space="preserve">– where the line between reality and </w:t>
      </w:r>
      <w:r w:rsidR="007E0121">
        <w:rPr>
          <w:rFonts w:eastAsia="Helvetica"/>
        </w:rPr>
        <w:t>"</w:t>
      </w:r>
      <w:r w:rsidRPr="00EB6B9A">
        <w:rPr>
          <w:rFonts w:eastAsia="Helvetica"/>
        </w:rPr>
        <w:t>synthetic</w:t>
      </w:r>
      <w:r w:rsidR="007E0121">
        <w:rPr>
          <w:rFonts w:eastAsia="Helvetica"/>
        </w:rPr>
        <w:t>"</w:t>
      </w:r>
      <w:r w:rsidRPr="00EB6B9A">
        <w:rPr>
          <w:rFonts w:eastAsia="Helvetica"/>
        </w:rPr>
        <w:t xml:space="preserve"> reality is blurred – </w:t>
      </w:r>
      <w:r>
        <w:rPr>
          <w:rFonts w:eastAsia="Helvetica"/>
        </w:rPr>
        <w:t xml:space="preserve">ultimately will </w:t>
      </w:r>
      <w:r w:rsidRPr="00EB6B9A">
        <w:rPr>
          <w:rFonts w:eastAsia="Helvetica"/>
        </w:rPr>
        <w:t xml:space="preserve">result in physical disorders and </w:t>
      </w:r>
      <w:r>
        <w:rPr>
          <w:rFonts w:eastAsia="Helvetica"/>
        </w:rPr>
        <w:t>impaired</w:t>
      </w:r>
      <w:r w:rsidRPr="00EB6B9A">
        <w:rPr>
          <w:rFonts w:eastAsia="Helvetica"/>
        </w:rPr>
        <w:t xml:space="preserve"> decision-making</w:t>
      </w:r>
      <w:r>
        <w:rPr>
          <w:rFonts w:eastAsia="Helvetica"/>
        </w:rPr>
        <w:t xml:space="preserve"> when real-life choices are based on virtual experiences</w:t>
      </w:r>
      <w:r w:rsidRPr="00EB6B9A">
        <w:rPr>
          <w:rFonts w:eastAsia="Helvetica"/>
        </w:rPr>
        <w:t xml:space="preserve">. </w:t>
      </w:r>
    </w:p>
    <w:p w14:paraId="3EE0DB45" w14:textId="77777777" w:rsidR="00F1536F" w:rsidRPr="00EB6B9A" w:rsidRDefault="00F1536F" w:rsidP="00F1536F">
      <w:pPr>
        <w:spacing w:line="276" w:lineRule="auto"/>
      </w:pPr>
    </w:p>
    <w:p w14:paraId="5348BDBB" w14:textId="77777777" w:rsidR="00F1536F" w:rsidRDefault="00F1536F" w:rsidP="00F1536F">
      <w:pPr>
        <w:spacing w:line="276" w:lineRule="auto"/>
      </w:pPr>
      <w:r w:rsidRPr="00EB6B9A">
        <w:t xml:space="preserve">The increasing number of tasks being conducted by machines raises the question of how much we should trust technology. Some research on human-machine-team-performance is in fact </w:t>
      </w:r>
      <w:r>
        <w:t xml:space="preserve">already </w:t>
      </w:r>
      <w:r w:rsidRPr="00EB6B9A">
        <w:t xml:space="preserve">aimed at calibrating the appropriate level of trust </w:t>
      </w:r>
      <w:r>
        <w:t xml:space="preserve">that should be given to a </w:t>
      </w:r>
      <w:r w:rsidRPr="00EB6B9A">
        <w:t>machine</w:t>
      </w:r>
      <w:r w:rsidRPr="00EB6B9A">
        <w:rPr>
          <w:rStyle w:val="FootnoteReference"/>
          <w:rFonts w:eastAsiaTheme="minorHAnsi"/>
        </w:rPr>
        <w:footnoteReference w:id="64"/>
      </w:r>
      <w:r w:rsidRPr="00EB6B9A">
        <w:t xml:space="preserve"> (as AI also make mistakes, especially in settings characterized by uncertainty and doubt). </w:t>
      </w:r>
    </w:p>
    <w:p w14:paraId="28A39CB5" w14:textId="77777777" w:rsidR="00F1536F" w:rsidRDefault="00F1536F" w:rsidP="00F1536F">
      <w:pPr>
        <w:spacing w:line="276" w:lineRule="auto"/>
      </w:pPr>
    </w:p>
    <w:p w14:paraId="27BF8334" w14:textId="77777777" w:rsidR="00F1536F" w:rsidRPr="00EB6B9A" w:rsidRDefault="00F1536F" w:rsidP="00F1536F">
      <w:pPr>
        <w:spacing w:line="276" w:lineRule="auto"/>
      </w:pPr>
      <w:r>
        <w:t>H</w:t>
      </w:r>
      <w:r w:rsidRPr="00EB6B9A">
        <w:t xml:space="preserve">ow </w:t>
      </w:r>
      <w:r>
        <w:t xml:space="preserve">should the intent and honesty of an AI-based agent or robot be determined? This question </w:t>
      </w:r>
      <w:r w:rsidRPr="00EB6B9A">
        <w:t>will be</w:t>
      </w:r>
      <w:r>
        <w:t>come</w:t>
      </w:r>
      <w:r w:rsidRPr="00EB6B9A">
        <w:t xml:space="preserve"> increasingly important given that</w:t>
      </w:r>
      <w:r>
        <w:t xml:space="preserve"> many, if not most,</w:t>
      </w:r>
      <w:r w:rsidRPr="00EB6B9A">
        <w:t xml:space="preserve"> financial, medical, and legal issues </w:t>
      </w:r>
      <w:r>
        <w:t xml:space="preserve">will be </w:t>
      </w:r>
      <w:r w:rsidRPr="00EB6B9A">
        <w:t xml:space="preserve">handled online. In fact, most of us feel far more comfortable giving up information in an online questionnaire </w:t>
      </w:r>
      <w:r>
        <w:t>than we do in an</w:t>
      </w:r>
      <w:r w:rsidRPr="00EB6B9A">
        <w:t xml:space="preserve"> interacti</w:t>
      </w:r>
      <w:r>
        <w:t>on</w:t>
      </w:r>
      <w:r w:rsidRPr="00EB6B9A">
        <w:t xml:space="preserve"> with an unfamiliar human </w:t>
      </w:r>
      <w:r w:rsidRPr="00EB6B9A">
        <w:rPr>
          <w:rFonts w:eastAsia="Helvetica"/>
        </w:rPr>
        <w:t xml:space="preserve">– something that </w:t>
      </w:r>
      <w:r w:rsidRPr="00EB6B9A">
        <w:t>often is far from rational</w:t>
      </w:r>
      <w:r>
        <w:t xml:space="preserve">, </w:t>
      </w:r>
      <w:r w:rsidRPr="00EB6B9A">
        <w:t xml:space="preserve">given </w:t>
      </w:r>
      <w:r>
        <w:t xml:space="preserve">the </w:t>
      </w:r>
      <w:r w:rsidRPr="00EB6B9A">
        <w:t xml:space="preserve">commercial use of personal data. </w:t>
      </w:r>
    </w:p>
    <w:p w14:paraId="7919253F" w14:textId="77777777" w:rsidR="00F1536F" w:rsidRPr="00EB6B9A" w:rsidRDefault="00F1536F" w:rsidP="00F1536F"/>
    <w:p w14:paraId="54B6ED67" w14:textId="77777777" w:rsidR="00F1536F" w:rsidRPr="00EB6B9A" w:rsidRDefault="00F1536F" w:rsidP="00F1536F">
      <w:r w:rsidRPr="00EB6B9A">
        <w:br w:type="page"/>
      </w:r>
    </w:p>
    <w:p w14:paraId="0C0E412B" w14:textId="76952E27" w:rsidR="00F1536F" w:rsidRPr="00A959D8" w:rsidRDefault="00F1536F" w:rsidP="00A959D8">
      <w:pPr>
        <w:jc w:val="center"/>
        <w:rPr>
          <w:rFonts w:eastAsia="Helvetica"/>
          <w:b/>
          <w:sz w:val="36"/>
        </w:rPr>
      </w:pPr>
      <w:r w:rsidRPr="00EB6B9A">
        <w:rPr>
          <w:rFonts w:eastAsia="Helvetica"/>
          <w:b/>
          <w:sz w:val="36"/>
        </w:rPr>
        <w:lastRenderedPageBreak/>
        <w:t>Topic 8. Cryptocurrencies</w:t>
      </w:r>
    </w:p>
    <w:p w14:paraId="2B982B05" w14:textId="77777777" w:rsidR="004C6D54" w:rsidRDefault="004C6D54" w:rsidP="00F1536F">
      <w:pPr>
        <w:spacing w:line="276" w:lineRule="auto"/>
      </w:pPr>
    </w:p>
    <w:p w14:paraId="19E6C073" w14:textId="0272A9DE" w:rsidR="00F1536F" w:rsidRDefault="00F1536F" w:rsidP="00F1536F">
      <w:pPr>
        <w:spacing w:line="276" w:lineRule="auto"/>
      </w:pPr>
      <w:r w:rsidRPr="00EB6B9A">
        <w:t xml:space="preserve">The way we conduct transactions in the future will be very different from how we do </w:t>
      </w:r>
      <w:r>
        <w:t>so</w:t>
      </w:r>
      <w:r w:rsidRPr="00EB6B9A">
        <w:t xml:space="preserve"> today. </w:t>
      </w:r>
      <w:r>
        <w:t>This will have an impact on when and where we spend money – such as making a purchase through a conversation with your personal assistant in an autonomous vehicle on your way to work. Part of this is also how the transaction is done and the means of payment, where government</w:t>
      </w:r>
      <w:r w:rsidR="00DF024C">
        <w:t>-</w:t>
      </w:r>
      <w:r>
        <w:t>backed currency transferred through cash, credit</w:t>
      </w:r>
      <w:r w:rsidR="00DF024C">
        <w:t>,</w:t>
      </w:r>
      <w:r>
        <w:t xml:space="preserve"> or debit card is the typical transaction of today. </w:t>
      </w:r>
    </w:p>
    <w:p w14:paraId="4471CD99" w14:textId="77777777" w:rsidR="00F1536F" w:rsidRDefault="00F1536F" w:rsidP="00F1536F">
      <w:pPr>
        <w:spacing w:line="276" w:lineRule="auto"/>
      </w:pPr>
    </w:p>
    <w:p w14:paraId="5CE94DE8" w14:textId="17CAA644" w:rsidR="00F1536F" w:rsidRDefault="00F1536F" w:rsidP="00F1536F">
      <w:pPr>
        <w:spacing w:line="276" w:lineRule="auto"/>
      </w:pPr>
      <w:r w:rsidRPr="00EB6B9A">
        <w:t xml:space="preserve">We now have developed new mediums of exchange. Traditional currencies </w:t>
      </w:r>
      <w:r w:rsidRPr="00EB6B9A">
        <w:rPr>
          <w:rFonts w:eastAsia="Helvetica"/>
        </w:rPr>
        <w:t xml:space="preserve">– </w:t>
      </w:r>
      <w:r w:rsidRPr="00EB6B9A">
        <w:t xml:space="preserve">such as the </w:t>
      </w:r>
      <w:r w:rsidR="00D2549F">
        <w:t>US</w:t>
      </w:r>
      <w:r w:rsidRPr="00EB6B9A">
        <w:t xml:space="preserve"> dollar, the Euro, Chinese </w:t>
      </w:r>
      <w:r w:rsidR="00DF024C">
        <w:t>R</w:t>
      </w:r>
      <w:r w:rsidRPr="00EB6B9A">
        <w:t xml:space="preserve">enminbi, and Japanese Yen </w:t>
      </w:r>
      <w:r w:rsidRPr="00EB6B9A">
        <w:rPr>
          <w:rFonts w:eastAsia="Helvetica"/>
        </w:rPr>
        <w:t xml:space="preserve">– </w:t>
      </w:r>
      <w:r>
        <w:t xml:space="preserve">are </w:t>
      </w:r>
      <w:r w:rsidR="00DF024C">
        <w:t>"</w:t>
      </w:r>
      <w:r w:rsidRPr="00EB6B9A">
        <w:t>free-floating fiat-currencies</w:t>
      </w:r>
      <w:r>
        <w:t>,</w:t>
      </w:r>
      <w:r w:rsidR="00DF024C">
        <w:t>"</w:t>
      </w:r>
      <w:r w:rsidRPr="00EB6B9A">
        <w:t xml:space="preserve"> meaning that exchange rates are determined on the open market, and their underlying value comes from </w:t>
      </w:r>
      <w:r>
        <w:t xml:space="preserve">being </w:t>
      </w:r>
      <w:r w:rsidRPr="00EB6B9A">
        <w:t xml:space="preserve">backed by a central bank promising payment and a legal system to resolve conflict. </w:t>
      </w:r>
      <w:r>
        <w:t>Thus</w:t>
      </w:r>
      <w:r w:rsidRPr="00EB6B9A">
        <w:t xml:space="preserve">, a </w:t>
      </w:r>
      <w:r w:rsidR="00D2549F">
        <w:t>US</w:t>
      </w:r>
      <w:r w:rsidRPr="00EB6B9A">
        <w:t xml:space="preserve"> dollar is basically a</w:t>
      </w:r>
      <w:r>
        <w:t>n</w:t>
      </w:r>
      <w:r w:rsidRPr="00EB6B9A">
        <w:t xml:space="preserve"> IOU backed by the </w:t>
      </w:r>
      <w:r w:rsidR="00D2549F">
        <w:t>US</w:t>
      </w:r>
      <w:r w:rsidRPr="00EB6B9A">
        <w:t xml:space="preserve"> Federal Reserve. </w:t>
      </w:r>
    </w:p>
    <w:p w14:paraId="7D5EA9A0" w14:textId="77777777" w:rsidR="00F1536F" w:rsidRDefault="00F1536F" w:rsidP="00F1536F">
      <w:pPr>
        <w:spacing w:line="276" w:lineRule="auto"/>
      </w:pPr>
    </w:p>
    <w:p w14:paraId="339E51FE" w14:textId="2E04DE75" w:rsidR="00F1536F" w:rsidRDefault="00F1536F" w:rsidP="00F1536F">
      <w:pPr>
        <w:spacing w:line="276" w:lineRule="auto"/>
      </w:pPr>
      <w:r w:rsidRPr="00EB6B9A">
        <w:t>This type of currency, backed by a central bank with a monopoly on money supply</w:t>
      </w:r>
      <w:r>
        <w:t>,</w:t>
      </w:r>
      <w:r w:rsidRPr="00EB6B9A">
        <w:t xml:space="preserve"> has been the prevailing system, with alternative currencies (not recognized by the legal system as mediums of exchange, contrasting from so</w:t>
      </w:r>
      <w:r w:rsidR="00DF024C">
        <w:t>-</w:t>
      </w:r>
      <w:r w:rsidRPr="00EB6B9A">
        <w:t xml:space="preserve">called </w:t>
      </w:r>
      <w:r w:rsidR="00DF024C">
        <w:rPr>
          <w:rFonts w:eastAsia="Helvetica"/>
        </w:rPr>
        <w:t>"</w:t>
      </w:r>
      <w:r w:rsidRPr="00EB6B9A">
        <w:t>legal tender</w:t>
      </w:r>
      <w:r w:rsidR="00DF024C">
        <w:rPr>
          <w:rFonts w:eastAsia="Helvetica"/>
        </w:rPr>
        <w:t>"</w:t>
      </w:r>
      <w:r w:rsidRPr="00EB6B9A">
        <w:t xml:space="preserve">) having had limited use. </w:t>
      </w:r>
      <w:r>
        <w:t>But t</w:t>
      </w:r>
      <w:r w:rsidRPr="00EB6B9A">
        <w:t xml:space="preserve">he advent of </w:t>
      </w:r>
      <w:r w:rsidRPr="00EB6B9A">
        <w:rPr>
          <w:b/>
        </w:rPr>
        <w:t xml:space="preserve">Bitcoin </w:t>
      </w:r>
      <w:r w:rsidRPr="00EB6B9A">
        <w:t xml:space="preserve">in 2009 has changed </w:t>
      </w:r>
      <w:r>
        <w:t>everything</w:t>
      </w:r>
      <w:r w:rsidRPr="00EB6B9A">
        <w:t xml:space="preserve">. </w:t>
      </w:r>
    </w:p>
    <w:p w14:paraId="5BBC4248" w14:textId="77777777" w:rsidR="00F1536F" w:rsidRDefault="00F1536F" w:rsidP="00F1536F">
      <w:pPr>
        <w:spacing w:line="276" w:lineRule="auto"/>
      </w:pPr>
    </w:p>
    <w:p w14:paraId="6047A928" w14:textId="77777777" w:rsidR="00F1536F" w:rsidRDefault="00F1536F" w:rsidP="00F1536F">
      <w:pPr>
        <w:spacing w:line="276" w:lineRule="auto"/>
      </w:pPr>
      <w:r w:rsidRPr="00EB6B9A">
        <w:t xml:space="preserve">Bitcoin is one of the first and perhaps most famous of </w:t>
      </w:r>
      <w:r w:rsidRPr="00EB6B9A">
        <w:rPr>
          <w:b/>
        </w:rPr>
        <w:t>Cryptocurrencies</w:t>
      </w:r>
      <w:r w:rsidRPr="00EB6B9A">
        <w:t xml:space="preserve"> offer</w:t>
      </w:r>
      <w:r>
        <w:t>ing</w:t>
      </w:r>
      <w:r w:rsidRPr="00EB6B9A">
        <w:t xml:space="preserve"> a digital asset and medium of exchange, and an alternative to traditional currencies.</w:t>
      </w:r>
      <w:r>
        <w:t xml:space="preserve"> </w:t>
      </w:r>
      <w:r w:rsidRPr="00EB6B9A">
        <w:t xml:space="preserve">At the heart of cryptocurrencies is cryptography </w:t>
      </w:r>
      <w:r w:rsidRPr="00EB6B9A">
        <w:rPr>
          <w:rFonts w:eastAsia="Helvetica"/>
        </w:rPr>
        <w:t xml:space="preserve">– the encryption that secures the supply of new units of currency and </w:t>
      </w:r>
      <w:r w:rsidRPr="00EB6B9A">
        <w:t>verification of transactions</w:t>
      </w:r>
      <w:r>
        <w:rPr>
          <w:rFonts w:eastAsia="Helvetica"/>
        </w:rPr>
        <w:t xml:space="preserve">, thus providing heightened trust to users. </w:t>
      </w:r>
    </w:p>
    <w:p w14:paraId="38315E0A" w14:textId="77777777" w:rsidR="00F1536F" w:rsidRDefault="00F1536F" w:rsidP="00F1536F">
      <w:pPr>
        <w:spacing w:line="276" w:lineRule="auto"/>
      </w:pPr>
    </w:p>
    <w:p w14:paraId="58F17ECC" w14:textId="4F181B4D" w:rsidR="00F1536F" w:rsidRPr="00EB6B9A" w:rsidRDefault="00F1536F" w:rsidP="00F1536F">
      <w:pPr>
        <w:spacing w:line="276" w:lineRule="auto"/>
      </w:pPr>
      <w:r>
        <w:lastRenderedPageBreak/>
        <w:t>T</w:t>
      </w:r>
      <w:r w:rsidRPr="00EB6B9A">
        <w:t xml:space="preserve">he backbone of cryptocurrencies is </w:t>
      </w:r>
      <w:r w:rsidRPr="00EB6B9A">
        <w:rPr>
          <w:b/>
        </w:rPr>
        <w:t>Blockchain</w:t>
      </w:r>
      <w:r>
        <w:t xml:space="preserve">, </w:t>
      </w:r>
      <w:r w:rsidRPr="00EB6B9A">
        <w:t xml:space="preserve">a public ledger of all bitcoin transactions. The system is decentralized and is supported by </w:t>
      </w:r>
      <w:r w:rsidR="005E6BC7">
        <w:rPr>
          <w:rFonts w:eastAsia="Helvetica"/>
        </w:rPr>
        <w:t>"</w:t>
      </w:r>
      <w:r w:rsidRPr="00EB6B9A">
        <w:rPr>
          <w:rFonts w:eastAsia="Helvetica"/>
        </w:rPr>
        <w:t>nod</w:t>
      </w:r>
      <w:r w:rsidRPr="00EB6B9A">
        <w:t>es</w:t>
      </w:r>
      <w:r>
        <w:t>,</w:t>
      </w:r>
      <w:r w:rsidR="005E6BC7">
        <w:rPr>
          <w:rFonts w:eastAsia="Helvetica"/>
        </w:rPr>
        <w:t>"</w:t>
      </w:r>
      <w:r w:rsidRPr="00EB6B9A">
        <w:rPr>
          <w:rFonts w:eastAsia="Helvetica"/>
        </w:rPr>
        <w:t xml:space="preserve"> which are computers connected to the Blockchain network that administ</w:t>
      </w:r>
      <w:r>
        <w:rPr>
          <w:rFonts w:eastAsia="Helvetica"/>
        </w:rPr>
        <w:t>er</w:t>
      </w:r>
      <w:r w:rsidRPr="00EB6B9A">
        <w:rPr>
          <w:rFonts w:eastAsia="Helvetica"/>
        </w:rPr>
        <w:t xml:space="preserve"> the task of verifying transactions that are added to the Blockchain. </w:t>
      </w:r>
    </w:p>
    <w:p w14:paraId="439A37CB" w14:textId="77777777" w:rsidR="00F1536F" w:rsidRPr="00EB6B9A" w:rsidRDefault="00F1536F" w:rsidP="00F1536F">
      <w:pPr>
        <w:spacing w:line="276" w:lineRule="auto"/>
      </w:pPr>
    </w:p>
    <w:p w14:paraId="0E5B3EDD" w14:textId="0F26F117" w:rsidR="00F1536F" w:rsidRDefault="00F1536F" w:rsidP="00F1536F">
      <w:pPr>
        <w:spacing w:line="276" w:lineRule="auto"/>
      </w:pPr>
      <w:r w:rsidRPr="00EB6B9A">
        <w:t>Each user is identified with a unique number</w:t>
      </w:r>
      <w:r>
        <w:t>,</w:t>
      </w:r>
      <w:r w:rsidRPr="00EB6B9A">
        <w:t xml:space="preserve"> known as a </w:t>
      </w:r>
      <w:r w:rsidR="005E6BC7">
        <w:t>"</w:t>
      </w:r>
      <w:r w:rsidRPr="00EB6B9A">
        <w:t>Blockchain</w:t>
      </w:r>
      <w:r w:rsidR="005E6BC7">
        <w:t xml:space="preserve"> </w:t>
      </w:r>
      <w:r w:rsidRPr="00EB6B9A">
        <w:t>address</w:t>
      </w:r>
      <w:r>
        <w:t>.</w:t>
      </w:r>
      <w:r w:rsidR="005E6BC7">
        <w:t>"</w:t>
      </w:r>
      <w:r w:rsidRPr="00EB6B9A">
        <w:t xml:space="preserve"> It is between these addresses that transactions are executed. Once a transaction has occurred, records are impossible to change</w:t>
      </w:r>
      <w:r>
        <w:t>,</w:t>
      </w:r>
      <w:r w:rsidRPr="00EB6B9A">
        <w:t xml:space="preserve"> as each transaction is linked to the previous transaction (that is the </w:t>
      </w:r>
      <w:r w:rsidR="005E6BC7">
        <w:rPr>
          <w:rFonts w:eastAsia="Helvetica"/>
        </w:rPr>
        <w:t>"</w:t>
      </w:r>
      <w:r w:rsidRPr="00EB6B9A">
        <w:rPr>
          <w:rFonts w:eastAsia="Helvetica"/>
        </w:rPr>
        <w:t>chain</w:t>
      </w:r>
      <w:r w:rsidR="005E6BC7">
        <w:rPr>
          <w:rFonts w:eastAsia="Helvetica"/>
        </w:rPr>
        <w:t>"</w:t>
      </w:r>
      <w:r w:rsidRPr="00EB6B9A">
        <w:rPr>
          <w:rFonts w:eastAsia="Helvetica"/>
        </w:rPr>
        <w:t xml:space="preserve"> part of Blockchain</w:t>
      </w:r>
      <w:r w:rsidR="005E6BC7">
        <w:rPr>
          <w:rFonts w:eastAsia="Helvetica"/>
        </w:rPr>
        <w:t>;</w:t>
      </w:r>
      <w:r w:rsidRPr="00EB6B9A">
        <w:rPr>
          <w:rFonts w:eastAsia="Helvetica"/>
        </w:rPr>
        <w:t xml:space="preserve"> </w:t>
      </w:r>
      <w:r w:rsidR="005E6BC7">
        <w:rPr>
          <w:rFonts w:eastAsia="Helvetica"/>
        </w:rPr>
        <w:t>"</w:t>
      </w:r>
      <w:r w:rsidRPr="00EB6B9A">
        <w:rPr>
          <w:rFonts w:eastAsia="Helvetica"/>
        </w:rPr>
        <w:t>block</w:t>
      </w:r>
      <w:r w:rsidR="005E6BC7">
        <w:rPr>
          <w:rFonts w:eastAsia="Helvetica"/>
        </w:rPr>
        <w:t>"</w:t>
      </w:r>
      <w:r w:rsidRPr="00EB6B9A">
        <w:rPr>
          <w:rFonts w:eastAsia="Helvetica"/>
        </w:rPr>
        <w:t xml:space="preserve"> refers to groups of transactions that are cont</w:t>
      </w:r>
      <w:r w:rsidRPr="00EB6B9A">
        <w:t xml:space="preserve">inuously added). </w:t>
      </w:r>
    </w:p>
    <w:p w14:paraId="5D876F23" w14:textId="77777777" w:rsidR="00F1536F" w:rsidRDefault="00F1536F" w:rsidP="00F1536F">
      <w:pPr>
        <w:spacing w:line="276" w:lineRule="auto"/>
      </w:pPr>
    </w:p>
    <w:p w14:paraId="2FBF7D2A" w14:textId="4B7E163D" w:rsidR="00F1536F" w:rsidRPr="00EB6B9A" w:rsidRDefault="00F1536F" w:rsidP="00F1536F">
      <w:pPr>
        <w:spacing w:line="276" w:lineRule="auto"/>
      </w:pPr>
      <w:r w:rsidRPr="00EB6B9A">
        <w:t>Validation</w:t>
      </w:r>
      <w:r w:rsidRPr="00EB6B9A">
        <w:rPr>
          <w:rStyle w:val="FootnoteReference"/>
          <w:rFonts w:eastAsiaTheme="minorHAnsi"/>
        </w:rPr>
        <w:footnoteReference w:id="65"/>
      </w:r>
      <w:r w:rsidRPr="00EB6B9A">
        <w:t xml:space="preserve"> of blocks of transactions is </w:t>
      </w:r>
      <w:r>
        <w:t>handled</w:t>
      </w:r>
      <w:r w:rsidRPr="00EB6B9A">
        <w:t xml:space="preserve"> by administrators </w:t>
      </w:r>
      <w:r>
        <w:t>who,</w:t>
      </w:r>
      <w:r w:rsidRPr="00EB6B9A">
        <w:t xml:space="preserve"> in return for conducting this task</w:t>
      </w:r>
      <w:r>
        <w:t>,</w:t>
      </w:r>
      <w:r w:rsidRPr="00EB6B9A">
        <w:t xml:space="preserve"> compete </w:t>
      </w:r>
      <w:r>
        <w:t>to</w:t>
      </w:r>
      <w:r w:rsidRPr="00EB6B9A">
        <w:t xml:space="preserve"> win Bitcoins by solving mathematical problems. This</w:t>
      </w:r>
      <w:r>
        <w:t xml:space="preserve"> practice, known as </w:t>
      </w:r>
      <w:r w:rsidR="005E6BC7">
        <w:t>"</w:t>
      </w:r>
      <w:r>
        <w:t>mining,</w:t>
      </w:r>
      <w:r w:rsidR="005E6BC7">
        <w:t>"</w:t>
      </w:r>
      <w:r w:rsidRPr="00EB6B9A">
        <w:t xml:space="preserve"> is how new units of cryptocurrency are created</w:t>
      </w:r>
      <w:r w:rsidRPr="00EB6B9A">
        <w:rPr>
          <w:rFonts w:eastAsia="Helvetica"/>
        </w:rPr>
        <w:t>.</w:t>
      </w:r>
      <w:r w:rsidRPr="00EB6B9A">
        <w:t xml:space="preserve"> In the case of Bitcoin, the maximum number of units is set </w:t>
      </w:r>
      <w:r>
        <w:t>at</w:t>
      </w:r>
      <w:r w:rsidRPr="00EB6B9A">
        <w:t xml:space="preserve"> 21 million, with a supply of about 16.6 million </w:t>
      </w:r>
      <w:r>
        <w:t xml:space="preserve">coins available </w:t>
      </w:r>
      <w:r w:rsidRPr="00EB6B9A">
        <w:t xml:space="preserve">by the end of October 2017. </w:t>
      </w:r>
      <w:r>
        <w:t>Thus</w:t>
      </w:r>
      <w:r w:rsidRPr="00EB6B9A">
        <w:t xml:space="preserve">, where supply of traditional currency is at the discretion of central banks, and subject to change based upon economic necessity, a cryptocurrency has a predetermined </w:t>
      </w:r>
      <w:r>
        <w:t xml:space="preserve">upper limit to </w:t>
      </w:r>
      <w:r w:rsidRPr="00EB6B9A">
        <w:t>supply.</w:t>
      </w:r>
    </w:p>
    <w:p w14:paraId="603179DD" w14:textId="77777777" w:rsidR="00F1536F" w:rsidRPr="00EB6B9A" w:rsidRDefault="00F1536F" w:rsidP="00F1536F">
      <w:pPr>
        <w:spacing w:line="276" w:lineRule="auto"/>
      </w:pPr>
    </w:p>
    <w:p w14:paraId="651D09AB" w14:textId="4D81CDC6" w:rsidR="00F1536F" w:rsidRPr="00684FFC" w:rsidRDefault="00F1536F" w:rsidP="00F1536F">
      <w:pPr>
        <w:spacing w:line="276" w:lineRule="auto"/>
      </w:pPr>
      <w:r w:rsidRPr="00EB6B9A">
        <w:t>Anonymity and lack of centralized control do</w:t>
      </w:r>
      <w:r>
        <w:t>,</w:t>
      </w:r>
      <w:r w:rsidRPr="00EB6B9A">
        <w:t xml:space="preserve"> however</w:t>
      </w:r>
      <w:r>
        <w:t>,</w:t>
      </w:r>
      <w:r w:rsidRPr="00EB6B9A">
        <w:t xml:space="preserve"> pose issues, most notably </w:t>
      </w:r>
      <w:r>
        <w:t xml:space="preserve">a </w:t>
      </w:r>
      <w:r w:rsidRPr="00EB6B9A">
        <w:t xml:space="preserve">concern that cryptocurrencies </w:t>
      </w:r>
      <w:r>
        <w:t xml:space="preserve">already </w:t>
      </w:r>
      <w:r w:rsidRPr="00EB6B9A">
        <w:t>are used to enable illegal activities</w:t>
      </w:r>
      <w:r>
        <w:t>,</w:t>
      </w:r>
      <w:r w:rsidRPr="00EB6B9A">
        <w:t xml:space="preserve"> </w:t>
      </w:r>
      <w:r>
        <w:t>including</w:t>
      </w:r>
      <w:r w:rsidRPr="00EB6B9A">
        <w:t xml:space="preserve"> tax evasion, money laundering, extortion, and </w:t>
      </w:r>
      <w:r>
        <w:t xml:space="preserve">a </w:t>
      </w:r>
      <w:r w:rsidRPr="00EB6B9A">
        <w:t xml:space="preserve">bypassing of trade restrictions. </w:t>
      </w:r>
      <w:r>
        <w:t xml:space="preserve">In addition, </w:t>
      </w:r>
      <w:r w:rsidRPr="00EB6B9A">
        <w:t>there is the risk of</w:t>
      </w:r>
      <w:r>
        <w:t xml:space="preserve"> </w:t>
      </w:r>
      <w:r w:rsidRPr="00EB6B9A">
        <w:t>theft</w:t>
      </w:r>
      <w:r>
        <w:t>.</w:t>
      </w:r>
      <w:r w:rsidRPr="00EB6B9A">
        <w:t xml:space="preserve"> </w:t>
      </w:r>
      <w:r>
        <w:t>C</w:t>
      </w:r>
      <w:r w:rsidRPr="00EB6B9A">
        <w:t>ryptocurrency</w:t>
      </w:r>
      <w:r>
        <w:t xml:space="preserve"> theft </w:t>
      </w:r>
      <w:r w:rsidRPr="00EB6B9A">
        <w:t xml:space="preserve">is often </w:t>
      </w:r>
      <w:r w:rsidRPr="00EB6B9A">
        <w:lastRenderedPageBreak/>
        <w:t>attempted by North Korea through cyber-attacks on cryptocurrency exchanges</w:t>
      </w:r>
      <w:r w:rsidRPr="00EB6B9A">
        <w:rPr>
          <w:rStyle w:val="FootnoteReference"/>
          <w:rFonts w:eastAsiaTheme="minorHAnsi"/>
        </w:rPr>
        <w:footnoteReference w:id="66"/>
      </w:r>
      <w:r w:rsidRPr="00EB6B9A">
        <w:t>. In terms of anonymity, so</w:t>
      </w:r>
      <w:r>
        <w:t>-</w:t>
      </w:r>
      <w:r w:rsidRPr="00EB6B9A">
        <w:t xml:space="preserve">called </w:t>
      </w:r>
      <w:r w:rsidR="005E6BC7">
        <w:rPr>
          <w:rFonts w:eastAsia="Helvetica"/>
        </w:rPr>
        <w:t>"</w:t>
      </w:r>
      <w:r w:rsidRPr="00EB6B9A">
        <w:rPr>
          <w:rFonts w:eastAsia="Helvetica"/>
        </w:rPr>
        <w:t>altcoins</w:t>
      </w:r>
      <w:r w:rsidR="005E6BC7">
        <w:rPr>
          <w:rFonts w:eastAsia="Helvetica"/>
        </w:rPr>
        <w:t>"</w:t>
      </w:r>
      <w:r w:rsidRPr="00EB6B9A">
        <w:rPr>
          <w:rFonts w:eastAsia="Helvetica"/>
        </w:rPr>
        <w:t xml:space="preserve"> are </w:t>
      </w:r>
      <w:r w:rsidRPr="00EB6B9A">
        <w:t xml:space="preserve">highly preferred by criminals, as </w:t>
      </w:r>
      <w:r>
        <w:t xml:space="preserve">any </w:t>
      </w:r>
      <w:r w:rsidRPr="00EB6B9A">
        <w:t>identifying information is removed from the Blockchain</w:t>
      </w:r>
      <w:r>
        <w:t xml:space="preserve"> of transactions</w:t>
      </w:r>
      <w:r w:rsidRPr="00EB6B9A">
        <w:rPr>
          <w:rStyle w:val="FootnoteReference"/>
          <w:rFonts w:eastAsiaTheme="minorHAnsi"/>
        </w:rPr>
        <w:footnoteReference w:id="67"/>
      </w:r>
      <w:r w:rsidRPr="00EB6B9A">
        <w:t>.</w:t>
      </w:r>
      <w:r>
        <w:t xml:space="preserve"> In relation to the novel</w:t>
      </w:r>
      <w:r w:rsidR="00E919B9">
        <w:t>,</w:t>
      </w:r>
      <w:r>
        <w:t xml:space="preserve"> crypto-currency enables illegal </w:t>
      </w:r>
      <w:r w:rsidR="00E919B9">
        <w:t xml:space="preserve">and clandestine </w:t>
      </w:r>
      <w:r>
        <w:t>activit</w:t>
      </w:r>
      <w:r w:rsidR="00E919B9">
        <w:t>ies</w:t>
      </w:r>
      <w:r>
        <w:t xml:space="preserve">. </w:t>
      </w:r>
    </w:p>
    <w:p w14:paraId="2608E507" w14:textId="77777777" w:rsidR="00F1536F" w:rsidRPr="00EB6B9A" w:rsidRDefault="00F1536F" w:rsidP="00F1536F">
      <w:pPr>
        <w:spacing w:line="276" w:lineRule="auto"/>
      </w:pPr>
    </w:p>
    <w:p w14:paraId="3E46F358" w14:textId="77777777" w:rsidR="00F1536F" w:rsidRPr="00EB6B9A" w:rsidRDefault="00F1536F" w:rsidP="00F1536F">
      <w:pPr>
        <w:spacing w:line="276" w:lineRule="auto"/>
      </w:pPr>
      <w:r w:rsidRPr="00EB6B9A">
        <w:t>Blockchain allows digital information to be distributed</w:t>
      </w:r>
      <w:r>
        <w:t>,</w:t>
      </w:r>
      <w:r w:rsidRPr="00EB6B9A">
        <w:t xml:space="preserve"> but not altered or copied. The technology therefore has the potential to offer a transparent and predictable way to store </w:t>
      </w:r>
      <w:r>
        <w:t xml:space="preserve">not only </w:t>
      </w:r>
      <w:r w:rsidRPr="00EB6B9A">
        <w:t xml:space="preserve">cryptocurrency, but any type of sensitive data. If contracts are embedded in code and protected from being changed or deleted, and signatures are identified and validated </w:t>
      </w:r>
      <w:r>
        <w:rPr>
          <w:rFonts w:eastAsia="Helvetica"/>
        </w:rPr>
        <w:t xml:space="preserve">via Blockchain, </w:t>
      </w:r>
      <w:r w:rsidRPr="00EB6B9A">
        <w:rPr>
          <w:rFonts w:eastAsia="Helvetica"/>
        </w:rPr>
        <w:t>the need for intermediaries</w:t>
      </w:r>
      <w:r>
        <w:rPr>
          <w:rFonts w:eastAsia="Helvetica"/>
        </w:rPr>
        <w:t>,</w:t>
      </w:r>
      <w:r w:rsidRPr="00EB6B9A">
        <w:rPr>
          <w:rFonts w:eastAsia="Helvetica"/>
        </w:rPr>
        <w:t xml:space="preserve"> such as lawyers and brokers</w:t>
      </w:r>
      <w:r>
        <w:rPr>
          <w:rFonts w:eastAsia="Helvetica"/>
        </w:rPr>
        <w:t>,</w:t>
      </w:r>
      <w:r w:rsidRPr="00EB6B9A">
        <w:rPr>
          <w:rFonts w:eastAsia="Helvetica"/>
        </w:rPr>
        <w:t xml:space="preserve"> will diminish</w:t>
      </w:r>
      <w:r w:rsidRPr="00EB6B9A">
        <w:rPr>
          <w:rStyle w:val="FootnoteReference"/>
          <w:rFonts w:eastAsiaTheme="minorHAnsi"/>
        </w:rPr>
        <w:footnoteReference w:id="68"/>
      </w:r>
      <w:r w:rsidRPr="00EB6B9A">
        <w:t>. This does</w:t>
      </w:r>
      <w:r>
        <w:t>,</w:t>
      </w:r>
      <w:r w:rsidRPr="00EB6B9A">
        <w:t xml:space="preserve"> however</w:t>
      </w:r>
      <w:r>
        <w:t>,</w:t>
      </w:r>
      <w:r w:rsidRPr="00EB6B9A">
        <w:t xml:space="preserve"> raise some questions</w:t>
      </w:r>
      <w:r>
        <w:t>:</w:t>
      </w:r>
      <w:r w:rsidRPr="00EB6B9A">
        <w:t xml:space="preserve"> if the technology </w:t>
      </w:r>
      <w:r>
        <w:t>proves</w:t>
      </w:r>
      <w:r w:rsidRPr="00EB6B9A">
        <w:t xml:space="preserve"> not as perfect as </w:t>
      </w:r>
      <w:r>
        <w:t xml:space="preserve">it </w:t>
      </w:r>
      <w:r w:rsidRPr="00EB6B9A">
        <w:t xml:space="preserve">currently </w:t>
      </w:r>
      <w:r>
        <w:t>is believed to be</w:t>
      </w:r>
      <w:r w:rsidRPr="00EB6B9A">
        <w:t>, dependence on it</w:t>
      </w:r>
      <w:r>
        <w:t xml:space="preserve"> might</w:t>
      </w:r>
      <w:r w:rsidRPr="00EB6B9A">
        <w:t xml:space="preserve"> have catastrophic consequences.</w:t>
      </w:r>
    </w:p>
    <w:p w14:paraId="42F23A7B" w14:textId="77777777" w:rsidR="00F1536F" w:rsidRPr="00EB6B9A" w:rsidRDefault="00F1536F" w:rsidP="00F1536F">
      <w:pPr>
        <w:spacing w:line="276" w:lineRule="auto"/>
      </w:pPr>
    </w:p>
    <w:p w14:paraId="61BA4D69" w14:textId="77777777" w:rsidR="00F1536F" w:rsidRPr="00EB6B9A" w:rsidRDefault="00F1536F" w:rsidP="00F1536F">
      <w:pPr>
        <w:rPr>
          <w:rFonts w:eastAsia="Helvetica"/>
          <w:b/>
          <w:sz w:val="36"/>
        </w:rPr>
      </w:pPr>
      <w:r w:rsidRPr="00EB6B9A">
        <w:rPr>
          <w:rFonts w:eastAsia="Helvetica"/>
          <w:b/>
          <w:sz w:val="36"/>
        </w:rPr>
        <w:br w:type="page"/>
      </w:r>
    </w:p>
    <w:p w14:paraId="6BD22B37" w14:textId="54189497" w:rsidR="00F1536F" w:rsidRPr="00A959D8" w:rsidRDefault="00F1536F" w:rsidP="00A959D8">
      <w:pPr>
        <w:jc w:val="center"/>
        <w:rPr>
          <w:rFonts w:eastAsia="Helvetica"/>
          <w:b/>
          <w:sz w:val="36"/>
        </w:rPr>
      </w:pPr>
      <w:r w:rsidRPr="00EB6B9A">
        <w:rPr>
          <w:rFonts w:eastAsia="Helvetica"/>
          <w:b/>
          <w:sz w:val="36"/>
        </w:rPr>
        <w:lastRenderedPageBreak/>
        <w:t>Topic 9. Climate Change</w:t>
      </w:r>
    </w:p>
    <w:p w14:paraId="55362257" w14:textId="77777777" w:rsidR="004C6D54" w:rsidRDefault="004C6D54" w:rsidP="00F1536F">
      <w:pPr>
        <w:spacing w:line="276" w:lineRule="auto"/>
      </w:pPr>
    </w:p>
    <w:p w14:paraId="78D0DCBB" w14:textId="07BFF64E" w:rsidR="00F1536F" w:rsidRDefault="00F1536F" w:rsidP="00F1536F">
      <w:pPr>
        <w:spacing w:line="276" w:lineRule="auto"/>
      </w:pPr>
      <w:r w:rsidRPr="00EB6B9A">
        <w:t>Climate change and global warming</w:t>
      </w:r>
      <w:r w:rsidRPr="00EB6B9A">
        <w:rPr>
          <w:rStyle w:val="FootnoteReference"/>
          <w:rFonts w:eastAsiaTheme="minorHAnsi"/>
        </w:rPr>
        <w:footnoteReference w:id="69"/>
      </w:r>
      <w:r w:rsidRPr="00EB6B9A">
        <w:t xml:space="preserve"> </w:t>
      </w:r>
      <w:r>
        <w:t>are</w:t>
      </w:r>
      <w:r w:rsidRPr="00EB6B9A">
        <w:t xml:space="preserve"> going to have a profound impact on society</w:t>
      </w:r>
      <w:r>
        <w:t xml:space="preserve">, </w:t>
      </w:r>
      <w:r w:rsidRPr="00EB6B9A">
        <w:t>likely resulting in large</w:t>
      </w:r>
      <w:r w:rsidR="00AB3EF4">
        <w:t>-</w:t>
      </w:r>
      <w:r w:rsidRPr="00EB6B9A">
        <w:t>scale migration, land loss, and wealth redistribution</w:t>
      </w:r>
      <w:r>
        <w:t>, as</w:t>
      </w:r>
      <w:r w:rsidRPr="00EB6B9A">
        <w:t xml:space="preserve"> land, infrastructure, and buildings become uninhabitable. </w:t>
      </w:r>
    </w:p>
    <w:p w14:paraId="7FB0E698" w14:textId="77777777" w:rsidR="00F1536F" w:rsidRDefault="00F1536F" w:rsidP="00F1536F">
      <w:pPr>
        <w:spacing w:line="276" w:lineRule="auto"/>
      </w:pPr>
    </w:p>
    <w:p w14:paraId="408B4E61" w14:textId="6B9148E7" w:rsidR="00F1536F" w:rsidRDefault="00F1536F" w:rsidP="00F1536F">
      <w:pPr>
        <w:spacing w:line="276" w:lineRule="auto"/>
      </w:pPr>
      <w:r w:rsidRPr="00EB6B9A">
        <w:t>Although the climate has changed throughout earth</w:t>
      </w:r>
      <w:r w:rsidR="00954D92">
        <w:rPr>
          <w:rFonts w:eastAsia="Helvetica"/>
        </w:rPr>
        <w:t>'</w:t>
      </w:r>
      <w:r w:rsidRPr="00EB6B9A">
        <w:t xml:space="preserve">s history, with the last </w:t>
      </w:r>
      <w:r>
        <w:t>I</w:t>
      </w:r>
      <w:r w:rsidRPr="00EB6B9A">
        <w:t>ce</w:t>
      </w:r>
      <w:r>
        <w:t xml:space="preserve"> A</w:t>
      </w:r>
      <w:r w:rsidRPr="00EB6B9A">
        <w:t xml:space="preserve">ge 7,000 years behind us, most of these changes have </w:t>
      </w:r>
      <w:r>
        <w:t>occurred</w:t>
      </w:r>
      <w:r w:rsidRPr="00EB6B9A">
        <w:t xml:space="preserve"> due to </w:t>
      </w:r>
      <w:r>
        <w:t>shifts</w:t>
      </w:r>
      <w:r w:rsidRPr="00EB6B9A">
        <w:t xml:space="preserve"> in</w:t>
      </w:r>
      <w:r>
        <w:t xml:space="preserve"> the</w:t>
      </w:r>
      <w:r w:rsidRPr="00EB6B9A">
        <w:t xml:space="preserve"> earth</w:t>
      </w:r>
      <w:r w:rsidR="00954D92">
        <w:t>'</w:t>
      </w:r>
      <w:r w:rsidRPr="00EB6B9A">
        <w:t>s orbit</w:t>
      </w:r>
      <w:r>
        <w:t>,</w:t>
      </w:r>
      <w:r w:rsidRPr="00EB6B9A">
        <w:t xml:space="preserve"> varying the amount of sun our planet </w:t>
      </w:r>
      <w:r>
        <w:t xml:space="preserve">has </w:t>
      </w:r>
      <w:r w:rsidRPr="00EB6B9A">
        <w:t>received. However, recent changes have been extremely rapid, with a 2.0 degrees Fahrenheit (1.1 degrees Celsius) increase in temperature during the 20</w:t>
      </w:r>
      <w:r w:rsidRPr="00EB6B9A">
        <w:rPr>
          <w:vertAlign w:val="superscript"/>
        </w:rPr>
        <w:t>th</w:t>
      </w:r>
      <w:r w:rsidRPr="00EB6B9A">
        <w:t xml:space="preserve"> century, with most of that change occurring during the last 35 years. In fact,</w:t>
      </w:r>
      <w:r>
        <w:t xml:space="preserve"> </w:t>
      </w:r>
      <w:r w:rsidRPr="00EB6B9A">
        <w:t xml:space="preserve">16 out of the 17 warmest years on record have occurred since 2001. During 2016, </w:t>
      </w:r>
      <w:r>
        <w:t>eight</w:t>
      </w:r>
      <w:r w:rsidRPr="00EB6B9A">
        <w:t xml:space="preserve"> months experienced the highest temperatures on record for their respective months</w:t>
      </w:r>
      <w:r w:rsidRPr="00EB6B9A">
        <w:rPr>
          <w:rStyle w:val="FootnoteReference"/>
          <w:rFonts w:eastAsiaTheme="minorHAnsi"/>
        </w:rPr>
        <w:footnoteReference w:id="70"/>
      </w:r>
      <w:r w:rsidRPr="00EB6B9A">
        <w:t>. This increase in temperature is due to the heat-trapping nature of carbon-dioxide and other gases</w:t>
      </w:r>
      <w:r>
        <w:t xml:space="preserve">, </w:t>
      </w:r>
      <w:r w:rsidRPr="00EB6B9A">
        <w:t xml:space="preserve">the </w:t>
      </w:r>
      <w:r w:rsidRPr="00EB6B9A">
        <w:rPr>
          <w:b/>
        </w:rPr>
        <w:t>greenhouse effect</w:t>
      </w:r>
      <w:r>
        <w:t xml:space="preserve">, </w:t>
      </w:r>
      <w:r w:rsidRPr="00EB6B9A">
        <w:t>which has been known since the mid-19</w:t>
      </w:r>
      <w:r w:rsidRPr="00EB6B9A">
        <w:rPr>
          <w:vertAlign w:val="superscript"/>
        </w:rPr>
        <w:t xml:space="preserve">th </w:t>
      </w:r>
      <w:r w:rsidRPr="00EB6B9A">
        <w:t>century</w:t>
      </w:r>
      <w:r w:rsidRPr="00EB6B9A">
        <w:rPr>
          <w:rStyle w:val="FootnoteReference"/>
          <w:rFonts w:eastAsiaTheme="minorHAnsi"/>
        </w:rPr>
        <w:footnoteReference w:id="71"/>
      </w:r>
      <w:r w:rsidRPr="00EB6B9A">
        <w:t xml:space="preserve">. </w:t>
      </w:r>
    </w:p>
    <w:p w14:paraId="3B4AAE23" w14:textId="77777777" w:rsidR="00F1536F" w:rsidRDefault="00F1536F" w:rsidP="00F1536F">
      <w:pPr>
        <w:spacing w:line="276" w:lineRule="auto"/>
      </w:pPr>
    </w:p>
    <w:p w14:paraId="3B0758D2" w14:textId="77777777" w:rsidR="00F1536F" w:rsidRDefault="00F1536F" w:rsidP="00F1536F">
      <w:pPr>
        <w:spacing w:line="276" w:lineRule="auto"/>
      </w:pPr>
      <w:r w:rsidRPr="00EB6B9A">
        <w:t>There is no scientific doubt that greenhouse gases are the root cause of climate change</w:t>
      </w:r>
      <w:r w:rsidRPr="00EB6B9A">
        <w:rPr>
          <w:rStyle w:val="FootnoteReference"/>
          <w:rFonts w:eastAsiaTheme="minorHAnsi"/>
        </w:rPr>
        <w:footnoteReference w:id="72"/>
      </w:r>
      <w:r w:rsidRPr="00EB6B9A">
        <w:t>, a consequence of human behavior</w:t>
      </w:r>
      <w:r>
        <w:t>,</w:t>
      </w:r>
      <w:r w:rsidRPr="00EB6B9A">
        <w:t xml:space="preserve"> and </w:t>
      </w:r>
      <w:r w:rsidRPr="00EB6B9A">
        <w:lastRenderedPageBreak/>
        <w:t>that future developments will be impacted by human behavior</w:t>
      </w:r>
      <w:r w:rsidRPr="00EB6B9A">
        <w:rPr>
          <w:rStyle w:val="FootnoteReference"/>
          <w:rFonts w:eastAsiaTheme="minorHAnsi"/>
        </w:rPr>
        <w:footnoteReference w:id="73"/>
      </w:r>
      <w:r w:rsidRPr="00EB6B9A">
        <w:t>. Even the most conservative estimates of future climate change will require massive adaption to new</w:t>
      </w:r>
      <w:r>
        <w:t xml:space="preserve"> </w:t>
      </w:r>
      <w:r w:rsidRPr="00EB6B9A">
        <w:t>circumstances, with more extreme weather, changed sea l</w:t>
      </w:r>
      <w:r>
        <w:t>a</w:t>
      </w:r>
      <w:r w:rsidRPr="00EB6B9A">
        <w:t>nes, and</w:t>
      </w:r>
      <w:r>
        <w:t xml:space="preserve"> mass</w:t>
      </w:r>
      <w:r w:rsidRPr="00EB6B9A">
        <w:t xml:space="preserve"> extinction of </w:t>
      </w:r>
      <w:r>
        <w:t>species</w:t>
      </w:r>
      <w:r w:rsidRPr="00EB6B9A">
        <w:t>.</w:t>
      </w:r>
      <w:r>
        <w:t xml:space="preserve"> </w:t>
      </w:r>
    </w:p>
    <w:p w14:paraId="23E73D8B" w14:textId="77777777" w:rsidR="00F1536F" w:rsidRDefault="00F1536F" w:rsidP="00F1536F">
      <w:pPr>
        <w:spacing w:line="276" w:lineRule="auto"/>
      </w:pPr>
    </w:p>
    <w:p w14:paraId="7930BB62" w14:textId="77777777" w:rsidR="00F1536F" w:rsidRPr="00EB6B9A" w:rsidRDefault="00F1536F" w:rsidP="00F1536F">
      <w:pPr>
        <w:spacing w:line="276" w:lineRule="auto"/>
      </w:pPr>
      <w:r>
        <w:t>Already w</w:t>
      </w:r>
      <w:r w:rsidRPr="00EB6B9A">
        <w:t>e are experiencing rising temperatures on land and in oceans</w:t>
      </w:r>
      <w:r>
        <w:t>. I</w:t>
      </w:r>
      <w:r w:rsidRPr="00EB6B9A">
        <w:t xml:space="preserve">ce sheets </w:t>
      </w:r>
      <w:r>
        <w:t>i</w:t>
      </w:r>
      <w:r w:rsidRPr="00EB6B9A">
        <w:t xml:space="preserve">n Antarctica and Greenland are melting, as are glaciers on </w:t>
      </w:r>
      <w:r>
        <w:t xml:space="preserve">the </w:t>
      </w:r>
      <w:r w:rsidRPr="00EB6B9A">
        <w:t>top of mountains</w:t>
      </w:r>
      <w:r>
        <w:t xml:space="preserve"> elsewhere across the planet. S</w:t>
      </w:r>
      <w:r w:rsidRPr="00EB6B9A">
        <w:t>easonal snow covers are decreasing</w:t>
      </w:r>
      <w:r>
        <w:t xml:space="preserve">. And sea </w:t>
      </w:r>
      <w:r w:rsidRPr="00EB6B9A">
        <w:t xml:space="preserve">levels rose by </w:t>
      </w:r>
      <w:r>
        <w:t>eight</w:t>
      </w:r>
      <w:r w:rsidRPr="00EB6B9A">
        <w:t xml:space="preserve"> inches during the 20</w:t>
      </w:r>
      <w:r w:rsidRPr="00EB6B9A">
        <w:rPr>
          <w:vertAlign w:val="superscript"/>
        </w:rPr>
        <w:t>th</w:t>
      </w:r>
      <w:r w:rsidRPr="00EB6B9A">
        <w:t xml:space="preserve"> century,</w:t>
      </w:r>
      <w:r>
        <w:t xml:space="preserve"> with</w:t>
      </w:r>
      <w:r w:rsidRPr="00EB6B9A">
        <w:t xml:space="preserve"> the rate of increase doubl</w:t>
      </w:r>
      <w:r>
        <w:t>ing</w:t>
      </w:r>
      <w:r w:rsidRPr="00EB6B9A">
        <w:t xml:space="preserve"> during the last two decades</w:t>
      </w:r>
      <w:r w:rsidRPr="00EB6B9A">
        <w:rPr>
          <w:rStyle w:val="FootnoteReference"/>
          <w:rFonts w:eastAsiaTheme="minorHAnsi"/>
        </w:rPr>
        <w:footnoteReference w:id="74"/>
      </w:r>
      <w:r w:rsidRPr="00EB6B9A">
        <w:t>.</w:t>
      </w:r>
    </w:p>
    <w:p w14:paraId="5D91A027" w14:textId="77777777" w:rsidR="00F1536F" w:rsidRPr="00EB6B9A" w:rsidRDefault="00F1536F" w:rsidP="00F1536F">
      <w:pPr>
        <w:spacing w:line="276" w:lineRule="auto"/>
      </w:pPr>
    </w:p>
    <w:p w14:paraId="36B9D441" w14:textId="79B57FE8" w:rsidR="00F1536F" w:rsidRDefault="00F1536F" w:rsidP="00F1536F">
      <w:pPr>
        <w:spacing w:line="276" w:lineRule="auto"/>
      </w:pPr>
      <w:r w:rsidRPr="00EB6B9A">
        <w:t xml:space="preserve">A major </w:t>
      </w:r>
      <w:r>
        <w:t>theme</w:t>
      </w:r>
      <w:r w:rsidRPr="00EB6B9A">
        <w:t xml:space="preserve"> of th</w:t>
      </w:r>
      <w:r w:rsidR="00AB3EF4">
        <w:t>e</w:t>
      </w:r>
      <w:r w:rsidRPr="00EB6B9A">
        <w:t xml:space="preserve"> novel is that technology is developing at an exponential pace, and that humans, who tend to think linearly and in their comfort zone, can</w:t>
      </w:r>
      <w:r w:rsidR="00954D92">
        <w:rPr>
          <w:rFonts w:eastAsia="Helvetica"/>
        </w:rPr>
        <w:t>'</w:t>
      </w:r>
      <w:r w:rsidRPr="00EB6B9A">
        <w:t>t keep up. Climate change is another example of</w:t>
      </w:r>
      <w:r>
        <w:t xml:space="preserve"> the human</w:t>
      </w:r>
      <w:r w:rsidRPr="00EB6B9A">
        <w:t xml:space="preserve"> inability to handle rapid change</w:t>
      </w:r>
      <w:r>
        <w:t>,</w:t>
      </w:r>
      <w:r w:rsidRPr="00EB6B9A">
        <w:t xml:space="preserve"> illustrated by our lack of preparation </w:t>
      </w:r>
      <w:r>
        <w:t xml:space="preserve">for </w:t>
      </w:r>
      <w:r w:rsidRPr="00EB6B9A">
        <w:t xml:space="preserve">rising sea levels and more extreme weather. </w:t>
      </w:r>
    </w:p>
    <w:p w14:paraId="1210A486" w14:textId="77777777" w:rsidR="00F1536F" w:rsidRDefault="00F1536F" w:rsidP="00F1536F">
      <w:pPr>
        <w:spacing w:line="276" w:lineRule="auto"/>
      </w:pPr>
    </w:p>
    <w:p w14:paraId="2384532B" w14:textId="77777777" w:rsidR="00F1536F" w:rsidRDefault="00F1536F" w:rsidP="00F1536F">
      <w:pPr>
        <w:spacing w:line="276" w:lineRule="auto"/>
      </w:pPr>
      <w:r w:rsidRPr="00EB6B9A">
        <w:t xml:space="preserve">A good illustration </w:t>
      </w:r>
      <w:r w:rsidRPr="00EB6B9A">
        <w:rPr>
          <w:rFonts w:eastAsia="Helvetica"/>
        </w:rPr>
        <w:t>–</w:t>
      </w:r>
      <w:r w:rsidRPr="00EB6B9A">
        <w:t xml:space="preserve"> although far from a unique case </w:t>
      </w:r>
      <w:r w:rsidRPr="00EB6B9A">
        <w:rPr>
          <w:rFonts w:eastAsia="Helvetica"/>
        </w:rPr>
        <w:t>–</w:t>
      </w:r>
      <w:r w:rsidRPr="00EB6B9A">
        <w:t xml:space="preserve"> is the San Francisco Bay Area, home of Google, Facebook, and Apple, and research institutions such as Stanford and UC Berkley</w:t>
      </w:r>
      <w:r>
        <w:t xml:space="preserve">. There, </w:t>
      </w:r>
      <w:r w:rsidRPr="00EB6B9A">
        <w:t xml:space="preserve">investors seem to have ignored climate change </w:t>
      </w:r>
      <w:r w:rsidRPr="00EB6B9A">
        <w:rPr>
          <w:rFonts w:eastAsia="Helvetica"/>
        </w:rPr>
        <w:t>–</w:t>
      </w:r>
      <w:r w:rsidRPr="00EB6B9A">
        <w:t xml:space="preserve"> with 27 large construction projects, totaling $21 billion in value, proposed in areas vulnerable to flooding in the coming decades</w:t>
      </w:r>
      <w:r w:rsidRPr="00EB6B9A">
        <w:rPr>
          <w:rStyle w:val="FootnoteReference"/>
          <w:rFonts w:eastAsiaTheme="minorHAnsi"/>
        </w:rPr>
        <w:footnoteReference w:id="75"/>
      </w:r>
      <w:r w:rsidRPr="00EB6B9A">
        <w:t>.</w:t>
      </w:r>
      <w:r>
        <w:t xml:space="preserve">  Between</w:t>
      </w:r>
      <w:r w:rsidRPr="00EB6B9A">
        <w:t xml:space="preserve"> 2010 </w:t>
      </w:r>
      <w:r>
        <w:t>and</w:t>
      </w:r>
      <w:r w:rsidRPr="00EB6B9A">
        <w:t xml:space="preserve"> 2015, the city of San Francisco </w:t>
      </w:r>
      <w:r>
        <w:t xml:space="preserve">alone </w:t>
      </w:r>
      <w:r w:rsidRPr="00EB6B9A">
        <w:t xml:space="preserve">approved nearly 50 </w:t>
      </w:r>
      <w:r w:rsidRPr="00EB6B9A">
        <w:lastRenderedPageBreak/>
        <w:t xml:space="preserve">residential, retail and office developments in locations </w:t>
      </w:r>
      <w:r>
        <w:t>fewer</w:t>
      </w:r>
      <w:r w:rsidRPr="00EB6B9A">
        <w:t xml:space="preserve"> than </w:t>
      </w:r>
      <w:r>
        <w:t>eight</w:t>
      </w:r>
      <w:r w:rsidRPr="00EB6B9A">
        <w:t xml:space="preserve"> feet above sea level</w:t>
      </w:r>
      <w:r w:rsidRPr="00EB6B9A">
        <w:rPr>
          <w:rStyle w:val="FootnoteReference"/>
          <w:rFonts w:eastAsiaTheme="minorHAnsi"/>
        </w:rPr>
        <w:footnoteReference w:id="76"/>
      </w:r>
      <w:r>
        <w:t>, even though real estate</w:t>
      </w:r>
      <w:r w:rsidRPr="00EB6B9A">
        <w:t xml:space="preserve"> less than 10 feet higher th</w:t>
      </w:r>
      <w:r>
        <w:t>a</w:t>
      </w:r>
      <w:r w:rsidRPr="00EB6B9A">
        <w:t xml:space="preserve">n sea water level </w:t>
      </w:r>
      <w:r>
        <w:t>is</w:t>
      </w:r>
      <w:r w:rsidRPr="00EB6B9A">
        <w:t xml:space="preserve"> at risk for recurring or complete flooding by the year 2100. </w:t>
      </w:r>
      <w:r>
        <w:t>This, despite the fact that s</w:t>
      </w:r>
      <w:r w:rsidRPr="00EB6B9A">
        <w:t xml:space="preserve">hortly before his death, </w:t>
      </w:r>
      <w:r>
        <w:t xml:space="preserve">Ed Lee, </w:t>
      </w:r>
      <w:r w:rsidRPr="00EB6B9A">
        <w:t>the Mayor of San Francisco</w:t>
      </w:r>
      <w:r>
        <w:t>,</w:t>
      </w:r>
      <w:r w:rsidRPr="00EB6B9A">
        <w:t xml:space="preserve"> stated that the city would </w:t>
      </w:r>
      <w:r>
        <w:t>standardize</w:t>
      </w:r>
      <w:r w:rsidRPr="00EB6B9A">
        <w:t xml:space="preserve"> prediction of a 66</w:t>
      </w:r>
      <w:r>
        <w:t>-inch</w:t>
      </w:r>
      <w:r w:rsidRPr="00EB6B9A">
        <w:t xml:space="preserve"> rise in sea water over the next </w:t>
      </w:r>
      <w:r>
        <w:t>five</w:t>
      </w:r>
      <w:r w:rsidRPr="00EB6B9A">
        <w:t xml:space="preserve"> decades. Politics seem</w:t>
      </w:r>
      <w:r>
        <w:t>s</w:t>
      </w:r>
      <w:r w:rsidRPr="00EB6B9A">
        <w:t xml:space="preserve"> to have outweighed protecting citizens. </w:t>
      </w:r>
    </w:p>
    <w:p w14:paraId="26774BB9" w14:textId="77777777" w:rsidR="00F1536F" w:rsidRDefault="00F1536F" w:rsidP="00F1536F">
      <w:pPr>
        <w:spacing w:line="276" w:lineRule="auto"/>
      </w:pPr>
    </w:p>
    <w:p w14:paraId="49A0CD66" w14:textId="5F099212" w:rsidR="00F1536F" w:rsidRPr="00EB6B9A" w:rsidRDefault="00F1536F" w:rsidP="00F1536F">
      <w:pPr>
        <w:spacing w:line="276" w:lineRule="auto"/>
      </w:pPr>
      <w:r w:rsidRPr="00EB6B9A">
        <w:t>The city also faces a major crisis with an existing sea wall</w:t>
      </w:r>
      <w:r>
        <w:t xml:space="preserve"> </w:t>
      </w:r>
      <w:r w:rsidRPr="00EB6B9A">
        <w:t>which</w:t>
      </w:r>
      <w:r>
        <w:t>,</w:t>
      </w:r>
      <w:r w:rsidRPr="00EB6B9A">
        <w:t xml:space="preserve"> if ruptured during a severe earthquake</w:t>
      </w:r>
      <w:r>
        <w:t>,</w:t>
      </w:r>
      <w:r w:rsidRPr="00EB6B9A">
        <w:t xml:space="preserve"> could result in flooding of most of the city</w:t>
      </w:r>
      <w:r w:rsidR="00954D92">
        <w:t>'</w:t>
      </w:r>
      <w:r w:rsidRPr="00EB6B9A">
        <w:t>s downtown</w:t>
      </w:r>
      <w:r>
        <w:t>,</w:t>
      </w:r>
      <w:r w:rsidRPr="00EB6B9A">
        <w:t xml:space="preserve"> including the financial district. </w:t>
      </w:r>
      <w:r>
        <w:t>Yet, despite the potential for such an enormous catastrophe, just as we don</w:t>
      </w:r>
      <w:r w:rsidR="00954D92">
        <w:t>'</w:t>
      </w:r>
      <w:r>
        <w:t xml:space="preserve">t prepare for the unintended consequences of exponential technological development, neither government nor private investment is taking notice </w:t>
      </w:r>
      <w:r w:rsidR="00AB3EF4">
        <w:t xml:space="preserve">of </w:t>
      </w:r>
      <w:r>
        <w:t>this threat. Climate change will have a dramatic impact on business and governments. For example, insurance companies will have to change dramatically the way they price and evaluate risk, and governments will have to find new ways to finance infrastructure, such as sea walls.</w:t>
      </w:r>
    </w:p>
    <w:p w14:paraId="38F4B00D" w14:textId="77777777" w:rsidR="00F1536F" w:rsidRPr="00EB6B9A" w:rsidRDefault="00F1536F" w:rsidP="00F1536F">
      <w:pPr>
        <w:spacing w:line="276" w:lineRule="auto"/>
      </w:pPr>
    </w:p>
    <w:p w14:paraId="1E12AF14" w14:textId="77777777" w:rsidR="00F1536F" w:rsidRPr="00EB6B9A" w:rsidRDefault="00F1536F" w:rsidP="00F1536F">
      <w:pPr>
        <w:rPr>
          <w:rFonts w:eastAsia="Helvetica"/>
          <w:b/>
          <w:sz w:val="36"/>
        </w:rPr>
      </w:pPr>
      <w:r w:rsidRPr="00EB6B9A">
        <w:rPr>
          <w:rFonts w:eastAsia="Helvetica"/>
          <w:b/>
          <w:sz w:val="36"/>
        </w:rPr>
        <w:br w:type="page"/>
      </w:r>
    </w:p>
    <w:p w14:paraId="4DD34943" w14:textId="77777777" w:rsidR="00F1536F" w:rsidRPr="00EB6B9A" w:rsidRDefault="00F1536F" w:rsidP="00A22592">
      <w:pPr>
        <w:jc w:val="center"/>
        <w:rPr>
          <w:rFonts w:eastAsia="Helvetica"/>
          <w:b/>
          <w:sz w:val="36"/>
        </w:rPr>
      </w:pPr>
      <w:r w:rsidRPr="00EB6B9A">
        <w:rPr>
          <w:rFonts w:eastAsia="Helvetica"/>
          <w:b/>
          <w:sz w:val="36"/>
        </w:rPr>
        <w:lastRenderedPageBreak/>
        <w:t>Topic 10. Humans and Work</w:t>
      </w:r>
    </w:p>
    <w:p w14:paraId="0A673258" w14:textId="77777777" w:rsidR="004C6D54" w:rsidRDefault="004C6D54" w:rsidP="00F1536F">
      <w:pPr>
        <w:spacing w:line="276" w:lineRule="auto"/>
      </w:pPr>
    </w:p>
    <w:p w14:paraId="68E305EA" w14:textId="18D04EAE" w:rsidR="00F1536F" w:rsidRDefault="00F1536F" w:rsidP="00F1536F">
      <w:pPr>
        <w:spacing w:line="276" w:lineRule="auto"/>
      </w:pPr>
      <w:r w:rsidRPr="00EB6B9A">
        <w:t xml:space="preserve">We are currently experiencing an unprecedented pace of technological advancement. This will have a profound impact on labor markets, with many administrative jobs being at risk for replacement by machines and cloud agents. </w:t>
      </w:r>
    </w:p>
    <w:p w14:paraId="6866C1D7" w14:textId="77777777" w:rsidR="00F1536F" w:rsidRDefault="00F1536F" w:rsidP="00F1536F">
      <w:pPr>
        <w:spacing w:line="276" w:lineRule="auto"/>
      </w:pPr>
    </w:p>
    <w:p w14:paraId="49273B28" w14:textId="77777777" w:rsidR="00F1536F" w:rsidRDefault="00F1536F" w:rsidP="00F1536F">
      <w:pPr>
        <w:spacing w:line="276" w:lineRule="auto"/>
      </w:pPr>
      <w:r w:rsidRPr="00EB6B9A">
        <w:t xml:space="preserve">The consulting firm McKinsey estimates that upwards of 800 million jobs are at risk </w:t>
      </w:r>
      <w:r>
        <w:t xml:space="preserve">by 2030 </w:t>
      </w:r>
      <w:r w:rsidRPr="00EB6B9A">
        <w:t>as a result of robotics and automation</w:t>
      </w:r>
      <w:r w:rsidRPr="00EB6B9A">
        <w:rPr>
          <w:rStyle w:val="FootnoteReference"/>
          <w:rFonts w:eastAsiaTheme="minorHAnsi"/>
        </w:rPr>
        <w:footnoteReference w:id="77"/>
      </w:r>
      <w:r w:rsidRPr="00EB6B9A">
        <w:t>. The advent of autonomous vehicles will put professional drivers out of work, and warehouses that used to be run by a large staff handling forklifts will be run by a few people overseeing fully automated robots. Fast-food orders can be made on touch screens, and a robot that makes hamburgers without any human ever touching the meat already exists</w:t>
      </w:r>
      <w:r w:rsidRPr="00EB6B9A">
        <w:rPr>
          <w:rStyle w:val="FootnoteReference"/>
          <w:rFonts w:eastAsiaTheme="minorHAnsi"/>
        </w:rPr>
        <w:footnoteReference w:id="78"/>
      </w:r>
      <w:r w:rsidRPr="00EB6B9A">
        <w:t xml:space="preserve">. </w:t>
      </w:r>
    </w:p>
    <w:p w14:paraId="01155683" w14:textId="77777777" w:rsidR="00F1536F" w:rsidRDefault="00F1536F" w:rsidP="00F1536F">
      <w:pPr>
        <w:spacing w:line="276" w:lineRule="auto"/>
      </w:pPr>
    </w:p>
    <w:p w14:paraId="2AA47F10" w14:textId="77777777" w:rsidR="00F1536F" w:rsidRDefault="00F1536F" w:rsidP="00F1536F">
      <w:pPr>
        <w:spacing w:line="276" w:lineRule="auto"/>
      </w:pPr>
      <w:r w:rsidRPr="00EB6B9A">
        <w:t xml:space="preserve">Increasingly complex tasks are </w:t>
      </w:r>
      <w:r>
        <w:t xml:space="preserve">being </w:t>
      </w:r>
      <w:r w:rsidRPr="00EB6B9A">
        <w:t>automated, resulting in improved speed, higher quality</w:t>
      </w:r>
      <w:r>
        <w:t>,</w:t>
      </w:r>
      <w:r w:rsidRPr="00EB6B9A">
        <w:t xml:space="preserve"> and lower </w:t>
      </w:r>
      <w:r>
        <w:t xml:space="preserve">production </w:t>
      </w:r>
      <w:r w:rsidRPr="00EB6B9A">
        <w:t xml:space="preserve">costs </w:t>
      </w:r>
      <w:r>
        <w:t>for</w:t>
      </w:r>
      <w:r w:rsidRPr="00EB6B9A">
        <w:t xml:space="preserve"> goods and services. On a positive note, AI will allow us to spend our time more efficiently, with technology </w:t>
      </w:r>
      <w:r>
        <w:t>performing</w:t>
      </w:r>
      <w:r w:rsidRPr="00EB6B9A">
        <w:t xml:space="preserve"> routine administrative tasks</w:t>
      </w:r>
      <w:r>
        <w:t>,</w:t>
      </w:r>
      <w:r w:rsidRPr="00EB6B9A">
        <w:t xml:space="preserve"> such as taxes and bookkeeping, so that </w:t>
      </w:r>
      <w:r>
        <w:t>humans</w:t>
      </w:r>
      <w:r w:rsidRPr="00EB6B9A">
        <w:t xml:space="preserve"> can spend </w:t>
      </w:r>
      <w:r>
        <w:t>more</w:t>
      </w:r>
      <w:r w:rsidRPr="00EB6B9A">
        <w:t xml:space="preserve"> time on </w:t>
      </w:r>
      <w:r>
        <w:t>activities</w:t>
      </w:r>
      <w:r w:rsidRPr="00EB6B9A">
        <w:t xml:space="preserve"> we find more important or </w:t>
      </w:r>
      <w:r>
        <w:t>pleasurable</w:t>
      </w:r>
      <w:r w:rsidRPr="00EB6B9A">
        <w:t xml:space="preserve">. </w:t>
      </w:r>
    </w:p>
    <w:p w14:paraId="03AB4762" w14:textId="77777777" w:rsidR="00F1536F" w:rsidRDefault="00F1536F" w:rsidP="00F1536F">
      <w:pPr>
        <w:spacing w:line="276" w:lineRule="auto"/>
      </w:pPr>
    </w:p>
    <w:p w14:paraId="5CDE2CEA" w14:textId="5F4002B5" w:rsidR="00F1536F" w:rsidRPr="00EB6B9A" w:rsidRDefault="00F1536F" w:rsidP="00F1536F">
      <w:pPr>
        <w:spacing w:line="276" w:lineRule="auto"/>
      </w:pPr>
      <w:r>
        <w:t>But this transformation</w:t>
      </w:r>
      <w:r w:rsidRPr="00EB6B9A">
        <w:t xml:space="preserve"> also raise</w:t>
      </w:r>
      <w:r>
        <w:t>s</w:t>
      </w:r>
      <w:r w:rsidRPr="00EB6B9A">
        <w:t xml:space="preserve"> the question of what is to happen </w:t>
      </w:r>
      <w:r>
        <w:t>to</w:t>
      </w:r>
      <w:r w:rsidRPr="00EB6B9A">
        <w:t xml:space="preserve"> those who </w:t>
      </w:r>
      <w:r>
        <w:t>are</w:t>
      </w:r>
      <w:r w:rsidRPr="00EB6B9A">
        <w:t xml:space="preserve"> no longer</w:t>
      </w:r>
      <w:r>
        <w:t xml:space="preserve"> </w:t>
      </w:r>
      <w:r w:rsidR="00AB3EF4">
        <w:t>"</w:t>
      </w:r>
      <w:r>
        <w:t>useful,</w:t>
      </w:r>
      <w:r w:rsidR="00AB3EF4">
        <w:t>"</w:t>
      </w:r>
      <w:r w:rsidRPr="00EB6B9A">
        <w:t xml:space="preserve"> as they </w:t>
      </w:r>
      <w:r>
        <w:t>have been</w:t>
      </w:r>
      <w:r w:rsidRPr="00EB6B9A">
        <w:t xml:space="preserve"> outperformed by machines. The </w:t>
      </w:r>
      <w:r w:rsidR="00D2549F">
        <w:t>US</w:t>
      </w:r>
      <w:r w:rsidRPr="00EB6B9A">
        <w:t xml:space="preserve"> already has </w:t>
      </w:r>
      <w:r>
        <w:t>experienced</w:t>
      </w:r>
      <w:r w:rsidRPr="00EB6B9A">
        <w:t xml:space="preserve"> a dramatic increase in the number of workers who have left the </w:t>
      </w:r>
      <w:r w:rsidRPr="00EB6B9A">
        <w:lastRenderedPageBreak/>
        <w:t>workforce permanently</w:t>
      </w:r>
      <w:r>
        <w:t>, having given up on any prospect of finding a job</w:t>
      </w:r>
      <w:r w:rsidRPr="00EB6B9A">
        <w:t xml:space="preserve">. Although unemployment numbers are at a record low, </w:t>
      </w:r>
      <w:r>
        <w:t xml:space="preserve">these </w:t>
      </w:r>
      <w:r w:rsidRPr="00EB6B9A">
        <w:t xml:space="preserve">workers who have left the workforce are not </w:t>
      </w:r>
      <w:r w:rsidR="00AB3EF4">
        <w:t xml:space="preserve">included </w:t>
      </w:r>
      <w:r w:rsidRPr="00EB6B9A">
        <w:t xml:space="preserve">in the numbers. </w:t>
      </w:r>
    </w:p>
    <w:p w14:paraId="526DF8F1" w14:textId="77777777" w:rsidR="00F1536F" w:rsidRPr="00EB6B9A" w:rsidRDefault="00F1536F" w:rsidP="00F1536F">
      <w:pPr>
        <w:spacing w:line="276" w:lineRule="auto"/>
      </w:pPr>
    </w:p>
    <w:p w14:paraId="5FF4154F" w14:textId="54DAF731" w:rsidR="00F1536F" w:rsidRDefault="00F1536F" w:rsidP="00F1536F">
      <w:pPr>
        <w:spacing w:line="276" w:lineRule="auto"/>
      </w:pPr>
      <w:r>
        <w:t xml:space="preserve">Even those workers </w:t>
      </w:r>
      <w:r w:rsidRPr="00EB6B9A">
        <w:t>who do</w:t>
      </w:r>
      <w:r>
        <w:t>n</w:t>
      </w:r>
      <w:r w:rsidR="00954D92">
        <w:t>'</w:t>
      </w:r>
      <w:r>
        <w:t>t</w:t>
      </w:r>
      <w:r w:rsidRPr="00EB6B9A">
        <w:t xml:space="preserve"> lose their jobs are likely to experience downward pressure on salaries</w:t>
      </w:r>
      <w:r w:rsidRPr="00EB6B9A">
        <w:rPr>
          <w:rFonts w:eastAsia="Helvetica"/>
        </w:rPr>
        <w:t xml:space="preserve"> as the number of unskilled jobs become comparably </w:t>
      </w:r>
      <w:r w:rsidRPr="00EB6B9A">
        <w:t xml:space="preserve">fewer in relation to the pool of jobseekers. The UK national job exchange, </w:t>
      </w:r>
      <w:r>
        <w:t xml:space="preserve">as depicted in the novel, </w:t>
      </w:r>
      <w:r w:rsidRPr="00EB6B9A">
        <w:t>with people competing for day-to-day employment</w:t>
      </w:r>
      <w:r>
        <w:t>,</w:t>
      </w:r>
      <w:r w:rsidRPr="00EB6B9A">
        <w:t xml:space="preserve"> is in fact just an </w:t>
      </w:r>
      <w:r>
        <w:t>extrapolation</w:t>
      </w:r>
      <w:r w:rsidRPr="00EB6B9A">
        <w:t xml:space="preserve"> of current trends away from long</w:t>
      </w:r>
      <w:r w:rsidR="00AB3EF4">
        <w:t>-</w:t>
      </w:r>
      <w:r w:rsidRPr="00EB6B9A">
        <w:t xml:space="preserve">term employment. </w:t>
      </w:r>
    </w:p>
    <w:p w14:paraId="31E256C9" w14:textId="77777777" w:rsidR="00F1536F" w:rsidRDefault="00F1536F" w:rsidP="00F1536F">
      <w:pPr>
        <w:spacing w:line="276" w:lineRule="auto"/>
      </w:pPr>
    </w:p>
    <w:p w14:paraId="532823C0" w14:textId="037530D4" w:rsidR="00F1536F" w:rsidRDefault="00F1536F" w:rsidP="00F1536F">
      <w:pPr>
        <w:spacing w:line="276" w:lineRule="auto"/>
      </w:pPr>
      <w:r w:rsidRPr="00EB6B9A">
        <w:t>Sharing services illustrate</w:t>
      </w:r>
      <w:r>
        <w:t xml:space="preserve"> </w:t>
      </w:r>
      <w:r w:rsidRPr="00EB6B9A">
        <w:t>this development well. Where cab drivers used to have secure employment, they are now contractors for Uber or Lyft</w:t>
      </w:r>
      <w:r>
        <w:t xml:space="preserve"> who must</w:t>
      </w:r>
      <w:r w:rsidRPr="00EB6B9A">
        <w:t xml:space="preserve"> bear the full consequences of changes in revenue and costs. Similarly, renting a room through Airbnb is a substitute for staying at a hotel</w:t>
      </w:r>
      <w:r>
        <w:t xml:space="preserve">, </w:t>
      </w:r>
      <w:r w:rsidRPr="00EB6B9A">
        <w:t xml:space="preserve">where concierges, maids, and other staff enjoy a more secure form of employment. On a higher level, firms are increasingly outsourcing services that are </w:t>
      </w:r>
      <w:r>
        <w:t>beyond</w:t>
      </w:r>
      <w:r w:rsidRPr="00EB6B9A">
        <w:t xml:space="preserve"> their core business</w:t>
      </w:r>
      <w:r w:rsidRPr="00EB6B9A">
        <w:rPr>
          <w:rStyle w:val="FootnoteReference"/>
          <w:rFonts w:eastAsiaTheme="minorHAnsi"/>
        </w:rPr>
        <w:footnoteReference w:id="79"/>
      </w:r>
      <w:r w:rsidR="00AB3EF4">
        <w:t>,</w:t>
      </w:r>
      <w:r>
        <w:t xml:space="preserve"> </w:t>
      </w:r>
      <w:r w:rsidR="00AB3EF4">
        <w:t>such as</w:t>
      </w:r>
      <w:r>
        <w:t xml:space="preserve"> a construction company </w:t>
      </w:r>
      <w:r w:rsidR="00AB3EF4">
        <w:t xml:space="preserve">that </w:t>
      </w:r>
      <w:r>
        <w:t xml:space="preserve">outsources invoicing and legal services. </w:t>
      </w:r>
      <w:r w:rsidRPr="00EB6B9A">
        <w:t xml:space="preserve"> </w:t>
      </w:r>
    </w:p>
    <w:p w14:paraId="45F06892" w14:textId="77777777" w:rsidR="00F1536F" w:rsidRDefault="00F1536F" w:rsidP="00F1536F">
      <w:pPr>
        <w:spacing w:line="276" w:lineRule="auto"/>
      </w:pPr>
    </w:p>
    <w:p w14:paraId="32E8917D" w14:textId="77777777" w:rsidR="00F1536F" w:rsidRPr="00EB6B9A" w:rsidRDefault="00F1536F" w:rsidP="00F1536F">
      <w:pPr>
        <w:spacing w:line="276" w:lineRule="auto"/>
      </w:pPr>
      <w:r w:rsidRPr="00EB6B9A">
        <w:t>In many sectors</w:t>
      </w:r>
      <w:r>
        <w:t>,</w:t>
      </w:r>
      <w:r w:rsidRPr="00EB6B9A">
        <w:t xml:space="preserve"> </w:t>
      </w:r>
      <w:r>
        <w:t xml:space="preserve">the </w:t>
      </w:r>
      <w:r w:rsidRPr="00EB6B9A">
        <w:t xml:space="preserve">outsourcing of services </w:t>
      </w:r>
      <w:r>
        <w:t>happens</w:t>
      </w:r>
      <w:r w:rsidRPr="00EB6B9A">
        <w:t xml:space="preserve"> at the level of the individual</w:t>
      </w:r>
      <w:r>
        <w:t xml:space="preserve">. For example, </w:t>
      </w:r>
      <w:r w:rsidRPr="00EB6B9A">
        <w:t>news outlets often hir</w:t>
      </w:r>
      <w:r>
        <w:t>e</w:t>
      </w:r>
      <w:r w:rsidRPr="00EB6B9A">
        <w:t xml:space="preserve"> journalists on a contractual basis, and universities increasingly hir</w:t>
      </w:r>
      <w:r>
        <w:t>e</w:t>
      </w:r>
      <w:r w:rsidRPr="00EB6B9A">
        <w:t xml:space="preserve"> PhDs for specific research projects or teaching assignments</w:t>
      </w:r>
      <w:r>
        <w:t>,</w:t>
      </w:r>
      <w:r w:rsidRPr="00EB6B9A">
        <w:t xml:space="preserve"> rather than providing secure jobs that lead to tenure.</w:t>
      </w:r>
    </w:p>
    <w:p w14:paraId="1F224A32" w14:textId="77777777" w:rsidR="00F1536F" w:rsidRPr="00EB6B9A" w:rsidRDefault="00F1536F" w:rsidP="00F1536F">
      <w:pPr>
        <w:spacing w:line="276" w:lineRule="auto"/>
      </w:pPr>
    </w:p>
    <w:p w14:paraId="01851538" w14:textId="77777777" w:rsidR="00F1536F" w:rsidRPr="00EB6B9A" w:rsidRDefault="00F1536F" w:rsidP="00F1536F">
      <w:pPr>
        <w:spacing w:line="276" w:lineRule="auto"/>
      </w:pPr>
      <w:r w:rsidRPr="00EB6B9A">
        <w:t xml:space="preserve">Besides </w:t>
      </w:r>
      <w:r>
        <w:t>the move</w:t>
      </w:r>
      <w:r w:rsidRPr="00EB6B9A">
        <w:t xml:space="preserve"> away from employment security, several trends are concurrent and intertwined with the rapid rise of technology</w:t>
      </w:r>
      <w:r>
        <w:rPr>
          <w:rFonts w:eastAsia="Helvetica"/>
        </w:rPr>
        <w:t xml:space="preserve">, </w:t>
      </w:r>
      <w:r w:rsidRPr="00EB6B9A">
        <w:rPr>
          <w:rFonts w:eastAsia="Helvetica"/>
        </w:rPr>
        <w:lastRenderedPageBreak/>
        <w:t>most notab</w:t>
      </w:r>
      <w:r w:rsidRPr="00EB6B9A">
        <w:t>ly inequality and urbanization. Much of the current transformation of society that is attributed to technology is happening in cities. There already</w:t>
      </w:r>
      <w:r>
        <w:t xml:space="preserve"> are</w:t>
      </w:r>
      <w:r w:rsidRPr="00EB6B9A">
        <w:t xml:space="preserve"> substantial gaps in employment and wages between urban and non-urban areas</w:t>
      </w:r>
      <w:r w:rsidRPr="00EB6B9A">
        <w:rPr>
          <w:rStyle w:val="FootnoteReference"/>
          <w:rFonts w:eastAsiaTheme="minorHAnsi"/>
        </w:rPr>
        <w:footnoteReference w:id="80"/>
      </w:r>
      <w:r w:rsidRPr="00EB6B9A">
        <w:t xml:space="preserve">, as highly educated households concentrate </w:t>
      </w:r>
      <w:r>
        <w:t>in</w:t>
      </w:r>
      <w:r w:rsidRPr="00EB6B9A">
        <w:t xml:space="preserve"> cites</w:t>
      </w:r>
      <w:r>
        <w:t>. B</w:t>
      </w:r>
      <w:r w:rsidRPr="00EB6B9A">
        <w:t>ecause of agglomeration economics</w:t>
      </w:r>
      <w:r>
        <w:t xml:space="preserve">, </w:t>
      </w:r>
      <w:r w:rsidRPr="00EB6B9A">
        <w:t xml:space="preserve">due to the value of </w:t>
      </w:r>
      <w:r>
        <w:t>the</w:t>
      </w:r>
      <w:r w:rsidRPr="00EB6B9A">
        <w:t xml:space="preserve"> concentration of human capital</w:t>
      </w:r>
      <w:r>
        <w:rPr>
          <w:rFonts w:eastAsia="Helvetica"/>
        </w:rPr>
        <w:t>,</w:t>
      </w:r>
      <w:r w:rsidRPr="00EB6B9A">
        <w:t xml:space="preserve"> people make more money in cities regardless of their level of competenc</w:t>
      </w:r>
      <w:r>
        <w:t>e</w:t>
      </w:r>
      <w:r w:rsidRPr="00EB6B9A">
        <w:t xml:space="preserve">. </w:t>
      </w:r>
      <w:r>
        <w:t>T</w:t>
      </w:r>
      <w:r w:rsidRPr="00EB6B9A">
        <w:t xml:space="preserve">he concurrent trends of automation, specialization, urbanization, and the rise of technology </w:t>
      </w:r>
      <w:r>
        <w:t>are</w:t>
      </w:r>
      <w:r w:rsidRPr="00EB6B9A">
        <w:t xml:space="preserve"> likely to exacerbate the income gap between low- and high-skilled individuals.</w:t>
      </w:r>
    </w:p>
    <w:p w14:paraId="698BA988" w14:textId="77777777" w:rsidR="00F1536F" w:rsidRPr="00EB6B9A" w:rsidRDefault="00F1536F" w:rsidP="00F1536F">
      <w:pPr>
        <w:spacing w:line="276" w:lineRule="auto"/>
      </w:pPr>
    </w:p>
    <w:p w14:paraId="2DF3BC59" w14:textId="77777777" w:rsidR="00F1536F" w:rsidRDefault="00F1536F" w:rsidP="00F1536F">
      <w:pPr>
        <w:spacing w:line="276" w:lineRule="auto"/>
      </w:pPr>
      <w:r w:rsidRPr="00EB6B9A">
        <w:t xml:space="preserve">Government policy, most notably </w:t>
      </w:r>
      <w:r>
        <w:t xml:space="preserve">regarding </w:t>
      </w:r>
      <w:r w:rsidRPr="00EB6B9A">
        <w:t>taxation, will have to change as business owners will need fewer workers</w:t>
      </w:r>
      <w:r>
        <w:t xml:space="preserve">, </w:t>
      </w:r>
      <w:r w:rsidRPr="00EB6B9A">
        <w:t>increasing profits and lowering overall tax revenue. In a 2017 interview, Bill Gates proposed a robot tax</w:t>
      </w:r>
      <w:r w:rsidRPr="00EB6B9A">
        <w:rPr>
          <w:rStyle w:val="FootnoteReference"/>
          <w:rFonts w:eastAsiaTheme="minorHAnsi"/>
        </w:rPr>
        <w:footnoteReference w:id="81"/>
      </w:r>
      <w:r w:rsidRPr="00EB6B9A">
        <w:t xml:space="preserve">. When a factory worker makes, say, $50,000, that results in income taxes and social security payments. When </w:t>
      </w:r>
      <w:r>
        <w:t>that job is</w:t>
      </w:r>
      <w:r w:rsidRPr="00EB6B9A">
        <w:t xml:space="preserve"> replaced by</w:t>
      </w:r>
      <w:r>
        <w:t xml:space="preserve"> a</w:t>
      </w:r>
      <w:r w:rsidRPr="00EB6B9A">
        <w:t xml:space="preserve"> robot, Gates proposes that a similar level of taxation should be imposed on </w:t>
      </w:r>
      <w:r>
        <w:t>the employing company</w:t>
      </w:r>
      <w:r w:rsidRPr="00EB6B9A">
        <w:t xml:space="preserve"> to temporarily slow the spread of automation and to finance other jobs</w:t>
      </w:r>
      <w:r>
        <w:t xml:space="preserve">, </w:t>
      </w:r>
      <w:r w:rsidRPr="00EB6B9A">
        <w:t xml:space="preserve">such as taking care of </w:t>
      </w:r>
      <w:r>
        <w:t xml:space="preserve">the </w:t>
      </w:r>
      <w:r w:rsidRPr="00EB6B9A">
        <w:t>elderly or teach</w:t>
      </w:r>
      <w:r>
        <w:t>ing</w:t>
      </w:r>
      <w:r w:rsidRPr="00EB6B9A">
        <w:t xml:space="preserve">, which are believed to be better </w:t>
      </w:r>
      <w:r>
        <w:t>performed</w:t>
      </w:r>
      <w:r w:rsidRPr="00EB6B9A">
        <w:t xml:space="preserve"> by humans. </w:t>
      </w:r>
    </w:p>
    <w:p w14:paraId="7A8D5D86" w14:textId="77777777" w:rsidR="00F1536F" w:rsidRDefault="00F1536F" w:rsidP="00F1536F">
      <w:pPr>
        <w:spacing w:line="276" w:lineRule="auto"/>
      </w:pPr>
    </w:p>
    <w:p w14:paraId="1C49CA8E" w14:textId="41DEF5D4" w:rsidR="00F1536F" w:rsidRDefault="00F1536F" w:rsidP="00F1536F">
      <w:pPr>
        <w:spacing w:line="276" w:lineRule="auto"/>
      </w:pPr>
      <w:r w:rsidRPr="00EB6B9A">
        <w:t xml:space="preserve">Gates believes that slowing down the pace of automation would allow governments to figure out a way to handle </w:t>
      </w:r>
      <w:r>
        <w:t>a</w:t>
      </w:r>
      <w:r w:rsidRPr="00EB6B9A">
        <w:t xml:space="preserve"> not-very-</w:t>
      </w:r>
      <w:r>
        <w:t>distant</w:t>
      </w:r>
      <w:r w:rsidRPr="00EB6B9A">
        <w:t xml:space="preserve"> </w:t>
      </w:r>
      <w:r>
        <w:t>future</w:t>
      </w:r>
      <w:r w:rsidRPr="00EB6B9A">
        <w:t xml:space="preserve"> whe</w:t>
      </w:r>
      <w:r>
        <w:t>n most</w:t>
      </w:r>
      <w:r w:rsidRPr="00EB6B9A">
        <w:t xml:space="preserve"> jobs are replaced by machines. Personally, I </w:t>
      </w:r>
      <w:r w:rsidRPr="00EB6B9A">
        <w:lastRenderedPageBreak/>
        <w:t>don</w:t>
      </w:r>
      <w:r w:rsidR="00954D92">
        <w:t>'</w:t>
      </w:r>
      <w:r w:rsidRPr="00EB6B9A">
        <w:t xml:space="preserve">t believe the pace of technology advancement can be slowed and that the outsized influence of corporate donors on </w:t>
      </w:r>
      <w:r>
        <w:t>C</w:t>
      </w:r>
      <w:r w:rsidRPr="00EB6B9A">
        <w:t xml:space="preserve">ongress will prevent legislation from being passed to slow the speed of innovation artificially. </w:t>
      </w:r>
    </w:p>
    <w:p w14:paraId="55EC5A37" w14:textId="77777777" w:rsidR="00F1536F" w:rsidRDefault="00F1536F" w:rsidP="00F1536F">
      <w:pPr>
        <w:spacing w:line="276" w:lineRule="auto"/>
      </w:pPr>
    </w:p>
    <w:p w14:paraId="674DC566" w14:textId="77777777" w:rsidR="00F1536F" w:rsidRDefault="00F1536F" w:rsidP="00F1536F">
      <w:r>
        <w:t>The novel outlines a society that is far more divided and unequal than what we see today. Current trends suggest we are headed in this direction. Decision-makers will need to address these trends, or greater cultural division and economic inequities may become yet another unintended consequence of progress.</w:t>
      </w:r>
    </w:p>
    <w:p w14:paraId="71C66A43" w14:textId="728F863F" w:rsidR="004D03B8" w:rsidRDefault="004D03B8" w:rsidP="004D03B8">
      <w:pPr>
        <w:outlineLvl w:val="0"/>
        <w:rPr>
          <w:b/>
          <w:sz w:val="18"/>
        </w:rPr>
      </w:pPr>
    </w:p>
    <w:p w14:paraId="071E0970" w14:textId="265CCC8E" w:rsidR="0075091A" w:rsidRDefault="0075091A" w:rsidP="004D03B8">
      <w:pPr>
        <w:outlineLvl w:val="0"/>
        <w:rPr>
          <w:b/>
          <w:sz w:val="18"/>
        </w:rPr>
      </w:pPr>
    </w:p>
    <w:p w14:paraId="08B782F4" w14:textId="77777777" w:rsidR="0075091A" w:rsidRDefault="0075091A">
      <w:pPr>
        <w:rPr>
          <w:b/>
          <w:color w:val="000000" w:themeColor="text1"/>
          <w:sz w:val="32"/>
        </w:rPr>
      </w:pPr>
      <w:r>
        <w:rPr>
          <w:b/>
          <w:color w:val="000000" w:themeColor="text1"/>
          <w:sz w:val="32"/>
        </w:rPr>
        <w:br w:type="page"/>
      </w:r>
    </w:p>
    <w:p w14:paraId="5969183B" w14:textId="1E60F584" w:rsidR="0075091A" w:rsidRDefault="0075091A" w:rsidP="0075091A">
      <w:pPr>
        <w:jc w:val="center"/>
        <w:rPr>
          <w:b/>
          <w:sz w:val="32"/>
        </w:rPr>
      </w:pPr>
      <w:r w:rsidRPr="00A77664">
        <w:rPr>
          <w:b/>
          <w:color w:val="000000" w:themeColor="text1"/>
          <w:sz w:val="32"/>
        </w:rPr>
        <w:lastRenderedPageBreak/>
        <w:t>Acknowledgements</w:t>
      </w:r>
    </w:p>
    <w:p w14:paraId="2FD3703E" w14:textId="77777777" w:rsidR="0075091A" w:rsidRDefault="0075091A" w:rsidP="0075091A">
      <w:pPr>
        <w:rPr>
          <w:b/>
          <w:sz w:val="32"/>
        </w:rPr>
      </w:pPr>
    </w:p>
    <w:p w14:paraId="5D85C813" w14:textId="77777777" w:rsidR="0075091A" w:rsidRPr="003A739A" w:rsidRDefault="0075091A" w:rsidP="0075091A">
      <w:r>
        <w:t xml:space="preserve">I wish to express my deep appreciation to Ray Levitt, Emeritus Professor at the Stanford Engineering School and my co-founder of the </w:t>
      </w:r>
      <w:r w:rsidRPr="006F54A7">
        <w:rPr>
          <w:i/>
        </w:rPr>
        <w:t>Disruptive Technology and Digital Cities</w:t>
      </w:r>
      <w:r>
        <w:rPr>
          <w:i/>
        </w:rPr>
        <w:t xml:space="preserve"> Program</w:t>
      </w:r>
      <w:r>
        <w:t>, for the inspiration to write this book. Many thanks to John Hennessey, former President of Stanford University, for taking the time out of his busy schedule to offer advice on publishing.</w:t>
      </w:r>
    </w:p>
    <w:p w14:paraId="70595AAA" w14:textId="77777777" w:rsidR="0075091A" w:rsidRDefault="0075091A" w:rsidP="0075091A"/>
    <w:p w14:paraId="2EF81CD3" w14:textId="77777777" w:rsidR="0075091A" w:rsidRDefault="0075091A" w:rsidP="0075091A">
      <w:r>
        <w:t xml:space="preserve">I would also like to thank Christine Walker, my lifelong companion and wife, for her enduring support of a maverick's behavior that led to this adventure. </w:t>
      </w:r>
    </w:p>
    <w:p w14:paraId="7F76A83C" w14:textId="77777777" w:rsidR="0075091A" w:rsidRDefault="0075091A" w:rsidP="0075091A"/>
    <w:p w14:paraId="062100FC" w14:textId="77777777" w:rsidR="0075091A" w:rsidRDefault="0075091A" w:rsidP="0075091A">
      <w:r>
        <w:t xml:space="preserve">I would like to thank Dr. Herman Donner, my willing accomplice, researcher, and writer, for his contribution to the companion guide.  </w:t>
      </w:r>
    </w:p>
    <w:p w14:paraId="3B2F6856" w14:textId="77777777" w:rsidR="0075091A" w:rsidRDefault="0075091A" w:rsidP="0075091A"/>
    <w:p w14:paraId="24C28C34" w14:textId="77777777" w:rsidR="0075091A" w:rsidRDefault="0075091A" w:rsidP="0075091A">
      <w:pPr>
        <w:rPr>
          <w:b/>
          <w:sz w:val="32"/>
        </w:rPr>
      </w:pPr>
      <w:r>
        <w:t xml:space="preserve">Finally, thanks and acknowledgement to the entire Silicon Valley Press team, including my friend and mentor Joseph DiNucci and most of all Michael S. Malone, Cheryl Dumesnil, and Atiya Dwyer, for making this book possible. </w:t>
      </w:r>
    </w:p>
    <w:p w14:paraId="56895C04" w14:textId="77777777" w:rsidR="0075091A" w:rsidRDefault="0075091A" w:rsidP="0075091A">
      <w:pPr>
        <w:rPr>
          <w:b/>
        </w:rPr>
      </w:pPr>
    </w:p>
    <w:p w14:paraId="6E9BD6F9" w14:textId="77777777" w:rsidR="0075091A" w:rsidRDefault="0075091A" w:rsidP="0075091A">
      <w:pPr>
        <w:rPr>
          <w:b/>
        </w:rPr>
      </w:pPr>
      <w:r>
        <w:rPr>
          <w:b/>
        </w:rPr>
        <w:tab/>
      </w:r>
      <w:r>
        <w:rPr>
          <w:b/>
        </w:rPr>
        <w:tab/>
      </w:r>
      <w:r>
        <w:rPr>
          <w:b/>
        </w:rPr>
        <w:tab/>
      </w:r>
    </w:p>
    <w:p w14:paraId="6B930045" w14:textId="77777777" w:rsidR="0075091A" w:rsidRDefault="0075091A" w:rsidP="0075091A">
      <w:pPr>
        <w:rPr>
          <w:b/>
        </w:rPr>
      </w:pPr>
    </w:p>
    <w:p w14:paraId="017E53FA" w14:textId="77777777" w:rsidR="0075091A" w:rsidRDefault="0075091A" w:rsidP="0075091A">
      <w:pPr>
        <w:rPr>
          <w:b/>
        </w:rPr>
      </w:pPr>
    </w:p>
    <w:p w14:paraId="51202645" w14:textId="4DAA6E94" w:rsidR="0075091A" w:rsidRPr="0075091A" w:rsidRDefault="0075091A" w:rsidP="0075091A">
      <w:pPr>
        <w:rPr>
          <w:rFonts w:asciiTheme="minorHAnsi" w:hAnsiTheme="minorHAnsi" w:cstheme="minorHAnsi"/>
          <w:b/>
          <w:sz w:val="32"/>
          <w:szCs w:val="32"/>
        </w:rPr>
      </w:pPr>
    </w:p>
    <w:sectPr w:rsidR="0075091A" w:rsidRPr="0075091A" w:rsidSect="004D03B8">
      <w:headerReference w:type="default" r:id="rId13"/>
      <w:footerReference w:type="default" r:id="rId14"/>
      <w:type w:val="continuous"/>
      <w:pgSz w:w="8640" w:h="12960" w:code="6"/>
      <w:pgMar w:top="72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5557B" w14:textId="77777777" w:rsidR="008E454E" w:rsidRDefault="008E454E" w:rsidP="002743D3">
      <w:r>
        <w:separator/>
      </w:r>
    </w:p>
  </w:endnote>
  <w:endnote w:type="continuationSeparator" w:id="0">
    <w:p w14:paraId="0DFAA61C" w14:textId="77777777" w:rsidR="008E454E" w:rsidRDefault="008E454E" w:rsidP="00274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urier">
    <w:panose1 w:val="00000000000000000000"/>
    <w:charset w:val="00"/>
    <w:family w:val="auto"/>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imes New Roman Bold">
    <w:altName w:val="Times New Roman"/>
    <w:panose1 w:val="020B06040202020202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9B80" w14:textId="78B70EA0" w:rsidR="005A3561" w:rsidRPr="002B427D" w:rsidRDefault="005A3561">
    <w:pPr>
      <w:pStyle w:val="Footer"/>
    </w:pPr>
    <w:r w:rsidRPr="002B427D">
      <w:rPr>
        <w:rFonts w:ascii="Times New Roman Bold" w:hAnsi="Times New Roman Bold"/>
        <w:i/>
        <w:sz w:val="16"/>
      </w:rPr>
      <w:t>First Light of Day</w:t>
    </w:r>
    <w:r w:rsidRPr="002B427D">
      <w:rPr>
        <w:rFonts w:ascii="Times New Roman Bold" w:hAnsi="Times New Roman Bold"/>
        <w:i/>
        <w:sz w:val="16"/>
      </w:rPr>
      <w:tab/>
    </w:r>
    <w:r w:rsidRPr="002B427D">
      <w:rPr>
        <w:rFonts w:ascii="Times New Roman Bold" w:hAnsi="Times New Roman Bold"/>
        <w:i/>
        <w:sz w:val="16"/>
      </w:rPr>
      <w:tab/>
    </w:r>
    <w:r w:rsidRPr="002B427D">
      <w:rPr>
        <w:rFonts w:ascii="Times New Roman Bold" w:hAnsi="Times New Roman Bold"/>
        <w:b/>
        <w:i/>
        <w:sz w:val="16"/>
      </w:rPr>
      <w:t xml:space="preserve">Page </w:t>
    </w:r>
    <w:r w:rsidRPr="002B427D">
      <w:rPr>
        <w:rFonts w:ascii="Times New Roman Bold" w:hAnsi="Times New Roman Bold"/>
        <w:b/>
        <w:i/>
        <w:sz w:val="16"/>
      </w:rPr>
      <w:fldChar w:fldCharType="begin"/>
    </w:r>
    <w:r w:rsidRPr="002B427D">
      <w:rPr>
        <w:rFonts w:ascii="Times New Roman Bold" w:hAnsi="Times New Roman Bold"/>
        <w:b/>
        <w:i/>
        <w:sz w:val="16"/>
      </w:rPr>
      <w:instrText xml:space="preserve"> PAGE  \* MERGEFORMAT </w:instrText>
    </w:r>
    <w:r w:rsidRPr="002B427D">
      <w:rPr>
        <w:rFonts w:ascii="Times New Roman Bold" w:hAnsi="Times New Roman Bold"/>
        <w:b/>
        <w:i/>
        <w:sz w:val="16"/>
      </w:rPr>
      <w:fldChar w:fldCharType="separate"/>
    </w:r>
    <w:r>
      <w:rPr>
        <w:rFonts w:ascii="Times New Roman Bold" w:hAnsi="Times New Roman Bold"/>
        <w:b/>
        <w:i/>
        <w:noProof/>
        <w:sz w:val="16"/>
      </w:rPr>
      <w:t>2</w:t>
    </w:r>
    <w:r w:rsidRPr="002B427D">
      <w:rPr>
        <w:rFonts w:ascii="Times New Roman Bold" w:hAnsi="Times New Roman Bold"/>
        <w:b/>
        <w: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EA322" w14:textId="77777777" w:rsidR="008E454E" w:rsidRDefault="008E454E" w:rsidP="002743D3">
      <w:r>
        <w:separator/>
      </w:r>
    </w:p>
  </w:footnote>
  <w:footnote w:type="continuationSeparator" w:id="0">
    <w:p w14:paraId="623DF367" w14:textId="77777777" w:rsidR="008E454E" w:rsidRDefault="008E454E" w:rsidP="002743D3">
      <w:r>
        <w:continuationSeparator/>
      </w:r>
    </w:p>
  </w:footnote>
  <w:footnote w:id="1">
    <w:p w14:paraId="335943F3" w14:textId="28DE5E0E" w:rsidR="005A3561" w:rsidRPr="007A6254" w:rsidRDefault="005A3561" w:rsidP="00A22592">
      <w:pPr>
        <w:pStyle w:val="FootnoteText"/>
        <w:rPr>
          <w:rFonts w:ascii="Times New Roman" w:hAnsi="Times New Roman" w:cs="Times New Roman"/>
          <w:lang w:val="en-US"/>
        </w:rPr>
      </w:pPr>
      <w:r w:rsidRPr="00A262B9">
        <w:rPr>
          <w:rStyle w:val="FootnoteReference"/>
          <w:rFonts w:ascii="Times New Roman" w:hAnsi="Times New Roman" w:cs="Times New Roman"/>
          <w:sz w:val="20"/>
          <w:szCs w:val="20"/>
          <w:lang w:val="en-US"/>
        </w:rPr>
        <w:footnoteRef/>
      </w:r>
      <w:r w:rsidRPr="00A262B9">
        <w:rPr>
          <w:rFonts w:ascii="Times New Roman" w:hAnsi="Times New Roman" w:cs="Times New Roman"/>
          <w:sz w:val="20"/>
          <w:szCs w:val="20"/>
          <w:lang w:val="en-US"/>
        </w:rPr>
        <w:t xml:space="preserve">The discussion paper </w:t>
      </w:r>
      <w:r>
        <w:rPr>
          <w:rFonts w:ascii="Helvetica" w:eastAsia="Helvetica" w:hAnsi="Helvetica" w:cs="Helvetica"/>
          <w:sz w:val="20"/>
          <w:szCs w:val="20"/>
          <w:lang w:val="en-US"/>
        </w:rPr>
        <w:t>"</w:t>
      </w:r>
      <w:r w:rsidRPr="00A262B9">
        <w:rPr>
          <w:rFonts w:ascii="Times New Roman" w:hAnsi="Times New Roman" w:cs="Times New Roman"/>
          <w:sz w:val="20"/>
          <w:szCs w:val="20"/>
          <w:lang w:val="en-US"/>
        </w:rPr>
        <w:t>Digital Cities: Real Estate Development Driven by Big Data</w:t>
      </w:r>
      <w:r>
        <w:rPr>
          <w:rFonts w:ascii="Helvetica" w:eastAsia="Helvetica" w:hAnsi="Helvetica" w:cs="Helvetica"/>
          <w:sz w:val="20"/>
          <w:szCs w:val="20"/>
          <w:lang w:val="en-US"/>
        </w:rPr>
        <w:t>"</w:t>
      </w:r>
      <w:r w:rsidRPr="00A262B9">
        <w:rPr>
          <w:rFonts w:ascii="Times New Roman" w:hAnsi="Times New Roman" w:cs="Times New Roman"/>
          <w:sz w:val="20"/>
          <w:szCs w:val="20"/>
          <w:lang w:val="en-US"/>
        </w:rPr>
        <w:t xml:space="preserve"> by Donner, H. Eriksson, K., and Steep, M. (2017) describes the concept of the </w:t>
      </w:r>
      <w:r w:rsidRPr="00CC494E">
        <w:rPr>
          <w:rFonts w:ascii="Times New Roman" w:hAnsi="Times New Roman" w:cs="Times New Roman"/>
          <w:iCs/>
          <w:sz w:val="20"/>
          <w:szCs w:val="20"/>
          <w:lang w:val="en-US"/>
        </w:rPr>
        <w:t>Quantum Engine</w:t>
      </w:r>
      <w:r w:rsidRPr="00A262B9">
        <w:rPr>
          <w:rFonts w:ascii="Times New Roman" w:hAnsi="Times New Roman" w:cs="Times New Roman"/>
          <w:sz w:val="20"/>
          <w:szCs w:val="20"/>
          <w:lang w:val="en-US"/>
        </w:rPr>
        <w:t>. In short, this entails rapid development of (1) computing power, (2) free and virtually unlimited storage, (3) smart algorithms, (4) artificial intelligence and machine intelligence, and (5) advanced materials science.</w:t>
      </w:r>
    </w:p>
  </w:footnote>
  <w:footnote w:id="2">
    <w:p w14:paraId="02908505" w14:textId="15B5522F" w:rsidR="005A3561" w:rsidRPr="007A6254" w:rsidRDefault="005A3561" w:rsidP="00A22592">
      <w:pPr>
        <w:pStyle w:val="FootnoteText"/>
        <w:rPr>
          <w:rFonts w:asciiTheme="majorBidi" w:hAnsiTheme="majorBidi" w:cstheme="majorBidi"/>
          <w:bCs/>
          <w:sz w:val="20"/>
          <w:szCs w:val="20"/>
          <w:lang w:val="en-US"/>
        </w:rPr>
      </w:pPr>
      <w:r w:rsidRPr="00A262B9">
        <w:rPr>
          <w:rStyle w:val="FootnoteReference"/>
          <w:rFonts w:ascii="Times New Roman" w:hAnsi="Times New Roman" w:cs="Times New Roman"/>
          <w:sz w:val="20"/>
          <w:szCs w:val="20"/>
          <w:lang w:val="en-US"/>
        </w:rPr>
        <w:footnoteRef/>
      </w:r>
      <w:r w:rsidRPr="007A6254">
        <w:rPr>
          <w:rFonts w:asciiTheme="majorBidi" w:hAnsiTheme="majorBidi" w:cstheme="majorBidi"/>
          <w:sz w:val="20"/>
          <w:szCs w:val="20"/>
          <w:lang w:val="en-US"/>
        </w:rPr>
        <w:t>A central concept for defining the scope of AI is Alan Turing</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s </w:t>
      </w:r>
      <w:r w:rsidRPr="007A6254">
        <w:rPr>
          <w:rFonts w:asciiTheme="majorBidi" w:hAnsiTheme="majorBidi" w:cstheme="majorBidi"/>
          <w:b/>
          <w:sz w:val="20"/>
          <w:szCs w:val="20"/>
          <w:lang w:val="en-US"/>
        </w:rPr>
        <w:t xml:space="preserve">Turing Test </w:t>
      </w:r>
      <w:r w:rsidRPr="007A6254">
        <w:rPr>
          <w:rFonts w:asciiTheme="majorBidi" w:hAnsiTheme="majorBidi" w:cstheme="majorBidi"/>
          <w:sz w:val="20"/>
          <w:szCs w:val="20"/>
          <w:lang w:val="en-US"/>
        </w:rPr>
        <w:t xml:space="preserve">(1950), which provides an operational definition of intelligence and requires that a computer can (1) communicate successfully through </w:t>
      </w:r>
      <w:r w:rsidRPr="007A6254">
        <w:rPr>
          <w:rFonts w:asciiTheme="majorBidi" w:hAnsiTheme="majorBidi" w:cstheme="majorBidi"/>
          <w:i/>
          <w:sz w:val="20"/>
          <w:szCs w:val="20"/>
          <w:lang w:val="en-US"/>
        </w:rPr>
        <w:t>natural language processing</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(2) store what it knows or hears, known as </w:t>
      </w:r>
      <w:r w:rsidRPr="007A6254">
        <w:rPr>
          <w:rFonts w:asciiTheme="majorBidi" w:hAnsiTheme="majorBidi" w:cstheme="majorBidi"/>
          <w:i/>
          <w:sz w:val="20"/>
          <w:szCs w:val="20"/>
          <w:lang w:val="en-US"/>
        </w:rPr>
        <w:t>knowledge representation</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(3) use the stored information to answer questions and draw conclusions through </w:t>
      </w:r>
      <w:r w:rsidRPr="007A6254">
        <w:rPr>
          <w:rFonts w:asciiTheme="majorBidi" w:hAnsiTheme="majorBidi" w:cstheme="majorBidi"/>
          <w:i/>
          <w:sz w:val="20"/>
          <w:szCs w:val="20"/>
          <w:lang w:val="en-US"/>
        </w:rPr>
        <w:t>automated reasoning</w:t>
      </w:r>
      <w:r>
        <w:rPr>
          <w:rFonts w:asciiTheme="majorBidi" w:hAnsiTheme="majorBidi" w:cstheme="majorBidi"/>
          <w:iCs/>
          <w:sz w:val="20"/>
          <w:szCs w:val="20"/>
          <w:lang w:val="en-US"/>
        </w:rPr>
        <w:t>;</w:t>
      </w:r>
      <w:r w:rsidRPr="007A6254">
        <w:rPr>
          <w:rFonts w:asciiTheme="majorBidi" w:hAnsiTheme="majorBidi" w:cstheme="majorBidi"/>
          <w:i/>
          <w:sz w:val="20"/>
          <w:szCs w:val="20"/>
          <w:lang w:val="en-US"/>
        </w:rPr>
        <w:t xml:space="preserve"> </w:t>
      </w:r>
      <w:r w:rsidRPr="007A6254">
        <w:rPr>
          <w:rFonts w:asciiTheme="majorBidi" w:hAnsiTheme="majorBidi" w:cstheme="majorBidi"/>
          <w:sz w:val="20"/>
          <w:szCs w:val="20"/>
          <w:lang w:val="en-US"/>
        </w:rPr>
        <w:t>(4) adapt to new circumstances and</w:t>
      </w:r>
      <w:r>
        <w:rPr>
          <w:rFonts w:asciiTheme="majorBidi" w:hAnsiTheme="majorBidi" w:cstheme="majorBidi"/>
          <w:sz w:val="20"/>
          <w:szCs w:val="20"/>
          <w:lang w:val="en-US"/>
        </w:rPr>
        <w:t xml:space="preserve"> </w:t>
      </w:r>
      <w:r w:rsidRPr="007A6254">
        <w:rPr>
          <w:rFonts w:asciiTheme="majorBidi" w:hAnsiTheme="majorBidi" w:cstheme="majorBidi"/>
          <w:sz w:val="20"/>
          <w:szCs w:val="20"/>
          <w:lang w:val="en-US"/>
        </w:rPr>
        <w:t xml:space="preserve">identify and extrapolate patterns, known as </w:t>
      </w:r>
      <w:r>
        <w:rPr>
          <w:rFonts w:asciiTheme="majorBidi" w:hAnsiTheme="majorBidi" w:cstheme="majorBidi"/>
          <w:i/>
          <w:sz w:val="20"/>
          <w:szCs w:val="20"/>
          <w:lang w:val="en-US"/>
        </w:rPr>
        <w:t>m</w:t>
      </w:r>
      <w:r w:rsidRPr="007A6254">
        <w:rPr>
          <w:rFonts w:asciiTheme="majorBidi" w:hAnsiTheme="majorBidi" w:cstheme="majorBidi"/>
          <w:i/>
          <w:sz w:val="20"/>
          <w:szCs w:val="20"/>
          <w:lang w:val="en-US"/>
        </w:rPr>
        <w:t xml:space="preserve">achine </w:t>
      </w:r>
      <w:r>
        <w:rPr>
          <w:rFonts w:asciiTheme="majorBidi" w:hAnsiTheme="majorBidi" w:cstheme="majorBidi"/>
          <w:i/>
          <w:sz w:val="20"/>
          <w:szCs w:val="20"/>
          <w:lang w:val="en-US"/>
        </w:rPr>
        <w:t>l</w:t>
      </w:r>
      <w:r w:rsidRPr="007A6254">
        <w:rPr>
          <w:rFonts w:asciiTheme="majorBidi" w:hAnsiTheme="majorBidi" w:cstheme="majorBidi"/>
          <w:i/>
          <w:sz w:val="20"/>
          <w:szCs w:val="20"/>
          <w:lang w:val="en-US"/>
        </w:rPr>
        <w:t xml:space="preserve">earning. </w:t>
      </w:r>
      <w:r w:rsidRPr="007A6254">
        <w:rPr>
          <w:rFonts w:asciiTheme="majorBidi" w:hAnsiTheme="majorBidi" w:cstheme="majorBidi"/>
          <w:sz w:val="20"/>
          <w:szCs w:val="20"/>
          <w:lang w:val="en-US"/>
        </w:rPr>
        <w:t>When including the ability for physical interaction, the so</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called total Turing </w:t>
      </w:r>
      <w:r>
        <w:rPr>
          <w:rFonts w:asciiTheme="majorBidi" w:hAnsiTheme="majorBidi" w:cstheme="majorBidi"/>
          <w:sz w:val="20"/>
          <w:szCs w:val="20"/>
          <w:lang w:val="en-US"/>
        </w:rPr>
        <w:t>T</w:t>
      </w:r>
      <w:r w:rsidRPr="007A6254">
        <w:rPr>
          <w:rFonts w:asciiTheme="majorBidi" w:hAnsiTheme="majorBidi" w:cstheme="majorBidi"/>
          <w:sz w:val="20"/>
          <w:szCs w:val="20"/>
          <w:lang w:val="en-US"/>
        </w:rPr>
        <w:t xml:space="preserve">est also includes (5) the ability to perceive objects through </w:t>
      </w:r>
      <w:r w:rsidRPr="007A6254">
        <w:rPr>
          <w:rFonts w:asciiTheme="majorBidi" w:hAnsiTheme="majorBidi" w:cstheme="majorBidi"/>
          <w:i/>
          <w:sz w:val="20"/>
          <w:szCs w:val="20"/>
          <w:lang w:val="en-US"/>
        </w:rPr>
        <w:t>computer vision</w:t>
      </w:r>
      <w:r w:rsidRPr="007A6254">
        <w:rPr>
          <w:rFonts w:asciiTheme="majorBidi" w:hAnsiTheme="majorBidi" w:cstheme="majorBidi"/>
          <w:sz w:val="20"/>
          <w:szCs w:val="20"/>
          <w:lang w:val="en-US"/>
        </w:rPr>
        <w:t xml:space="preserve"> and (6) the ability to manipulate objects and move through </w:t>
      </w:r>
      <w:r w:rsidRPr="007A6254">
        <w:rPr>
          <w:rFonts w:asciiTheme="majorBidi" w:hAnsiTheme="majorBidi" w:cstheme="majorBidi"/>
          <w:i/>
          <w:sz w:val="20"/>
          <w:szCs w:val="20"/>
          <w:lang w:val="en-US"/>
        </w:rPr>
        <w:t>robotics</w:t>
      </w:r>
      <w:r w:rsidRPr="007A6254">
        <w:rPr>
          <w:rFonts w:asciiTheme="majorBidi" w:hAnsiTheme="majorBidi" w:cstheme="majorBidi"/>
          <w:sz w:val="20"/>
          <w:szCs w:val="20"/>
          <w:lang w:val="en-US"/>
        </w:rPr>
        <w:t>. These disciplines make up most of AI.</w:t>
      </w:r>
      <w:r>
        <w:rPr>
          <w:rFonts w:asciiTheme="majorBidi" w:hAnsiTheme="majorBidi" w:cstheme="majorBidi"/>
          <w:sz w:val="20"/>
          <w:szCs w:val="20"/>
          <w:lang w:val="en-US"/>
        </w:rPr>
        <w:t xml:space="preserve"> See: </w:t>
      </w:r>
      <w:r w:rsidRPr="00A262B9">
        <w:rPr>
          <w:rFonts w:ascii="Times New Roman" w:hAnsi="Times New Roman" w:cs="Times New Roman"/>
          <w:sz w:val="20"/>
          <w:szCs w:val="20"/>
          <w:lang w:val="en-US"/>
        </w:rPr>
        <w:t xml:space="preserve">Russel, S. and Norvig, P. (2010) </w:t>
      </w:r>
      <w:r w:rsidRPr="007A6254">
        <w:rPr>
          <w:rFonts w:ascii="Times New Roman" w:hAnsi="Times New Roman" w:cs="Times New Roman"/>
          <w:bCs/>
          <w:i/>
          <w:iCs/>
          <w:sz w:val="20"/>
          <w:szCs w:val="20"/>
          <w:lang w:val="en-US"/>
        </w:rPr>
        <w:t>Artificial Intelligence: A Modern Approach</w:t>
      </w:r>
      <w:r>
        <w:rPr>
          <w:rFonts w:ascii="Times New Roman" w:hAnsi="Times New Roman" w:cs="Times New Roman"/>
          <w:bCs/>
          <w:sz w:val="20"/>
          <w:szCs w:val="20"/>
          <w:lang w:val="en-US"/>
        </w:rPr>
        <w:t>,</w:t>
      </w:r>
      <w:r w:rsidRPr="007A6254">
        <w:rPr>
          <w:rFonts w:ascii="Helvetica" w:eastAsia="Helvetica" w:hAnsi="Helvetica" w:cs="Helvetica"/>
          <w:bCs/>
          <w:sz w:val="20"/>
          <w:szCs w:val="20"/>
          <w:lang w:val="en-US"/>
        </w:rPr>
        <w:t xml:space="preserve"> </w:t>
      </w:r>
      <w:r w:rsidRPr="007A6254">
        <w:rPr>
          <w:rFonts w:ascii="Times New Roman" w:hAnsi="Times New Roman" w:cs="Times New Roman"/>
          <w:bCs/>
          <w:sz w:val="20"/>
          <w:szCs w:val="20"/>
          <w:lang w:val="en-US"/>
        </w:rPr>
        <w:t>Upper Saddle River, New Jersey: Prentice Hall.</w:t>
      </w:r>
    </w:p>
  </w:footnote>
  <w:footnote w:id="3">
    <w:p w14:paraId="7D4BBCB9" w14:textId="681EA1E0" w:rsidR="005A3561" w:rsidRPr="007A6254" w:rsidRDefault="005A3561" w:rsidP="00F1536F">
      <w:pPr>
        <w:pStyle w:val="FootnoteText"/>
        <w:jc w:val="both"/>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Broadly defined, a sensor is a device that detects any type of event or change in some environment and sends that information to some other device, such as a computer.</w:t>
      </w:r>
    </w:p>
  </w:footnote>
  <w:footnote w:id="4">
    <w:p w14:paraId="5D93EFFB" w14:textId="3AB1BF67" w:rsidR="005A3561" w:rsidRPr="00FC29D4" w:rsidRDefault="005A3561" w:rsidP="00F1536F">
      <w:pPr>
        <w:rPr>
          <w:sz w:val="20"/>
          <w:szCs w:val="20"/>
        </w:rPr>
      </w:pPr>
      <w:r w:rsidRPr="007A6254">
        <w:rPr>
          <w:rStyle w:val="FootnoteReference"/>
          <w:rFonts w:asciiTheme="majorBidi" w:eastAsiaTheme="minorHAnsi" w:hAnsiTheme="majorBidi" w:cstheme="majorBidi"/>
          <w:sz w:val="20"/>
          <w:szCs w:val="20"/>
        </w:rPr>
        <w:footnoteRef/>
      </w:r>
      <w:r w:rsidRPr="007A6254">
        <w:rPr>
          <w:rFonts w:asciiTheme="majorBidi" w:hAnsiTheme="majorBidi" w:cstheme="majorBidi"/>
          <w:sz w:val="20"/>
          <w:szCs w:val="20"/>
        </w:rPr>
        <w:t>Similar to the concept of a personal agent under development by Microsoft (</w:t>
      </w:r>
      <w:r>
        <w:rPr>
          <w:rFonts w:asciiTheme="majorBidi" w:hAnsiTheme="majorBidi" w:cstheme="majorBidi"/>
          <w:sz w:val="20"/>
          <w:szCs w:val="20"/>
        </w:rPr>
        <w:t xml:space="preserve">See: </w:t>
      </w:r>
      <w:r w:rsidRPr="007A6254">
        <w:rPr>
          <w:rFonts w:asciiTheme="majorBidi" w:hAnsiTheme="majorBidi" w:cstheme="majorBidi"/>
          <w:sz w:val="20"/>
          <w:szCs w:val="20"/>
        </w:rPr>
        <w:t>Holley, P. 2015</w:t>
      </w:r>
      <w:r>
        <w:rPr>
          <w:rFonts w:asciiTheme="majorBidi" w:hAnsiTheme="majorBidi" w:cstheme="majorBidi"/>
          <w:sz w:val="20"/>
          <w:szCs w:val="20"/>
        </w:rPr>
        <w:t>,</w:t>
      </w:r>
      <w:r w:rsidRPr="007A6254">
        <w:rPr>
          <w:rFonts w:asciiTheme="majorBidi" w:hAnsiTheme="majorBidi" w:cstheme="majorBidi"/>
          <w:sz w:val="20"/>
          <w:szCs w:val="20"/>
        </w:rPr>
        <w:t xml:space="preserve"> </w:t>
      </w:r>
      <w:r>
        <w:rPr>
          <w:rFonts w:asciiTheme="majorBidi" w:hAnsiTheme="majorBidi" w:cstheme="majorBidi"/>
          <w:sz w:val="20"/>
          <w:szCs w:val="20"/>
        </w:rPr>
        <w:t>"</w:t>
      </w:r>
      <w:r w:rsidRPr="007A6254">
        <w:rPr>
          <w:rFonts w:asciiTheme="majorBidi" w:hAnsiTheme="majorBidi" w:cstheme="majorBidi"/>
          <w:bCs/>
          <w:color w:val="2A2A2A"/>
          <w:sz w:val="20"/>
          <w:szCs w:val="20"/>
        </w:rPr>
        <w:t xml:space="preserve">Bill Gates on dangers of artificial intelligence: </w:t>
      </w:r>
      <w:r>
        <w:rPr>
          <w:rFonts w:asciiTheme="majorBidi" w:eastAsia="Helvetica" w:hAnsiTheme="majorBidi" w:cstheme="majorBidi"/>
          <w:bCs/>
          <w:color w:val="2A2A2A"/>
          <w:sz w:val="20"/>
          <w:szCs w:val="20"/>
        </w:rPr>
        <w:t>'</w:t>
      </w:r>
      <w:r w:rsidRPr="007A6254">
        <w:rPr>
          <w:rFonts w:asciiTheme="majorBidi" w:eastAsia="Helvetica" w:hAnsiTheme="majorBidi" w:cstheme="majorBidi"/>
          <w:bCs/>
          <w:color w:val="2A2A2A"/>
          <w:sz w:val="20"/>
          <w:szCs w:val="20"/>
        </w:rPr>
        <w:t>I don</w:t>
      </w:r>
      <w:r>
        <w:rPr>
          <w:rFonts w:asciiTheme="majorBidi" w:eastAsia="Helvetica" w:hAnsiTheme="majorBidi" w:cstheme="majorBidi"/>
          <w:bCs/>
          <w:color w:val="2A2A2A"/>
          <w:sz w:val="20"/>
          <w:szCs w:val="20"/>
        </w:rPr>
        <w:t>'</w:t>
      </w:r>
      <w:r w:rsidRPr="007A6254">
        <w:rPr>
          <w:rFonts w:asciiTheme="majorBidi" w:eastAsia="Helvetica" w:hAnsiTheme="majorBidi" w:cstheme="majorBidi"/>
          <w:bCs/>
          <w:color w:val="2A2A2A"/>
          <w:sz w:val="20"/>
          <w:szCs w:val="20"/>
        </w:rPr>
        <w:t>t understand why some people are not concerned</w:t>
      </w:r>
      <w:r>
        <w:rPr>
          <w:rFonts w:asciiTheme="majorBidi" w:eastAsia="Helvetica" w:hAnsiTheme="majorBidi" w:cstheme="majorBidi"/>
          <w:bCs/>
          <w:color w:val="2A2A2A"/>
          <w:sz w:val="20"/>
          <w:szCs w:val="20"/>
        </w:rPr>
        <w:t>,"</w:t>
      </w:r>
      <w:r w:rsidRPr="007A6254">
        <w:rPr>
          <w:rFonts w:asciiTheme="majorBidi" w:eastAsia="Helvetica" w:hAnsiTheme="majorBidi" w:cstheme="majorBidi"/>
          <w:bCs/>
          <w:color w:val="2A2A2A"/>
          <w:sz w:val="20"/>
          <w:szCs w:val="20"/>
        </w:rPr>
        <w:t xml:space="preserve"> </w:t>
      </w:r>
      <w:r w:rsidRPr="007A6254">
        <w:rPr>
          <w:rFonts w:asciiTheme="majorBidi" w:eastAsia="Helvetica" w:hAnsiTheme="majorBidi" w:cstheme="majorBidi"/>
          <w:bCs/>
          <w:i/>
          <w:iCs/>
          <w:color w:val="2A2A2A"/>
          <w:sz w:val="20"/>
          <w:szCs w:val="20"/>
        </w:rPr>
        <w:t>The Washington Post</w:t>
      </w:r>
      <w:r w:rsidRPr="007A6254">
        <w:rPr>
          <w:rFonts w:asciiTheme="majorBidi" w:eastAsia="Helvetica" w:hAnsiTheme="majorBidi" w:cstheme="majorBidi"/>
          <w:bCs/>
          <w:color w:val="2A2A2A"/>
          <w:sz w:val="20"/>
          <w:szCs w:val="20"/>
        </w:rPr>
        <w:t>).</w:t>
      </w:r>
    </w:p>
  </w:footnote>
  <w:footnote w:id="5">
    <w:p w14:paraId="0F6A5ACF" w14:textId="2B8847C0" w:rsidR="005A3561" w:rsidRPr="007A6254" w:rsidRDefault="005A3561" w:rsidP="00A22592">
      <w:pPr>
        <w:pStyle w:val="FootnoteText"/>
        <w:jc w:val="both"/>
        <w:rPr>
          <w:rFonts w:asciiTheme="majorBidi" w:hAnsiTheme="majorBidi" w:cstheme="majorBidi"/>
          <w:sz w:val="20"/>
          <w:szCs w:val="20"/>
          <w:lang w:val="en-US"/>
        </w:rPr>
      </w:pPr>
      <w:r w:rsidRPr="007A6254">
        <w:rPr>
          <w:rStyle w:val="FootnoteReference"/>
          <w:rFonts w:asciiTheme="majorBidi" w:hAnsiTheme="majorBidi" w:cstheme="majorBidi"/>
          <w:sz w:val="20"/>
          <w:szCs w:val="20"/>
        </w:rPr>
        <w:footnoteRef/>
      </w:r>
      <w:r w:rsidRPr="007A6254">
        <w:rPr>
          <w:rFonts w:asciiTheme="majorBidi" w:hAnsiTheme="majorBidi" w:cstheme="majorBidi"/>
          <w:sz w:val="20"/>
          <w:szCs w:val="20"/>
          <w:lang w:val="en-US"/>
        </w:rPr>
        <w:t xml:space="preserve">Kincaid, J. (2011)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The Power </w:t>
      </w:r>
      <w:r>
        <w:rPr>
          <w:rFonts w:asciiTheme="majorBidi" w:hAnsiTheme="majorBidi" w:cstheme="majorBidi"/>
          <w:sz w:val="20"/>
          <w:szCs w:val="20"/>
          <w:lang w:val="en-US"/>
        </w:rPr>
        <w:t>o</w:t>
      </w:r>
      <w:r w:rsidRPr="007A6254">
        <w:rPr>
          <w:rFonts w:asciiTheme="majorBidi" w:hAnsiTheme="majorBidi" w:cstheme="majorBidi"/>
          <w:sz w:val="20"/>
          <w:szCs w:val="20"/>
          <w:lang w:val="en-US"/>
        </w:rPr>
        <w:t xml:space="preserve">f Voice: A Conversation </w:t>
      </w:r>
      <w:r>
        <w:rPr>
          <w:rFonts w:asciiTheme="majorBidi" w:hAnsiTheme="majorBidi" w:cstheme="majorBidi"/>
          <w:sz w:val="20"/>
          <w:szCs w:val="20"/>
          <w:lang w:val="en-US"/>
        </w:rPr>
        <w:t>w</w:t>
      </w:r>
      <w:r w:rsidRPr="007A6254">
        <w:rPr>
          <w:rFonts w:asciiTheme="majorBidi" w:hAnsiTheme="majorBidi" w:cstheme="majorBidi"/>
          <w:sz w:val="20"/>
          <w:szCs w:val="20"/>
          <w:lang w:val="en-US"/>
        </w:rPr>
        <w:t xml:space="preserve">ith </w:t>
      </w:r>
      <w:r>
        <w:rPr>
          <w:rFonts w:asciiTheme="majorBidi" w:hAnsiTheme="majorBidi" w:cstheme="majorBidi"/>
          <w:sz w:val="20"/>
          <w:szCs w:val="20"/>
          <w:lang w:val="en-US"/>
        </w:rPr>
        <w:t>t</w:t>
      </w:r>
      <w:r w:rsidRPr="007A6254">
        <w:rPr>
          <w:rFonts w:asciiTheme="majorBidi" w:hAnsiTheme="majorBidi" w:cstheme="majorBidi"/>
          <w:sz w:val="20"/>
          <w:szCs w:val="20"/>
          <w:lang w:val="en-US"/>
        </w:rPr>
        <w:t xml:space="preserve">he Head </w:t>
      </w:r>
      <w:r>
        <w:rPr>
          <w:rFonts w:asciiTheme="majorBidi" w:hAnsiTheme="majorBidi" w:cstheme="majorBidi"/>
          <w:sz w:val="20"/>
          <w:szCs w:val="20"/>
          <w:lang w:val="en-US"/>
        </w:rPr>
        <w:t>o</w:t>
      </w:r>
      <w:r w:rsidRPr="007A6254">
        <w:rPr>
          <w:rFonts w:asciiTheme="majorBidi" w:hAnsiTheme="majorBidi" w:cstheme="majorBidi"/>
          <w:sz w:val="20"/>
          <w:szCs w:val="20"/>
          <w:lang w:val="en-US"/>
        </w:rPr>
        <w:t>f Google's Speech Technology,</w:t>
      </w:r>
      <w:r>
        <w:rPr>
          <w:rFonts w:asciiTheme="majorBidi" w:eastAsia="Helvetica" w:hAnsiTheme="majorBidi" w:cstheme="majorBidi"/>
          <w:sz w:val="20"/>
          <w:szCs w:val="20"/>
          <w:lang w:val="en-US"/>
        </w:rPr>
        <w:t xml:space="preserve">" </w:t>
      </w:r>
      <w:r w:rsidRPr="007A6254">
        <w:rPr>
          <w:rFonts w:asciiTheme="majorBidi" w:eastAsia="Helvetica" w:hAnsiTheme="majorBidi" w:cstheme="majorBidi"/>
          <w:i/>
          <w:iCs/>
          <w:sz w:val="20"/>
          <w:szCs w:val="20"/>
          <w:lang w:val="en-US"/>
        </w:rPr>
        <w:t>TechCrunch</w:t>
      </w:r>
      <w:r>
        <w:rPr>
          <w:rFonts w:asciiTheme="majorBidi" w:eastAsia="Helvetica" w:hAnsiTheme="majorBidi" w:cstheme="majorBidi"/>
          <w:sz w:val="20"/>
          <w:szCs w:val="20"/>
          <w:lang w:val="en-US"/>
        </w:rPr>
        <w:t>.</w:t>
      </w:r>
    </w:p>
  </w:footnote>
  <w:footnote w:id="6">
    <w:p w14:paraId="7E2A7CE1" w14:textId="3FBB49F8" w:rsidR="005A3561" w:rsidRPr="00BC373A" w:rsidRDefault="005A3561" w:rsidP="00A22592">
      <w:pPr>
        <w:pStyle w:val="FootnoteText"/>
        <w:jc w:val="both"/>
        <w:rPr>
          <w:rFonts w:asciiTheme="majorBidi" w:hAnsiTheme="majorBidi" w:cstheme="majorBidi"/>
          <w:sz w:val="20"/>
          <w:szCs w:val="20"/>
          <w:lang w:val="en-US"/>
        </w:rPr>
      </w:pPr>
      <w:r w:rsidRPr="007A6254">
        <w:rPr>
          <w:rStyle w:val="FootnoteReference"/>
          <w:rFonts w:asciiTheme="majorBidi" w:hAnsiTheme="majorBidi" w:cstheme="majorBidi"/>
          <w:sz w:val="20"/>
          <w:szCs w:val="20"/>
        </w:rPr>
        <w:footnoteRef/>
      </w:r>
      <w:r w:rsidRPr="007A6254">
        <w:rPr>
          <w:rFonts w:asciiTheme="majorBidi" w:hAnsiTheme="majorBidi" w:cstheme="majorBidi"/>
          <w:sz w:val="20"/>
          <w:szCs w:val="20"/>
          <w:lang w:val="en-US"/>
        </w:rPr>
        <w:t xml:space="preserve">Gandomi, A., and Haider, M. (2015)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Beyond the hype: Big data concepts, methods, and analytics</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International Journal of Information Management</w:t>
      </w:r>
      <w:r w:rsidRPr="007A6254">
        <w:rPr>
          <w:rFonts w:asciiTheme="majorBidi" w:hAnsiTheme="majorBidi" w:cstheme="majorBidi"/>
          <w:sz w:val="20"/>
          <w:szCs w:val="20"/>
          <w:lang w:val="en-US"/>
        </w:rPr>
        <w:t xml:space="preserve">, 35.2, </w:t>
      </w:r>
      <w:r w:rsidRPr="00BC373A">
        <w:rPr>
          <w:rFonts w:asciiTheme="majorBidi" w:hAnsiTheme="majorBidi" w:cstheme="majorBidi"/>
          <w:sz w:val="20"/>
          <w:szCs w:val="20"/>
          <w:lang w:val="en-US"/>
        </w:rPr>
        <w:t>137-144.</w:t>
      </w:r>
    </w:p>
  </w:footnote>
  <w:footnote w:id="7">
    <w:p w14:paraId="3F05C118" w14:textId="56E59634" w:rsidR="005A3561" w:rsidRPr="00A22592" w:rsidRDefault="005A3561">
      <w:pPr>
        <w:pStyle w:val="FootnoteText"/>
        <w:jc w:val="both"/>
        <w:rPr>
          <w:rFonts w:asciiTheme="majorBidi" w:hAnsiTheme="majorBidi" w:cstheme="majorBidi"/>
          <w:sz w:val="20"/>
          <w:szCs w:val="20"/>
          <w:lang w:val="en-US"/>
        </w:rPr>
      </w:pPr>
      <w:r w:rsidRPr="00A22592">
        <w:rPr>
          <w:rStyle w:val="FootnoteReference"/>
          <w:rFonts w:asciiTheme="majorBidi" w:hAnsiTheme="majorBidi" w:cstheme="majorBidi"/>
          <w:sz w:val="20"/>
          <w:szCs w:val="20"/>
        </w:rPr>
        <w:footnoteRef/>
      </w:r>
      <w:r w:rsidRPr="00A22592">
        <w:rPr>
          <w:rFonts w:asciiTheme="majorBidi" w:hAnsiTheme="majorBidi" w:cstheme="majorBidi"/>
          <w:sz w:val="20"/>
          <w:szCs w:val="20"/>
          <w:lang w:val="en-US"/>
        </w:rPr>
        <w:t xml:space="preserve">Kincaid, J. (2011) </w:t>
      </w:r>
      <w:r>
        <w:rPr>
          <w:rFonts w:asciiTheme="majorBidi" w:eastAsia="Helvetica" w:hAnsiTheme="majorBidi" w:cstheme="majorBidi"/>
          <w:sz w:val="20"/>
          <w:szCs w:val="20"/>
          <w:lang w:val="en-US"/>
        </w:rPr>
        <w:t>"</w:t>
      </w:r>
      <w:r w:rsidRPr="00A22592">
        <w:rPr>
          <w:rFonts w:asciiTheme="majorBidi" w:hAnsiTheme="majorBidi" w:cstheme="majorBidi"/>
          <w:sz w:val="20"/>
          <w:szCs w:val="20"/>
          <w:lang w:val="en-US"/>
        </w:rPr>
        <w:t>The Power of Voice: A Conversation with the Head of Google's Speech Technology,</w:t>
      </w:r>
      <w:r>
        <w:rPr>
          <w:rFonts w:asciiTheme="majorBidi" w:eastAsia="Helvetica" w:hAnsiTheme="majorBidi" w:cstheme="majorBidi"/>
          <w:sz w:val="20"/>
          <w:szCs w:val="20"/>
          <w:lang w:val="en-US"/>
        </w:rPr>
        <w:t>"</w:t>
      </w:r>
      <w:r w:rsidRPr="00A22592">
        <w:rPr>
          <w:rFonts w:asciiTheme="majorBidi" w:eastAsia="Helvetica" w:hAnsiTheme="majorBidi" w:cstheme="majorBidi"/>
          <w:sz w:val="20"/>
          <w:szCs w:val="20"/>
          <w:lang w:val="en-US"/>
        </w:rPr>
        <w:t xml:space="preserve"> </w:t>
      </w:r>
      <w:r w:rsidRPr="00A22592">
        <w:rPr>
          <w:rFonts w:asciiTheme="majorBidi" w:eastAsia="Helvetica" w:hAnsiTheme="majorBidi" w:cstheme="majorBidi"/>
          <w:i/>
          <w:iCs/>
          <w:sz w:val="20"/>
          <w:szCs w:val="20"/>
          <w:lang w:val="en-US"/>
        </w:rPr>
        <w:t>TechCrunch</w:t>
      </w:r>
      <w:r w:rsidRPr="00A22592">
        <w:rPr>
          <w:rFonts w:asciiTheme="majorBidi" w:eastAsia="Helvetica" w:hAnsiTheme="majorBidi" w:cstheme="majorBidi"/>
          <w:sz w:val="20"/>
          <w:szCs w:val="20"/>
          <w:lang w:val="en-US"/>
        </w:rPr>
        <w:t>.</w:t>
      </w:r>
    </w:p>
  </w:footnote>
  <w:footnote w:id="8">
    <w:p w14:paraId="5ACD8B36" w14:textId="27CFFCC9" w:rsidR="005A3561" w:rsidRPr="00CC494E" w:rsidRDefault="005A3561" w:rsidP="00A22592">
      <w:pPr>
        <w:pStyle w:val="FootnoteText"/>
        <w:jc w:val="both"/>
        <w:rPr>
          <w:lang w:val="en-US"/>
        </w:rPr>
      </w:pPr>
      <w:r w:rsidRPr="00A22592">
        <w:rPr>
          <w:rStyle w:val="FootnoteReference"/>
          <w:rFonts w:asciiTheme="majorBidi" w:hAnsiTheme="majorBidi" w:cstheme="majorBidi"/>
          <w:sz w:val="20"/>
          <w:szCs w:val="20"/>
        </w:rPr>
        <w:footnoteRef/>
      </w:r>
      <w:r w:rsidRPr="00A22592">
        <w:rPr>
          <w:rFonts w:asciiTheme="majorBidi" w:hAnsiTheme="majorBidi" w:cstheme="majorBidi"/>
          <w:sz w:val="20"/>
          <w:szCs w:val="20"/>
          <w:lang w:val="en-US"/>
        </w:rPr>
        <w:t>IOS is Apple's mobile operating system.</w:t>
      </w:r>
    </w:p>
  </w:footnote>
  <w:footnote w:id="9">
    <w:p w14:paraId="1A627A20" w14:textId="71217918" w:rsidR="005A3561" w:rsidRPr="007A6254" w:rsidRDefault="005A3561" w:rsidP="00F1536F">
      <w:pPr>
        <w:pStyle w:val="FootnoteText"/>
        <w:jc w:val="both"/>
        <w:rPr>
          <w:rFonts w:ascii="Times New Roman" w:hAnsi="Times New Roman" w:cs="Times New Roman"/>
          <w:sz w:val="20"/>
          <w:szCs w:val="20"/>
          <w:lang w:val="en-US"/>
        </w:rPr>
      </w:pPr>
      <w:r w:rsidRPr="00A262B9">
        <w:rPr>
          <w:rStyle w:val="FootnoteReference"/>
          <w:rFonts w:ascii="Times New Roman" w:hAnsi="Times New Roman" w:cs="Times New Roman"/>
          <w:sz w:val="20"/>
          <w:szCs w:val="20"/>
        </w:rPr>
        <w:footnoteRef/>
      </w:r>
      <w:r w:rsidRPr="007A6254">
        <w:rPr>
          <w:rFonts w:ascii="Times New Roman" w:hAnsi="Times New Roman" w:cs="Times New Roman"/>
          <w:sz w:val="20"/>
          <w:szCs w:val="20"/>
          <w:lang w:val="en-US"/>
        </w:rPr>
        <w:t>This is developed by Parc under the ARPA-E project.</w:t>
      </w:r>
    </w:p>
  </w:footnote>
  <w:footnote w:id="10">
    <w:p w14:paraId="4EF3D97E" w14:textId="072A63F0" w:rsidR="005A3561" w:rsidRPr="007A6254" w:rsidRDefault="005A3561" w:rsidP="00A22592">
      <w:pPr>
        <w:pStyle w:val="FootnoteText"/>
        <w:rPr>
          <w:rFonts w:ascii="Calibri" w:hAnsi="Calibri"/>
          <w:lang w:val="en-US"/>
        </w:rPr>
      </w:pPr>
      <w:r w:rsidRPr="00A262B9">
        <w:rPr>
          <w:rStyle w:val="FootnoteReference"/>
          <w:rFonts w:ascii="Times New Roman" w:hAnsi="Times New Roman" w:cs="Times New Roman"/>
          <w:sz w:val="20"/>
          <w:szCs w:val="20"/>
        </w:rPr>
        <w:footnoteRef/>
      </w:r>
      <w:r w:rsidRPr="007A6254">
        <w:rPr>
          <w:rFonts w:asciiTheme="majorBidi" w:hAnsiTheme="majorBidi" w:cstheme="majorBidi"/>
          <w:sz w:val="20"/>
          <w:szCs w:val="20"/>
          <w:lang w:val="en-US"/>
        </w:rPr>
        <w:t xml:space="preserve">See https://www.parc.com, </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metamaterial devices and applica</w:t>
      </w:r>
      <w:r w:rsidRPr="007A6254">
        <w:rPr>
          <w:rFonts w:asciiTheme="majorBidi" w:hAnsiTheme="majorBidi" w:cstheme="majorBidi"/>
          <w:sz w:val="20"/>
          <w:szCs w:val="20"/>
          <w:lang w:val="en-US"/>
        </w:rPr>
        <w:t>tions</w:t>
      </w:r>
      <w:r>
        <w:rPr>
          <w:rFonts w:asciiTheme="majorBidi" w:hAnsiTheme="majorBidi" w:cstheme="majorBidi"/>
          <w:sz w:val="20"/>
          <w:szCs w:val="20"/>
          <w:lang w:val="en-US"/>
        </w:rPr>
        <w:t>.</w:t>
      </w:r>
      <w:r>
        <w:rPr>
          <w:rFonts w:asciiTheme="majorBidi" w:eastAsia="Helvetica" w:hAnsiTheme="majorBidi" w:cstheme="majorBidi"/>
          <w:sz w:val="20"/>
          <w:szCs w:val="20"/>
          <w:lang w:val="en-US"/>
        </w:rPr>
        <w:t>"</w:t>
      </w:r>
    </w:p>
  </w:footnote>
  <w:footnote w:id="11">
    <w:p w14:paraId="7BEB95A1" w14:textId="00489F45" w:rsidR="005A3561" w:rsidRPr="007A6254" w:rsidRDefault="005A3561" w:rsidP="00A22592">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This definition and some history and information on predictive analytics and machine learning appears on the website of the analytics software provider SAS: https://www.sas.com/en_us/insights/analytics/predictive-analytics.html</w:t>
      </w:r>
    </w:p>
  </w:footnote>
  <w:footnote w:id="12">
    <w:p w14:paraId="17D8400C" w14:textId="3CFB8BB8" w:rsidR="005A3561" w:rsidRPr="007A6254" w:rsidRDefault="005A3561" w:rsidP="00A22592">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Myers</w:t>
      </w:r>
      <w:r>
        <w:rPr>
          <w:rFonts w:asciiTheme="majorBidi" w:hAnsiTheme="majorBidi" w:cstheme="majorBidi"/>
          <w:sz w:val="20"/>
          <w:szCs w:val="20"/>
          <w:lang w:val="en-US"/>
        </w:rPr>
        <w:t>, A.</w:t>
      </w:r>
      <w:r w:rsidRPr="007A6254">
        <w:rPr>
          <w:rFonts w:asciiTheme="majorBidi" w:hAnsiTheme="majorBidi" w:cstheme="majorBidi"/>
          <w:sz w:val="20"/>
          <w:szCs w:val="20"/>
          <w:lang w:val="en-US"/>
        </w:rPr>
        <w:t xml:space="preserve"> (2017)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An artificial intelligence algorithm developed by Stanford researchers can determine a neighborhood</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s political leanings by its car</w:t>
      </w:r>
      <w:r w:rsidRPr="007A6254">
        <w:rPr>
          <w:rFonts w:asciiTheme="majorBidi" w:hAnsiTheme="majorBidi" w:cstheme="majorBidi"/>
          <w:sz w:val="20"/>
          <w:szCs w:val="20"/>
          <w:lang w:val="en-US"/>
        </w:rPr>
        <w:t>s,</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Stanford News Online</w:t>
      </w:r>
      <w:r w:rsidRPr="007A6254">
        <w:rPr>
          <w:rFonts w:asciiTheme="majorBidi" w:hAnsiTheme="majorBidi" w:cstheme="majorBidi"/>
          <w:sz w:val="20"/>
          <w:szCs w:val="20"/>
          <w:lang w:val="en-US"/>
        </w:rPr>
        <w:t>. https://news.stanford.edu/2017/11/28/neighborhoods-cars-indicate-political-leanings/</w:t>
      </w:r>
    </w:p>
  </w:footnote>
  <w:footnote w:id="13">
    <w:p w14:paraId="5E1DB7E4" w14:textId="7615A706" w:rsidR="005A3561" w:rsidRPr="00A262B9" w:rsidRDefault="005A3561" w:rsidP="00A22592">
      <w:pPr>
        <w:pStyle w:val="FootnoteText"/>
        <w:rPr>
          <w:rFonts w:ascii="Times New Roman" w:hAnsi="Times New Roman" w:cs="Times New Roman"/>
          <w:sz w:val="20"/>
          <w:szCs w:val="20"/>
          <w:lang w:val="en-US"/>
        </w:rPr>
      </w:pPr>
      <w:r w:rsidRPr="00A262B9">
        <w:rPr>
          <w:rStyle w:val="FootnoteReference"/>
          <w:rFonts w:ascii="Times New Roman" w:hAnsi="Times New Roman" w:cs="Times New Roman"/>
          <w:sz w:val="20"/>
          <w:szCs w:val="20"/>
          <w:lang w:val="en-US"/>
        </w:rPr>
        <w:footnoteRef/>
      </w:r>
      <w:r w:rsidRPr="00A262B9">
        <w:rPr>
          <w:rFonts w:ascii="Times New Roman" w:hAnsi="Times New Roman" w:cs="Times New Roman"/>
          <w:sz w:val="20"/>
          <w:szCs w:val="20"/>
          <w:lang w:val="en-US"/>
        </w:rPr>
        <w:t>Glaeser, E. L., Kominers, S. D., Luca, M.,</w:t>
      </w:r>
      <w:r>
        <w:rPr>
          <w:rFonts w:ascii="Times New Roman" w:hAnsi="Times New Roman" w:cs="Times New Roman"/>
          <w:sz w:val="20"/>
          <w:szCs w:val="20"/>
          <w:lang w:val="en-US"/>
        </w:rPr>
        <w:t xml:space="preserve"> and</w:t>
      </w:r>
      <w:r w:rsidRPr="00A262B9">
        <w:rPr>
          <w:rFonts w:ascii="Times New Roman" w:hAnsi="Times New Roman" w:cs="Times New Roman"/>
          <w:sz w:val="20"/>
          <w:szCs w:val="20"/>
          <w:lang w:val="en-US"/>
        </w:rPr>
        <w:t xml:space="preserve"> Naik, N. (2018)</w:t>
      </w:r>
      <w:r>
        <w:rPr>
          <w:rFonts w:ascii="Times New Roman" w:hAnsi="Times New Roman" w:cs="Times New Roman"/>
          <w:sz w:val="20"/>
          <w:szCs w:val="20"/>
          <w:lang w:val="en-US"/>
        </w:rPr>
        <w:t xml:space="preserve"> "</w:t>
      </w:r>
      <w:r w:rsidRPr="00A262B9">
        <w:rPr>
          <w:rFonts w:ascii="Times New Roman" w:hAnsi="Times New Roman" w:cs="Times New Roman"/>
          <w:sz w:val="20"/>
          <w:szCs w:val="20"/>
          <w:lang w:val="en-US"/>
        </w:rPr>
        <w:t>Big data and big cities: The promises and limitations of improved measures of urban life</w:t>
      </w:r>
      <w:r>
        <w:rPr>
          <w:rFonts w:ascii="Times New Roman" w:hAnsi="Times New Roman" w:cs="Times New Roman"/>
          <w:sz w:val="20"/>
          <w:szCs w:val="20"/>
          <w:lang w:val="en-US"/>
        </w:rPr>
        <w:t>,"</w:t>
      </w:r>
      <w:r w:rsidRPr="00A262B9">
        <w:rPr>
          <w:rFonts w:ascii="Times New Roman" w:hAnsi="Times New Roman" w:cs="Times New Roman"/>
          <w:sz w:val="20"/>
          <w:szCs w:val="20"/>
          <w:lang w:val="en-US"/>
        </w:rPr>
        <w:t> </w:t>
      </w:r>
      <w:r w:rsidRPr="007A6254">
        <w:rPr>
          <w:rFonts w:ascii="Times New Roman" w:hAnsi="Times New Roman" w:cs="Times New Roman"/>
          <w:i/>
          <w:sz w:val="20"/>
          <w:szCs w:val="20"/>
          <w:lang w:val="en-US"/>
        </w:rPr>
        <w:t>Economic Inquiry</w:t>
      </w:r>
      <w:r w:rsidRPr="00A262B9">
        <w:rPr>
          <w:rFonts w:ascii="Times New Roman" w:hAnsi="Times New Roman" w:cs="Times New Roman"/>
          <w:sz w:val="20"/>
          <w:szCs w:val="20"/>
          <w:lang w:val="en-US"/>
        </w:rPr>
        <w:t>.</w:t>
      </w:r>
    </w:p>
  </w:footnote>
  <w:footnote w:id="14">
    <w:p w14:paraId="35249420" w14:textId="1F383587" w:rsidR="005A3561" w:rsidRPr="00B32BF7" w:rsidRDefault="005A3561" w:rsidP="00A22592">
      <w:pPr>
        <w:rPr>
          <w:rFonts w:ascii="Calibri" w:hAnsi="Calibri"/>
          <w:sz w:val="20"/>
          <w:szCs w:val="20"/>
        </w:rPr>
      </w:pPr>
      <w:r w:rsidRPr="00A262B9">
        <w:rPr>
          <w:rStyle w:val="FootnoteReference"/>
          <w:rFonts w:eastAsiaTheme="minorHAnsi"/>
          <w:sz w:val="20"/>
          <w:szCs w:val="20"/>
        </w:rPr>
        <w:footnoteRef/>
      </w:r>
      <w:r w:rsidRPr="00A262B9">
        <w:rPr>
          <w:color w:val="222222"/>
          <w:sz w:val="20"/>
          <w:szCs w:val="20"/>
          <w:shd w:val="clear" w:color="auto" w:fill="FFFFFF"/>
        </w:rPr>
        <w:t>Henderson, J. V., Storeygard, A.,</w:t>
      </w:r>
      <w:r>
        <w:rPr>
          <w:color w:val="222222"/>
          <w:sz w:val="20"/>
          <w:szCs w:val="20"/>
          <w:shd w:val="clear" w:color="auto" w:fill="FFFFFF"/>
        </w:rPr>
        <w:t xml:space="preserve"> and</w:t>
      </w:r>
      <w:r w:rsidRPr="00A262B9">
        <w:rPr>
          <w:color w:val="222222"/>
          <w:sz w:val="20"/>
          <w:szCs w:val="20"/>
          <w:shd w:val="clear" w:color="auto" w:fill="FFFFFF"/>
        </w:rPr>
        <w:t xml:space="preserve"> Weil, D. N. (2012) </w:t>
      </w:r>
      <w:r>
        <w:rPr>
          <w:color w:val="222222"/>
          <w:sz w:val="20"/>
          <w:szCs w:val="20"/>
          <w:shd w:val="clear" w:color="auto" w:fill="FFFFFF"/>
        </w:rPr>
        <w:t>"</w:t>
      </w:r>
      <w:r w:rsidRPr="00A262B9">
        <w:rPr>
          <w:color w:val="222222"/>
          <w:sz w:val="20"/>
          <w:szCs w:val="20"/>
          <w:shd w:val="clear" w:color="auto" w:fill="FFFFFF"/>
        </w:rPr>
        <w:t>Measuring economic growth from outer space</w:t>
      </w:r>
      <w:r>
        <w:rPr>
          <w:color w:val="222222"/>
          <w:sz w:val="20"/>
          <w:szCs w:val="20"/>
          <w:shd w:val="clear" w:color="auto" w:fill="FFFFFF"/>
        </w:rPr>
        <w:t>,</w:t>
      </w:r>
      <w:r>
        <w:rPr>
          <w:rStyle w:val="apple-converted-space"/>
          <w:color w:val="222222"/>
          <w:sz w:val="20"/>
          <w:szCs w:val="20"/>
          <w:shd w:val="clear" w:color="auto" w:fill="FFFFFF"/>
        </w:rPr>
        <w:t xml:space="preserve">" </w:t>
      </w:r>
      <w:r w:rsidRPr="007A6254">
        <w:rPr>
          <w:i/>
          <w:color w:val="222222"/>
          <w:sz w:val="20"/>
          <w:szCs w:val="20"/>
        </w:rPr>
        <w:t>The American Economic Review</w:t>
      </w:r>
      <w:r w:rsidRPr="00A262B9">
        <w:rPr>
          <w:color w:val="222222"/>
          <w:sz w:val="20"/>
          <w:szCs w:val="20"/>
          <w:shd w:val="clear" w:color="auto" w:fill="FFFFFF"/>
        </w:rPr>
        <w:t>,</w:t>
      </w:r>
      <w:r w:rsidRPr="00A262B9">
        <w:rPr>
          <w:rStyle w:val="apple-converted-space"/>
          <w:color w:val="222222"/>
          <w:sz w:val="20"/>
          <w:szCs w:val="20"/>
          <w:shd w:val="clear" w:color="auto" w:fill="FFFFFF"/>
        </w:rPr>
        <w:t> </w:t>
      </w:r>
      <w:r w:rsidRPr="00A262B9">
        <w:rPr>
          <w:iCs/>
          <w:color w:val="222222"/>
          <w:sz w:val="20"/>
          <w:szCs w:val="20"/>
        </w:rPr>
        <w:t>102</w:t>
      </w:r>
      <w:r w:rsidRPr="00A262B9">
        <w:rPr>
          <w:color w:val="222222"/>
          <w:sz w:val="20"/>
          <w:szCs w:val="20"/>
          <w:shd w:val="clear" w:color="auto" w:fill="FFFFFF"/>
        </w:rPr>
        <w:t>(2), 994-1028.</w:t>
      </w:r>
    </w:p>
  </w:footnote>
  <w:footnote w:id="15">
    <w:p w14:paraId="5753517C" w14:textId="03C7BBC8" w:rsidR="005A3561" w:rsidRPr="007A6254" w:rsidRDefault="005A3561">
      <w:pPr>
        <w:rPr>
          <w:rFonts w:asciiTheme="majorBidi" w:hAnsiTheme="majorBidi" w:cstheme="majorBidi"/>
        </w:rPr>
      </w:pPr>
      <w:r w:rsidRPr="007A6254">
        <w:rPr>
          <w:rStyle w:val="FootnoteReference"/>
          <w:rFonts w:asciiTheme="majorBidi" w:eastAsiaTheme="minorHAnsi" w:hAnsiTheme="majorBidi" w:cstheme="majorBidi"/>
          <w:sz w:val="20"/>
          <w:szCs w:val="20"/>
        </w:rPr>
        <w:footnoteRef/>
      </w:r>
      <w:r w:rsidRPr="007A6254">
        <w:rPr>
          <w:rFonts w:asciiTheme="majorBidi" w:hAnsiTheme="majorBidi" w:cstheme="majorBidi"/>
          <w:sz w:val="20"/>
          <w:szCs w:val="20"/>
        </w:rPr>
        <w:t>Examples of how city management is supported by digital infrastructure are provided by Glaeser</w:t>
      </w:r>
      <w:r>
        <w:rPr>
          <w:rFonts w:asciiTheme="majorBidi" w:hAnsiTheme="majorBidi" w:cstheme="majorBidi"/>
          <w:sz w:val="20"/>
          <w:szCs w:val="20"/>
        </w:rPr>
        <w:t>,</w:t>
      </w:r>
      <w:r w:rsidRPr="007A6254">
        <w:rPr>
          <w:rFonts w:asciiTheme="majorBidi" w:hAnsiTheme="majorBidi" w:cstheme="majorBidi"/>
          <w:sz w:val="20"/>
          <w:szCs w:val="20"/>
        </w:rPr>
        <w:t xml:space="preserve"> et al. (2018) </w:t>
      </w:r>
      <w:r>
        <w:rPr>
          <w:rFonts w:asciiTheme="majorBidi" w:eastAsia="Helvetica" w:hAnsiTheme="majorBidi" w:cstheme="majorBidi"/>
          <w:sz w:val="20"/>
          <w:szCs w:val="20"/>
        </w:rPr>
        <w:t>"</w:t>
      </w:r>
      <w:r w:rsidRPr="007A6254">
        <w:rPr>
          <w:rFonts w:asciiTheme="majorBidi" w:hAnsiTheme="majorBidi" w:cstheme="majorBidi"/>
          <w:sz w:val="20"/>
          <w:szCs w:val="20"/>
        </w:rPr>
        <w:t>Big data and big cities: The promises and limitations of improved measures of urban life</w:t>
      </w:r>
      <w:r>
        <w:rPr>
          <w:rFonts w:asciiTheme="majorBidi" w:hAnsiTheme="majorBidi" w:cstheme="majorBidi"/>
          <w:sz w:val="20"/>
          <w:szCs w:val="20"/>
        </w:rPr>
        <w:t>,</w:t>
      </w:r>
      <w:r>
        <w:rPr>
          <w:rFonts w:asciiTheme="majorBidi" w:eastAsia="Helvetica" w:hAnsiTheme="majorBidi" w:cstheme="majorBidi"/>
          <w:sz w:val="20"/>
          <w:szCs w:val="20"/>
        </w:rPr>
        <w:t>"</w:t>
      </w:r>
      <w:r w:rsidRPr="007A6254">
        <w:rPr>
          <w:rFonts w:asciiTheme="majorBidi" w:eastAsia="Helvetica" w:hAnsiTheme="majorBidi" w:cstheme="majorBidi"/>
          <w:sz w:val="20"/>
          <w:szCs w:val="20"/>
        </w:rPr>
        <w:t xml:space="preserve"> </w:t>
      </w:r>
      <w:r w:rsidRPr="007A6254">
        <w:rPr>
          <w:rFonts w:asciiTheme="majorBidi" w:eastAsia="Helvetica" w:hAnsiTheme="majorBidi" w:cstheme="majorBidi"/>
          <w:i/>
          <w:iCs/>
          <w:sz w:val="20"/>
          <w:szCs w:val="20"/>
        </w:rPr>
        <w:t>Economic Inquiry</w:t>
      </w:r>
      <w:r w:rsidRPr="007A6254">
        <w:rPr>
          <w:rFonts w:asciiTheme="majorBidi" w:eastAsia="Helvetica" w:hAnsiTheme="majorBidi" w:cstheme="majorBidi"/>
          <w:sz w:val="20"/>
          <w:szCs w:val="20"/>
        </w:rPr>
        <w:t xml:space="preserve">, </w:t>
      </w:r>
      <w:r w:rsidRPr="007A6254">
        <w:rPr>
          <w:rFonts w:asciiTheme="majorBidi" w:hAnsiTheme="majorBidi" w:cstheme="majorBidi"/>
          <w:color w:val="222222"/>
          <w:sz w:val="20"/>
          <w:szCs w:val="20"/>
          <w:shd w:val="clear" w:color="auto" w:fill="FFFFFF"/>
        </w:rPr>
        <w:t>56.1, 114-137.</w:t>
      </w:r>
    </w:p>
  </w:footnote>
  <w:footnote w:id="16">
    <w:p w14:paraId="3269F54A" w14:textId="29D02FE0" w:rsidR="005A3561" w:rsidRPr="007A6254" w:rsidRDefault="005A3561" w:rsidP="00A22592">
      <w:pPr>
        <w:rPr>
          <w:rFonts w:asciiTheme="majorBidi" w:hAnsiTheme="majorBidi" w:cstheme="majorBidi"/>
          <w:color w:val="000000" w:themeColor="text1"/>
        </w:rPr>
      </w:pPr>
      <w:r w:rsidRPr="007A6254">
        <w:rPr>
          <w:rStyle w:val="FootnoteReference"/>
          <w:rFonts w:asciiTheme="majorBidi" w:eastAsiaTheme="minorHAnsi" w:hAnsiTheme="majorBidi" w:cstheme="majorBidi"/>
          <w:color w:val="000000" w:themeColor="text1"/>
          <w:sz w:val="20"/>
          <w:szCs w:val="20"/>
        </w:rPr>
        <w:footnoteRef/>
      </w:r>
      <w:r w:rsidRPr="007A6254">
        <w:rPr>
          <w:rFonts w:asciiTheme="majorBidi" w:hAnsiTheme="majorBidi" w:cstheme="majorBidi"/>
          <w:color w:val="000000" w:themeColor="text1"/>
          <w:sz w:val="20"/>
          <w:szCs w:val="20"/>
        </w:rPr>
        <w:t xml:space="preserve">Glaeser et al. (2018) </w:t>
      </w:r>
      <w:r>
        <w:rPr>
          <w:rFonts w:asciiTheme="majorBidi" w:eastAsia="Helvetica" w:hAnsiTheme="majorBidi" w:cstheme="majorBidi"/>
          <w:color w:val="000000" w:themeColor="text1"/>
          <w:sz w:val="20"/>
          <w:szCs w:val="20"/>
        </w:rPr>
        <w:t>"</w:t>
      </w:r>
      <w:r w:rsidRPr="007A6254">
        <w:rPr>
          <w:rFonts w:asciiTheme="majorBidi" w:eastAsia="Helvetica" w:hAnsiTheme="majorBidi" w:cstheme="majorBidi"/>
          <w:color w:val="000000" w:themeColor="text1"/>
          <w:sz w:val="20"/>
          <w:szCs w:val="20"/>
        </w:rPr>
        <w:t xml:space="preserve">Big data and big cities: The promises and limitations </w:t>
      </w:r>
      <w:r w:rsidRPr="007A6254">
        <w:rPr>
          <w:rFonts w:asciiTheme="majorBidi" w:hAnsiTheme="majorBidi" w:cstheme="majorBidi"/>
          <w:color w:val="000000" w:themeColor="text1"/>
          <w:sz w:val="20"/>
          <w:szCs w:val="20"/>
        </w:rPr>
        <w:t>of improved measures of urban life</w:t>
      </w:r>
      <w:r>
        <w:rPr>
          <w:rFonts w:asciiTheme="majorBidi" w:hAnsiTheme="majorBidi" w:cstheme="majorBidi"/>
          <w:color w:val="000000" w:themeColor="text1"/>
          <w:sz w:val="20"/>
          <w:szCs w:val="20"/>
        </w:rPr>
        <w:t>,</w:t>
      </w:r>
      <w:r>
        <w:rPr>
          <w:rFonts w:asciiTheme="majorBidi" w:eastAsia="Helvetica" w:hAnsiTheme="majorBidi" w:cstheme="majorBidi"/>
          <w:color w:val="000000" w:themeColor="text1"/>
          <w:sz w:val="20"/>
          <w:szCs w:val="20"/>
        </w:rPr>
        <w:t>"</w:t>
      </w:r>
      <w:r w:rsidRPr="007A6254">
        <w:rPr>
          <w:rFonts w:asciiTheme="majorBidi" w:eastAsia="Helvetica" w:hAnsiTheme="majorBidi" w:cstheme="majorBidi"/>
          <w:color w:val="000000" w:themeColor="text1"/>
          <w:sz w:val="20"/>
          <w:szCs w:val="20"/>
        </w:rPr>
        <w:t xml:space="preserve"> </w:t>
      </w:r>
      <w:r w:rsidRPr="007A6254">
        <w:rPr>
          <w:rFonts w:asciiTheme="majorBidi" w:eastAsia="Helvetica" w:hAnsiTheme="majorBidi" w:cstheme="majorBidi"/>
          <w:i/>
          <w:iCs/>
          <w:color w:val="000000" w:themeColor="text1"/>
          <w:sz w:val="20"/>
          <w:szCs w:val="20"/>
        </w:rPr>
        <w:t>Economic Inquiry</w:t>
      </w:r>
      <w:r w:rsidRPr="007A6254">
        <w:rPr>
          <w:rFonts w:asciiTheme="majorBidi" w:eastAsia="Helvetica" w:hAnsiTheme="majorBidi" w:cstheme="majorBidi"/>
          <w:color w:val="000000" w:themeColor="text1"/>
          <w:sz w:val="20"/>
          <w:szCs w:val="20"/>
        </w:rPr>
        <w:t xml:space="preserve">, </w:t>
      </w:r>
      <w:r w:rsidRPr="007A6254">
        <w:rPr>
          <w:rFonts w:asciiTheme="majorBidi" w:hAnsiTheme="majorBidi" w:cstheme="majorBidi"/>
          <w:color w:val="000000" w:themeColor="text1"/>
          <w:sz w:val="20"/>
          <w:szCs w:val="20"/>
          <w:shd w:val="clear" w:color="auto" w:fill="FFFFFF"/>
        </w:rPr>
        <w:t>56.1, 114-137.</w:t>
      </w:r>
    </w:p>
  </w:footnote>
  <w:footnote w:id="17">
    <w:p w14:paraId="25F3D94C" w14:textId="25223C7C" w:rsidR="005A3561" w:rsidRDefault="005A3561" w:rsidP="00A22592">
      <w:pPr>
        <w:pStyle w:val="FootnoteText"/>
        <w:rPr>
          <w:rFonts w:asciiTheme="majorBidi" w:hAnsiTheme="majorBidi" w:cstheme="majorBidi"/>
          <w:color w:val="000000" w:themeColor="text1"/>
          <w:sz w:val="20"/>
          <w:szCs w:val="20"/>
          <w:lang w:val="en-US"/>
        </w:rPr>
      </w:pPr>
      <w:r w:rsidRPr="007A6254">
        <w:rPr>
          <w:rStyle w:val="FootnoteReference"/>
          <w:rFonts w:asciiTheme="majorBidi" w:hAnsiTheme="majorBidi" w:cstheme="majorBidi"/>
          <w:color w:val="000000" w:themeColor="text1"/>
          <w:sz w:val="20"/>
          <w:szCs w:val="20"/>
          <w:lang w:val="en-US"/>
        </w:rPr>
        <w:footnoteRef/>
      </w:r>
      <w:r>
        <w:rPr>
          <w:rFonts w:asciiTheme="majorBidi" w:hAnsiTheme="majorBidi" w:cstheme="majorBidi"/>
          <w:color w:val="000000" w:themeColor="text1"/>
          <w:sz w:val="20"/>
          <w:szCs w:val="20"/>
          <w:lang w:val="en-US"/>
        </w:rPr>
        <w:t>A study that</w:t>
      </w:r>
      <w:r w:rsidRPr="007A6254">
        <w:rPr>
          <w:rFonts w:asciiTheme="majorBidi" w:hAnsiTheme="majorBidi" w:cstheme="majorBidi"/>
          <w:color w:val="000000" w:themeColor="text1"/>
          <w:sz w:val="20"/>
          <w:szCs w:val="20"/>
          <w:lang w:val="en-US"/>
        </w:rPr>
        <w:t xml:space="preserve"> </w:t>
      </w:r>
      <w:r>
        <w:rPr>
          <w:rFonts w:asciiTheme="majorBidi" w:hAnsiTheme="majorBidi" w:cstheme="majorBidi"/>
          <w:color w:val="000000" w:themeColor="text1"/>
          <w:sz w:val="20"/>
          <w:szCs w:val="20"/>
          <w:lang w:val="en-US"/>
        </w:rPr>
        <w:t>simulated</w:t>
      </w:r>
      <w:r w:rsidRPr="007A6254">
        <w:rPr>
          <w:rFonts w:asciiTheme="majorBidi" w:hAnsiTheme="majorBidi" w:cstheme="majorBidi"/>
          <w:color w:val="000000" w:themeColor="text1"/>
          <w:sz w:val="20"/>
          <w:szCs w:val="20"/>
          <w:lang w:val="en-US"/>
        </w:rPr>
        <w:t xml:space="preserve"> how smartphones could be used to track public transit usage in Chicago</w:t>
      </w:r>
      <w:r>
        <w:rPr>
          <w:rFonts w:asciiTheme="majorBidi" w:hAnsiTheme="majorBidi" w:cstheme="majorBidi"/>
          <w:color w:val="000000" w:themeColor="text1"/>
          <w:sz w:val="20"/>
          <w:szCs w:val="20"/>
          <w:lang w:val="en-US"/>
        </w:rPr>
        <w:t xml:space="preserve"> </w:t>
      </w:r>
      <w:r w:rsidRPr="007A6254">
        <w:rPr>
          <w:rFonts w:asciiTheme="majorBidi" w:hAnsiTheme="majorBidi" w:cstheme="majorBidi"/>
          <w:color w:val="000000" w:themeColor="text1"/>
          <w:sz w:val="20"/>
          <w:szCs w:val="20"/>
          <w:lang w:val="en-US"/>
        </w:rPr>
        <w:t xml:space="preserve">found that this kind of tracking could improve overall transit efficiency, with expected wait times being </w:t>
      </w:r>
      <w:r>
        <w:rPr>
          <w:rFonts w:asciiTheme="majorBidi" w:hAnsiTheme="majorBidi" w:cstheme="majorBidi"/>
          <w:color w:val="000000" w:themeColor="text1"/>
          <w:sz w:val="20"/>
          <w:szCs w:val="20"/>
          <w:lang w:val="en-US"/>
        </w:rPr>
        <w:t>two</w:t>
      </w:r>
      <w:r w:rsidRPr="007A6254">
        <w:rPr>
          <w:rFonts w:asciiTheme="majorBidi" w:hAnsiTheme="majorBidi" w:cstheme="majorBidi"/>
          <w:color w:val="000000" w:themeColor="text1"/>
          <w:sz w:val="20"/>
          <w:szCs w:val="20"/>
          <w:lang w:val="en-US"/>
        </w:rPr>
        <w:t xml:space="preserve"> minutes shorter if only 5% of transit users participated in the system that allowed for tracking. At a 20% level of penetration, the average wait time went from </w:t>
      </w:r>
      <w:r>
        <w:rPr>
          <w:rFonts w:asciiTheme="majorBidi" w:hAnsiTheme="majorBidi" w:cstheme="majorBidi"/>
          <w:color w:val="000000" w:themeColor="text1"/>
          <w:sz w:val="20"/>
          <w:szCs w:val="20"/>
          <w:lang w:val="en-US"/>
        </w:rPr>
        <w:t>nine</w:t>
      </w:r>
      <w:r w:rsidRPr="007A6254">
        <w:rPr>
          <w:rFonts w:asciiTheme="majorBidi" w:hAnsiTheme="majorBidi" w:cstheme="majorBidi"/>
          <w:color w:val="000000" w:themeColor="text1"/>
          <w:sz w:val="20"/>
          <w:szCs w:val="20"/>
          <w:lang w:val="en-US"/>
        </w:rPr>
        <w:t xml:space="preserve"> to </w:t>
      </w:r>
      <w:r>
        <w:rPr>
          <w:rFonts w:asciiTheme="majorBidi" w:hAnsiTheme="majorBidi" w:cstheme="majorBidi"/>
          <w:color w:val="000000" w:themeColor="text1"/>
          <w:sz w:val="20"/>
          <w:szCs w:val="20"/>
          <w:lang w:val="en-US"/>
        </w:rPr>
        <w:t>three</w:t>
      </w:r>
      <w:r w:rsidRPr="007A6254">
        <w:rPr>
          <w:rFonts w:asciiTheme="majorBidi" w:hAnsiTheme="majorBidi" w:cstheme="majorBidi"/>
          <w:color w:val="000000" w:themeColor="text1"/>
          <w:sz w:val="20"/>
          <w:szCs w:val="20"/>
          <w:lang w:val="en-US"/>
        </w:rPr>
        <w:t xml:space="preserve"> minutes</w:t>
      </w:r>
      <w:r>
        <w:rPr>
          <w:rFonts w:asciiTheme="majorBidi" w:hAnsiTheme="majorBidi" w:cstheme="majorBidi"/>
          <w:color w:val="000000" w:themeColor="text1"/>
          <w:sz w:val="20"/>
          <w:szCs w:val="20"/>
          <w:lang w:val="en-US"/>
        </w:rPr>
        <w:t xml:space="preserve"> (</w:t>
      </w:r>
      <w:r w:rsidRPr="007A6254">
        <w:rPr>
          <w:rFonts w:asciiTheme="majorBidi" w:hAnsiTheme="majorBidi" w:cstheme="majorBidi"/>
          <w:color w:val="000000" w:themeColor="text1"/>
          <w:sz w:val="20"/>
          <w:szCs w:val="20"/>
          <w:lang w:val="en-US"/>
        </w:rPr>
        <w:t xml:space="preserve">Thiagarajan, A., Biagioni, J., Gerlich, T., </w:t>
      </w:r>
      <w:r>
        <w:rPr>
          <w:rFonts w:asciiTheme="majorBidi" w:hAnsiTheme="majorBidi" w:cstheme="majorBidi"/>
          <w:color w:val="000000" w:themeColor="text1"/>
          <w:sz w:val="20"/>
          <w:szCs w:val="20"/>
          <w:lang w:val="en-US"/>
        </w:rPr>
        <w:t>and</w:t>
      </w:r>
      <w:r w:rsidRPr="007A6254">
        <w:rPr>
          <w:rFonts w:asciiTheme="majorBidi" w:hAnsiTheme="majorBidi" w:cstheme="majorBidi"/>
          <w:color w:val="000000" w:themeColor="text1"/>
          <w:sz w:val="20"/>
          <w:szCs w:val="20"/>
          <w:lang w:val="en-US"/>
        </w:rPr>
        <w:t xml:space="preserve"> Eriksson, J. (2010) </w:t>
      </w:r>
      <w:r>
        <w:rPr>
          <w:rFonts w:asciiTheme="majorBidi" w:eastAsia="Helvetica" w:hAnsiTheme="majorBidi" w:cstheme="majorBidi"/>
          <w:color w:val="000000" w:themeColor="text1"/>
          <w:sz w:val="20"/>
          <w:szCs w:val="20"/>
          <w:lang w:val="en-US"/>
        </w:rPr>
        <w:t>"</w:t>
      </w:r>
      <w:r w:rsidRPr="007A6254">
        <w:rPr>
          <w:rFonts w:asciiTheme="majorBidi" w:eastAsia="Helvetica" w:hAnsiTheme="majorBidi" w:cstheme="majorBidi"/>
          <w:color w:val="000000" w:themeColor="text1"/>
          <w:sz w:val="20"/>
          <w:szCs w:val="20"/>
          <w:lang w:val="en-US"/>
        </w:rPr>
        <w:t>Cooperative transit tracking using smart-phones</w:t>
      </w:r>
      <w:r>
        <w:rPr>
          <w:rFonts w:asciiTheme="majorBidi" w:eastAsia="Helvetica" w:hAnsiTheme="majorBidi" w:cstheme="majorBidi"/>
          <w:color w:val="000000" w:themeColor="text1"/>
          <w:sz w:val="20"/>
          <w:szCs w:val="20"/>
          <w:lang w:val="en-US"/>
        </w:rPr>
        <w:t>,"</w:t>
      </w:r>
      <w:r w:rsidRPr="007A6254">
        <w:rPr>
          <w:rFonts w:asciiTheme="majorBidi" w:eastAsia="Helvetica" w:hAnsiTheme="majorBidi" w:cstheme="majorBidi"/>
          <w:color w:val="000000" w:themeColor="text1"/>
          <w:sz w:val="20"/>
          <w:szCs w:val="20"/>
          <w:lang w:val="en-US"/>
        </w:rPr>
        <w:t xml:space="preserve"> </w:t>
      </w:r>
      <w:r>
        <w:rPr>
          <w:rFonts w:asciiTheme="majorBidi" w:eastAsia="Helvetica" w:hAnsiTheme="majorBidi" w:cstheme="majorBidi"/>
          <w:color w:val="000000" w:themeColor="text1"/>
          <w:sz w:val="20"/>
          <w:szCs w:val="20"/>
          <w:lang w:val="en-US"/>
        </w:rPr>
        <w:t>i</w:t>
      </w:r>
      <w:r w:rsidRPr="007A6254">
        <w:rPr>
          <w:rFonts w:asciiTheme="majorBidi" w:eastAsia="Helvetica" w:hAnsiTheme="majorBidi" w:cstheme="majorBidi"/>
          <w:color w:val="000000" w:themeColor="text1"/>
          <w:sz w:val="20"/>
          <w:szCs w:val="20"/>
          <w:lang w:val="en-US"/>
        </w:rPr>
        <w:t>n </w:t>
      </w:r>
      <w:r w:rsidRPr="007A6254">
        <w:rPr>
          <w:rFonts w:asciiTheme="majorBidi" w:hAnsiTheme="majorBidi" w:cstheme="majorBidi"/>
          <w:i/>
          <w:iCs/>
          <w:color w:val="000000" w:themeColor="text1"/>
          <w:sz w:val="20"/>
          <w:szCs w:val="20"/>
          <w:lang w:val="en-US"/>
        </w:rPr>
        <w:t>Proceedings of the 8th ACM Conference on Embedded Networked Sensor Systems</w:t>
      </w:r>
      <w:r>
        <w:rPr>
          <w:rFonts w:asciiTheme="majorBidi" w:hAnsiTheme="majorBidi" w:cstheme="majorBidi"/>
          <w:color w:val="000000" w:themeColor="text1"/>
          <w:sz w:val="20"/>
          <w:szCs w:val="20"/>
          <w:lang w:val="en-US"/>
        </w:rPr>
        <w:t>).</w:t>
      </w:r>
    </w:p>
    <w:p w14:paraId="16E4020B" w14:textId="7BA929C6" w:rsidR="005A3561" w:rsidRPr="007A6254" w:rsidRDefault="005A3561" w:rsidP="00A22592">
      <w:pPr>
        <w:pStyle w:val="FootnoteText"/>
        <w:rPr>
          <w:rFonts w:asciiTheme="majorBidi" w:hAnsiTheme="majorBidi" w:cstheme="majorBidi"/>
          <w:color w:val="000000" w:themeColor="text1"/>
          <w:sz w:val="20"/>
          <w:szCs w:val="20"/>
          <w:lang w:val="en-US"/>
        </w:rPr>
      </w:pPr>
      <w:r w:rsidRPr="007A6254">
        <w:rPr>
          <w:rFonts w:asciiTheme="majorBidi" w:hAnsiTheme="majorBidi" w:cstheme="majorBidi"/>
          <w:color w:val="000000" w:themeColor="text1"/>
          <w:sz w:val="20"/>
          <w:szCs w:val="20"/>
          <w:lang w:val="en-US"/>
        </w:rPr>
        <w:t>A</w:t>
      </w:r>
      <w:r>
        <w:rPr>
          <w:rFonts w:asciiTheme="majorBidi" w:hAnsiTheme="majorBidi" w:cstheme="majorBidi"/>
          <w:color w:val="000000" w:themeColor="text1"/>
          <w:sz w:val="20"/>
          <w:szCs w:val="20"/>
          <w:lang w:val="en-US"/>
        </w:rPr>
        <w:t>nother,</w:t>
      </w:r>
      <w:r w:rsidRPr="007A6254">
        <w:rPr>
          <w:rFonts w:asciiTheme="majorBidi" w:hAnsiTheme="majorBidi" w:cstheme="majorBidi"/>
          <w:color w:val="000000" w:themeColor="text1"/>
          <w:sz w:val="20"/>
          <w:szCs w:val="20"/>
          <w:lang w:val="en-US"/>
        </w:rPr>
        <w:t xml:space="preserve"> similar study analyzed prediction of bus arrival times based on tracking through smartphones. Knowing if a bus is going to be late based on information on other travelers, traffic, and accidents allow</w:t>
      </w:r>
      <w:r>
        <w:rPr>
          <w:rFonts w:asciiTheme="majorBidi" w:hAnsiTheme="majorBidi" w:cstheme="majorBidi"/>
          <w:color w:val="000000" w:themeColor="text1"/>
          <w:sz w:val="20"/>
          <w:szCs w:val="20"/>
          <w:lang w:val="en-US"/>
        </w:rPr>
        <w:t>s</w:t>
      </w:r>
      <w:r w:rsidRPr="007A6254">
        <w:rPr>
          <w:rFonts w:asciiTheme="majorBidi" w:hAnsiTheme="majorBidi" w:cstheme="majorBidi"/>
          <w:color w:val="000000" w:themeColor="text1"/>
          <w:sz w:val="20"/>
          <w:szCs w:val="20"/>
          <w:lang w:val="en-US"/>
        </w:rPr>
        <w:t xml:space="preserve"> people to make more informed decisions on how to move within a city. The authors found that this type of </w:t>
      </w:r>
      <w:r>
        <w:rPr>
          <w:rFonts w:asciiTheme="majorBidi" w:hAnsiTheme="majorBidi" w:cstheme="majorBidi"/>
          <w:color w:val="000000" w:themeColor="text1"/>
          <w:sz w:val="20"/>
          <w:szCs w:val="20"/>
          <w:lang w:val="en-US"/>
        </w:rPr>
        <w:t xml:space="preserve">prediction </w:t>
      </w:r>
      <w:r w:rsidRPr="007A6254">
        <w:rPr>
          <w:rFonts w:asciiTheme="majorBidi" w:hAnsiTheme="majorBidi" w:cstheme="majorBidi"/>
          <w:color w:val="000000" w:themeColor="text1"/>
          <w:sz w:val="20"/>
          <w:szCs w:val="20"/>
          <w:lang w:val="en-US"/>
        </w:rPr>
        <w:t>system provides outstanding accuracy compared to current systems</w:t>
      </w:r>
      <w:r>
        <w:rPr>
          <w:rFonts w:asciiTheme="majorBidi" w:hAnsiTheme="majorBidi" w:cstheme="majorBidi"/>
          <w:color w:val="000000" w:themeColor="text1"/>
          <w:sz w:val="20"/>
          <w:szCs w:val="20"/>
          <w:lang w:val="en-US"/>
        </w:rPr>
        <w:t xml:space="preserve"> (</w:t>
      </w:r>
      <w:r w:rsidRPr="007A6254">
        <w:rPr>
          <w:rFonts w:asciiTheme="majorBidi" w:eastAsia="Times New Roman" w:hAnsiTheme="majorBidi" w:cstheme="majorBidi"/>
          <w:color w:val="000000" w:themeColor="text1"/>
          <w:sz w:val="20"/>
          <w:szCs w:val="20"/>
          <w:shd w:val="clear" w:color="auto" w:fill="FFFFFF"/>
          <w:lang w:val="en-US"/>
        </w:rPr>
        <w:t xml:space="preserve">Zhou, P., Zheng, Y., </w:t>
      </w:r>
      <w:r>
        <w:rPr>
          <w:rFonts w:asciiTheme="majorBidi" w:eastAsia="Times New Roman" w:hAnsiTheme="majorBidi" w:cstheme="majorBidi"/>
          <w:color w:val="000000" w:themeColor="text1"/>
          <w:sz w:val="20"/>
          <w:szCs w:val="20"/>
          <w:shd w:val="clear" w:color="auto" w:fill="FFFFFF"/>
          <w:lang w:val="en-US"/>
        </w:rPr>
        <w:t xml:space="preserve">and </w:t>
      </w:r>
      <w:r w:rsidRPr="007A6254">
        <w:rPr>
          <w:rFonts w:asciiTheme="majorBidi" w:eastAsia="Times New Roman" w:hAnsiTheme="majorBidi" w:cstheme="majorBidi"/>
          <w:color w:val="000000" w:themeColor="text1"/>
          <w:sz w:val="20"/>
          <w:szCs w:val="20"/>
          <w:shd w:val="clear" w:color="auto" w:fill="FFFFFF"/>
          <w:lang w:val="en-US"/>
        </w:rPr>
        <w:t>Li, M. (2012)</w:t>
      </w:r>
      <w:r>
        <w:rPr>
          <w:rFonts w:asciiTheme="majorBidi" w:eastAsia="Times New Roman" w:hAnsiTheme="majorBidi" w:cstheme="majorBidi"/>
          <w:color w:val="000000" w:themeColor="text1"/>
          <w:sz w:val="20"/>
          <w:szCs w:val="20"/>
          <w:shd w:val="clear" w:color="auto" w:fill="FFFFFF"/>
          <w:lang w:val="en-US"/>
        </w:rPr>
        <w:t xml:space="preserve">, </w:t>
      </w:r>
      <w:r>
        <w:rPr>
          <w:rFonts w:asciiTheme="majorBidi" w:eastAsia="Helvetica" w:hAnsiTheme="majorBidi" w:cstheme="majorBidi"/>
          <w:color w:val="000000" w:themeColor="text1"/>
          <w:sz w:val="20"/>
          <w:szCs w:val="20"/>
          <w:shd w:val="clear" w:color="auto" w:fill="FFFFFF"/>
          <w:lang w:val="en-US"/>
        </w:rPr>
        <w:t>"</w:t>
      </w:r>
      <w:r w:rsidRPr="007A6254">
        <w:rPr>
          <w:rFonts w:asciiTheme="majorBidi" w:eastAsia="Helvetica" w:hAnsiTheme="majorBidi" w:cstheme="majorBidi"/>
          <w:color w:val="000000" w:themeColor="text1"/>
          <w:sz w:val="20"/>
          <w:szCs w:val="20"/>
          <w:shd w:val="clear" w:color="auto" w:fill="FFFFFF"/>
          <w:lang w:val="en-US"/>
        </w:rPr>
        <w:t xml:space="preserve">How long to wait? </w:t>
      </w:r>
      <w:r>
        <w:rPr>
          <w:rFonts w:asciiTheme="majorBidi" w:eastAsia="Helvetica" w:hAnsiTheme="majorBidi" w:cstheme="majorBidi"/>
          <w:color w:val="000000" w:themeColor="text1"/>
          <w:sz w:val="20"/>
          <w:szCs w:val="20"/>
          <w:shd w:val="clear" w:color="auto" w:fill="FFFFFF"/>
          <w:lang w:val="en-US"/>
        </w:rPr>
        <w:t>P</w:t>
      </w:r>
      <w:r w:rsidRPr="007A6254">
        <w:rPr>
          <w:rFonts w:asciiTheme="majorBidi" w:eastAsia="Helvetica" w:hAnsiTheme="majorBidi" w:cstheme="majorBidi"/>
          <w:color w:val="000000" w:themeColor="text1"/>
          <w:sz w:val="20"/>
          <w:szCs w:val="20"/>
          <w:shd w:val="clear" w:color="auto" w:fill="FFFFFF"/>
          <w:lang w:val="en-US"/>
        </w:rPr>
        <w:t>redicting bus arrival time</w:t>
      </w:r>
      <w:r w:rsidRPr="007A6254">
        <w:rPr>
          <w:rFonts w:asciiTheme="majorBidi" w:eastAsia="Times New Roman" w:hAnsiTheme="majorBidi" w:cstheme="majorBidi"/>
          <w:color w:val="000000" w:themeColor="text1"/>
          <w:sz w:val="20"/>
          <w:szCs w:val="20"/>
          <w:shd w:val="clear" w:color="auto" w:fill="FFFFFF"/>
          <w:lang w:val="en-US"/>
        </w:rPr>
        <w:t xml:space="preserve"> with mobile phone based participatory sensing</w:t>
      </w:r>
      <w:r>
        <w:rPr>
          <w:rFonts w:asciiTheme="majorBidi" w:eastAsia="Times New Roman" w:hAnsiTheme="majorBidi" w:cstheme="majorBidi"/>
          <w:color w:val="000000" w:themeColor="text1"/>
          <w:sz w:val="20"/>
          <w:szCs w:val="20"/>
          <w:shd w:val="clear" w:color="auto" w:fill="FFFFFF"/>
          <w:lang w:val="en-US"/>
        </w:rPr>
        <w:t>,</w:t>
      </w:r>
      <w:r>
        <w:rPr>
          <w:rFonts w:asciiTheme="majorBidi" w:eastAsia="Helvetica" w:hAnsiTheme="majorBidi" w:cstheme="majorBidi"/>
          <w:color w:val="000000" w:themeColor="text1"/>
          <w:sz w:val="20"/>
          <w:szCs w:val="20"/>
          <w:shd w:val="clear" w:color="auto" w:fill="FFFFFF"/>
          <w:lang w:val="en-US"/>
        </w:rPr>
        <w:t xml:space="preserve">" in </w:t>
      </w:r>
      <w:r w:rsidRPr="007A6254">
        <w:rPr>
          <w:rFonts w:asciiTheme="majorBidi" w:eastAsia="Times New Roman" w:hAnsiTheme="majorBidi" w:cstheme="majorBidi"/>
          <w:i/>
          <w:iCs/>
          <w:color w:val="000000" w:themeColor="text1"/>
          <w:sz w:val="20"/>
          <w:szCs w:val="20"/>
          <w:lang w:val="en-US"/>
        </w:rPr>
        <w:t>Proceedings of the 10th international conference on Mobile systems, applications, and services</w:t>
      </w:r>
      <w:r>
        <w:rPr>
          <w:rFonts w:asciiTheme="majorBidi" w:hAnsiTheme="majorBidi" w:cstheme="majorBidi"/>
          <w:color w:val="000000" w:themeColor="text1"/>
          <w:sz w:val="20"/>
          <w:szCs w:val="20"/>
          <w:lang w:val="en-US"/>
        </w:rPr>
        <w:t>).</w:t>
      </w:r>
    </w:p>
  </w:footnote>
  <w:footnote w:id="18">
    <w:p w14:paraId="442F13C6" w14:textId="23B47D34" w:rsidR="005A3561" w:rsidRPr="007A6254" w:rsidRDefault="005A3561" w:rsidP="00F1536F">
      <w:pPr>
        <w:pStyle w:val="FootnoteText"/>
        <w:rPr>
          <w:rFonts w:ascii="Times New Roman" w:hAnsi="Times New Roman" w:cs="Times New Roman"/>
          <w:sz w:val="20"/>
          <w:szCs w:val="20"/>
          <w:lang w:val="en-US"/>
        </w:rPr>
      </w:pPr>
      <w:r w:rsidRPr="00A262B9">
        <w:rPr>
          <w:rStyle w:val="FootnoteReference"/>
          <w:rFonts w:ascii="Times New Roman" w:hAnsi="Times New Roman" w:cs="Times New Roman"/>
          <w:sz w:val="20"/>
          <w:szCs w:val="20"/>
        </w:rPr>
        <w:footnoteRef/>
      </w:r>
      <w:r w:rsidRPr="007A6254">
        <w:rPr>
          <w:rFonts w:ascii="Times New Roman" w:hAnsi="Times New Roman" w:cs="Times New Roman"/>
          <w:sz w:val="20"/>
          <w:szCs w:val="20"/>
          <w:lang w:val="en-US"/>
        </w:rPr>
        <w:t>https://how-old.net</w:t>
      </w:r>
    </w:p>
  </w:footnote>
  <w:footnote w:id="19">
    <w:p w14:paraId="5D165A1C" w14:textId="77777777" w:rsidR="005A3561" w:rsidRPr="00A262B9" w:rsidRDefault="005A3561" w:rsidP="00A22592">
      <w:pPr>
        <w:pStyle w:val="FootnoteText"/>
        <w:rPr>
          <w:rFonts w:ascii="Times New Roman" w:hAnsi="Times New Roman" w:cs="Times New Roman"/>
          <w:sz w:val="20"/>
          <w:szCs w:val="20"/>
          <w:lang w:val="en-US"/>
        </w:rPr>
      </w:pPr>
      <w:r w:rsidRPr="00A262B9">
        <w:rPr>
          <w:rStyle w:val="FootnoteReference"/>
          <w:rFonts w:ascii="Times New Roman" w:hAnsi="Times New Roman" w:cs="Times New Roman"/>
          <w:sz w:val="20"/>
          <w:szCs w:val="20"/>
          <w:lang w:val="en-US"/>
        </w:rPr>
        <w:footnoteRef/>
      </w:r>
      <w:r w:rsidRPr="00A262B9">
        <w:rPr>
          <w:rFonts w:ascii="Times New Roman" w:hAnsi="Times New Roman" w:cs="Times New Roman"/>
          <w:sz w:val="20"/>
          <w:szCs w:val="20"/>
          <w:lang w:val="en-US"/>
        </w:rPr>
        <w:t>Current research using smartphone tracking ha</w:t>
      </w:r>
      <w:r>
        <w:rPr>
          <w:rFonts w:ascii="Times New Roman" w:hAnsi="Times New Roman" w:cs="Times New Roman"/>
          <w:sz w:val="20"/>
          <w:szCs w:val="20"/>
          <w:lang w:val="en-US"/>
        </w:rPr>
        <w:t>s</w:t>
      </w:r>
      <w:r w:rsidRPr="00A262B9">
        <w:rPr>
          <w:rFonts w:ascii="Times New Roman" w:hAnsi="Times New Roman" w:cs="Times New Roman"/>
          <w:sz w:val="20"/>
          <w:szCs w:val="20"/>
          <w:lang w:val="en-US"/>
        </w:rPr>
        <w:t xml:space="preserve"> found that movement patterns are linked to personality. An example is that extroverts move in different patterns than introverts, people entering depression will move less, and psychotic episodes are linked to erratic movement.</w:t>
      </w:r>
    </w:p>
  </w:footnote>
  <w:footnote w:id="20">
    <w:p w14:paraId="3D8BD371" w14:textId="0AF77387" w:rsidR="005A3561" w:rsidRPr="007A6254" w:rsidRDefault="005A3561" w:rsidP="00A22592">
      <w:pPr>
        <w:pStyle w:val="FootnoteText"/>
        <w:rPr>
          <w:rFonts w:ascii="Calibri" w:hAnsi="Calibri"/>
          <w:sz w:val="20"/>
          <w:szCs w:val="20"/>
          <w:lang w:val="en-US"/>
        </w:rPr>
      </w:pPr>
      <w:r w:rsidRPr="00A262B9">
        <w:rPr>
          <w:rStyle w:val="FootnoteReference"/>
          <w:rFonts w:ascii="Times New Roman" w:hAnsi="Times New Roman" w:cs="Times New Roman"/>
          <w:sz w:val="20"/>
          <w:szCs w:val="20"/>
          <w:lang w:val="en-US"/>
        </w:rPr>
        <w:footnoteRef/>
      </w:r>
      <w:r w:rsidRPr="00A262B9">
        <w:rPr>
          <w:rFonts w:ascii="Times New Roman" w:hAnsi="Times New Roman" w:cs="Times New Roman"/>
          <w:sz w:val="20"/>
          <w:szCs w:val="20"/>
          <w:lang w:val="en-US"/>
        </w:rPr>
        <w:t xml:space="preserve">The definition of Big Data often varies, although </w:t>
      </w:r>
      <w:r>
        <w:rPr>
          <w:rFonts w:ascii="Times New Roman" w:hAnsi="Times New Roman" w:cs="Times New Roman"/>
          <w:sz w:val="20"/>
          <w:szCs w:val="20"/>
          <w:lang w:val="en-US"/>
        </w:rPr>
        <w:t xml:space="preserve">the phrase </w:t>
      </w:r>
      <w:r w:rsidRPr="00A262B9">
        <w:rPr>
          <w:rFonts w:ascii="Times New Roman" w:hAnsi="Times New Roman" w:cs="Times New Roman"/>
          <w:sz w:val="20"/>
          <w:szCs w:val="20"/>
          <w:lang w:val="en-US"/>
        </w:rPr>
        <w:t>always refer</w:t>
      </w:r>
      <w:r>
        <w:rPr>
          <w:rFonts w:ascii="Times New Roman" w:hAnsi="Times New Roman" w:cs="Times New Roman"/>
          <w:sz w:val="20"/>
          <w:szCs w:val="20"/>
          <w:lang w:val="en-US"/>
        </w:rPr>
        <w:t>s</w:t>
      </w:r>
      <w:r w:rsidRPr="00A262B9">
        <w:rPr>
          <w:rFonts w:ascii="Times New Roman" w:hAnsi="Times New Roman" w:cs="Times New Roman"/>
          <w:sz w:val="20"/>
          <w:szCs w:val="20"/>
          <w:lang w:val="en-US"/>
        </w:rPr>
        <w:t xml:space="preserve"> to very big datasets. A common way of describing Big Data is through three </w:t>
      </w:r>
      <w:r w:rsidRPr="00A22592">
        <w:rPr>
          <w:rFonts w:asciiTheme="majorBidi" w:hAnsiTheme="majorBidi" w:cstheme="majorBidi"/>
          <w:sz w:val="20"/>
          <w:szCs w:val="20"/>
          <w:lang w:val="en-US"/>
        </w:rPr>
        <w:t>V</w:t>
      </w:r>
      <w:r w:rsidRPr="00A22592">
        <w:rPr>
          <w:rFonts w:asciiTheme="majorBidi" w:eastAsia="Helvetica" w:hAnsiTheme="majorBidi" w:cstheme="majorBidi"/>
          <w:sz w:val="20"/>
          <w:szCs w:val="20"/>
          <w:lang w:val="en-US"/>
        </w:rPr>
        <w:t>'s</w:t>
      </w:r>
      <w:r w:rsidRPr="00A262B9">
        <w:rPr>
          <w:rFonts w:ascii="Helvetica" w:eastAsia="Helvetica" w:hAnsi="Helvetica" w:cs="Helvetica"/>
          <w:sz w:val="20"/>
          <w:szCs w:val="20"/>
          <w:lang w:val="en-US"/>
        </w:rPr>
        <w:t xml:space="preserve">: </w:t>
      </w:r>
      <w:r>
        <w:rPr>
          <w:rFonts w:ascii="Times New Roman" w:hAnsi="Times New Roman" w:cs="Times New Roman"/>
          <w:i/>
          <w:sz w:val="20"/>
          <w:szCs w:val="20"/>
          <w:lang w:val="en-US"/>
        </w:rPr>
        <w:t>V</w:t>
      </w:r>
      <w:r w:rsidRPr="00A262B9">
        <w:rPr>
          <w:rFonts w:ascii="Times New Roman" w:hAnsi="Times New Roman" w:cs="Times New Roman"/>
          <w:i/>
          <w:sz w:val="20"/>
          <w:szCs w:val="20"/>
          <w:lang w:val="en-US"/>
        </w:rPr>
        <w:t>olume</w:t>
      </w:r>
      <w:r w:rsidRPr="00A262B9">
        <w:rPr>
          <w:rFonts w:ascii="Times New Roman" w:hAnsi="Times New Roman" w:cs="Times New Roman"/>
          <w:sz w:val="20"/>
          <w:szCs w:val="20"/>
          <w:lang w:val="en-US"/>
        </w:rPr>
        <w:t xml:space="preserve"> (it is very large and storage would have been problematic not very long ago), </w:t>
      </w:r>
      <w:r w:rsidRPr="00A262B9">
        <w:rPr>
          <w:rFonts w:ascii="Times New Roman" w:hAnsi="Times New Roman" w:cs="Times New Roman"/>
          <w:i/>
          <w:sz w:val="20"/>
          <w:szCs w:val="20"/>
          <w:lang w:val="en-US"/>
        </w:rPr>
        <w:t xml:space="preserve">Velocity </w:t>
      </w:r>
      <w:r w:rsidRPr="00A262B9">
        <w:rPr>
          <w:rFonts w:ascii="Times New Roman" w:hAnsi="Times New Roman" w:cs="Times New Roman"/>
          <w:sz w:val="20"/>
          <w:szCs w:val="20"/>
          <w:lang w:val="en-US"/>
        </w:rPr>
        <w:t xml:space="preserve">(it streams and adds up at unprecedented speed, in near real-time), </w:t>
      </w:r>
      <w:r w:rsidRPr="00A262B9">
        <w:rPr>
          <w:rFonts w:ascii="Times New Roman" w:hAnsi="Times New Roman" w:cs="Times New Roman"/>
          <w:i/>
          <w:sz w:val="20"/>
          <w:szCs w:val="20"/>
          <w:lang w:val="en-US"/>
        </w:rPr>
        <w:t>Variety</w:t>
      </w:r>
      <w:r w:rsidRPr="00A262B9">
        <w:rPr>
          <w:rFonts w:ascii="Times New Roman" w:hAnsi="Times New Roman" w:cs="Times New Roman"/>
          <w:sz w:val="20"/>
          <w:szCs w:val="20"/>
          <w:lang w:val="en-US"/>
        </w:rPr>
        <w:t xml:space="preserve"> (Big Data often stems from various sources such as text, audio, and video, and is often unstructured. This often requires advanced algorithms for data processing). Statistics platform provider SAS also adds </w:t>
      </w:r>
      <w:r w:rsidRPr="00A262B9">
        <w:rPr>
          <w:rFonts w:ascii="Times New Roman" w:hAnsi="Times New Roman" w:cs="Times New Roman"/>
          <w:i/>
          <w:sz w:val="20"/>
          <w:szCs w:val="20"/>
          <w:lang w:val="en-US"/>
        </w:rPr>
        <w:t xml:space="preserve">Variability </w:t>
      </w:r>
      <w:r w:rsidRPr="00A262B9">
        <w:rPr>
          <w:rFonts w:ascii="Times New Roman" w:hAnsi="Times New Roman" w:cs="Times New Roman"/>
          <w:sz w:val="20"/>
          <w:szCs w:val="20"/>
          <w:lang w:val="en-US"/>
        </w:rPr>
        <w:t xml:space="preserve">(data flows are often inconsistent, with periodic peaks) and </w:t>
      </w:r>
      <w:r w:rsidRPr="00A262B9">
        <w:rPr>
          <w:rFonts w:ascii="Times New Roman" w:hAnsi="Times New Roman" w:cs="Times New Roman"/>
          <w:i/>
          <w:sz w:val="20"/>
          <w:szCs w:val="20"/>
          <w:lang w:val="en-US"/>
        </w:rPr>
        <w:t xml:space="preserve">Complexity </w:t>
      </w:r>
      <w:r w:rsidRPr="00A262B9">
        <w:rPr>
          <w:rFonts w:ascii="Times New Roman" w:hAnsi="Times New Roman" w:cs="Times New Roman"/>
          <w:sz w:val="20"/>
          <w:szCs w:val="20"/>
          <w:lang w:val="en-US"/>
        </w:rPr>
        <w:t>(data stemming from multiple sources, making it difficult to link and match data)</w:t>
      </w:r>
      <w:r>
        <w:rPr>
          <w:rFonts w:ascii="Times New Roman" w:hAnsi="Times New Roman" w:cs="Times New Roman"/>
          <w:sz w:val="20"/>
          <w:szCs w:val="20"/>
          <w:lang w:val="en-US"/>
        </w:rPr>
        <w:t>.</w:t>
      </w:r>
    </w:p>
  </w:footnote>
  <w:footnote w:id="21">
    <w:p w14:paraId="383B65C6" w14:textId="19969BBD" w:rsidR="005A3561" w:rsidRPr="00A262B9" w:rsidRDefault="005A3561" w:rsidP="00A22592">
      <w:pPr>
        <w:pStyle w:val="FootnoteText"/>
        <w:rPr>
          <w:rFonts w:ascii="Times New Roman" w:hAnsi="Times New Roman" w:cs="Times New Roman"/>
          <w:lang w:val="en-US"/>
        </w:rPr>
      </w:pPr>
      <w:r w:rsidRPr="00A262B9">
        <w:rPr>
          <w:rStyle w:val="FootnoteReference"/>
          <w:rFonts w:ascii="Times New Roman" w:hAnsi="Times New Roman" w:cs="Times New Roman"/>
          <w:sz w:val="20"/>
          <w:szCs w:val="20"/>
          <w:lang w:val="en-US"/>
        </w:rPr>
        <w:footnoteRef/>
      </w:r>
      <w:r w:rsidRPr="00A262B9">
        <w:rPr>
          <w:rFonts w:ascii="Times New Roman" w:hAnsi="Times New Roman" w:cs="Times New Roman"/>
          <w:sz w:val="20"/>
          <w:szCs w:val="20"/>
          <w:lang w:val="en-US"/>
        </w:rPr>
        <w:t xml:space="preserve">The discussion paper </w:t>
      </w:r>
      <w:r>
        <w:rPr>
          <w:rFonts w:ascii="Helvetica" w:eastAsia="Helvetica" w:hAnsi="Helvetica" w:cs="Helvetica"/>
          <w:sz w:val="20"/>
          <w:szCs w:val="20"/>
          <w:lang w:val="en-US"/>
        </w:rPr>
        <w:t>"</w:t>
      </w:r>
      <w:r w:rsidRPr="00A262B9">
        <w:rPr>
          <w:rFonts w:ascii="Times New Roman" w:eastAsia="Helvetica" w:hAnsi="Times New Roman" w:cs="Times New Roman"/>
          <w:sz w:val="20"/>
          <w:szCs w:val="20"/>
          <w:lang w:val="en-US"/>
        </w:rPr>
        <w:t>Digital</w:t>
      </w:r>
      <w:r w:rsidRPr="00A262B9">
        <w:rPr>
          <w:rFonts w:ascii="Helvetica" w:eastAsia="Helvetica" w:hAnsi="Helvetica" w:cs="Helvetica"/>
          <w:sz w:val="20"/>
          <w:szCs w:val="20"/>
          <w:lang w:val="en-US"/>
        </w:rPr>
        <w:t xml:space="preserve"> </w:t>
      </w:r>
      <w:r w:rsidRPr="00A262B9">
        <w:rPr>
          <w:rFonts w:ascii="Times New Roman" w:eastAsia="Helvetica" w:hAnsi="Times New Roman" w:cs="Times New Roman"/>
          <w:sz w:val="20"/>
          <w:szCs w:val="20"/>
          <w:lang w:val="en-US"/>
        </w:rPr>
        <w:t>Cities:</w:t>
      </w:r>
      <w:r w:rsidRPr="00A262B9">
        <w:rPr>
          <w:rFonts w:ascii="Helvetica" w:eastAsia="Helvetica" w:hAnsi="Helvetica" w:cs="Helvetica"/>
          <w:sz w:val="20"/>
          <w:szCs w:val="20"/>
          <w:lang w:val="en-US"/>
        </w:rPr>
        <w:t xml:space="preserve"> </w:t>
      </w:r>
      <w:r w:rsidRPr="00A262B9">
        <w:rPr>
          <w:rFonts w:ascii="Times New Roman" w:eastAsia="Helvetica" w:hAnsi="Times New Roman" w:cs="Times New Roman"/>
          <w:sz w:val="20"/>
          <w:szCs w:val="20"/>
          <w:lang w:val="en-US"/>
        </w:rPr>
        <w:t>Real Estate Development Driven by</w:t>
      </w:r>
      <w:r w:rsidRPr="00A262B9">
        <w:rPr>
          <w:rFonts w:ascii="Helvetica" w:eastAsia="Helvetica" w:hAnsi="Helvetica" w:cs="Helvetica"/>
          <w:sz w:val="20"/>
          <w:szCs w:val="20"/>
          <w:lang w:val="en-US"/>
        </w:rPr>
        <w:t xml:space="preserve"> </w:t>
      </w:r>
      <w:r w:rsidRPr="00A262B9">
        <w:rPr>
          <w:rFonts w:ascii="Times New Roman" w:eastAsia="Helvetica" w:hAnsi="Times New Roman" w:cs="Times New Roman"/>
          <w:sz w:val="20"/>
          <w:szCs w:val="20"/>
          <w:lang w:val="en-US"/>
        </w:rPr>
        <w:t>Big Data</w:t>
      </w:r>
      <w:r>
        <w:rPr>
          <w:rFonts w:ascii="Times New Roman" w:eastAsia="Helvetica" w:hAnsi="Times New Roman" w:cs="Times New Roman"/>
          <w:sz w:val="20"/>
          <w:szCs w:val="20"/>
          <w:lang w:val="en-US"/>
        </w:rPr>
        <w:t>,</w:t>
      </w:r>
      <w:r>
        <w:rPr>
          <w:rFonts w:ascii="Helvetica" w:eastAsia="Helvetica" w:hAnsi="Helvetica" w:cs="Helvetica"/>
          <w:sz w:val="20"/>
          <w:szCs w:val="20"/>
          <w:lang w:val="en-US"/>
        </w:rPr>
        <w:t>"</w:t>
      </w:r>
      <w:r w:rsidRPr="00A262B9">
        <w:rPr>
          <w:rFonts w:ascii="Helvetica" w:eastAsia="Helvetica" w:hAnsi="Helvetica" w:cs="Helvetica"/>
          <w:sz w:val="20"/>
          <w:szCs w:val="20"/>
          <w:lang w:val="en-US"/>
        </w:rPr>
        <w:t xml:space="preserve"> </w:t>
      </w:r>
      <w:r w:rsidRPr="00A262B9">
        <w:rPr>
          <w:rFonts w:ascii="Times New Roman" w:eastAsia="Helvetica" w:hAnsi="Times New Roman" w:cs="Times New Roman"/>
          <w:sz w:val="20"/>
          <w:szCs w:val="20"/>
          <w:lang w:val="en-US"/>
        </w:rPr>
        <w:t>by Donner, H., Eriksson, K.,</w:t>
      </w:r>
      <w:r w:rsidRPr="00A262B9">
        <w:rPr>
          <w:rFonts w:ascii="Helvetica" w:eastAsia="Helvetica" w:hAnsi="Helvetica" w:cs="Helvetica"/>
          <w:sz w:val="20"/>
          <w:szCs w:val="20"/>
          <w:lang w:val="en-US"/>
        </w:rPr>
        <w:t xml:space="preserve"> </w:t>
      </w:r>
      <w:r w:rsidRPr="00A262B9">
        <w:rPr>
          <w:rFonts w:ascii="Times New Roman" w:eastAsia="Helvetica" w:hAnsi="Times New Roman" w:cs="Times New Roman"/>
          <w:sz w:val="20"/>
          <w:szCs w:val="20"/>
          <w:lang w:val="en-US"/>
        </w:rPr>
        <w:t>and Steep, M. (2017)</w:t>
      </w:r>
      <w:r>
        <w:rPr>
          <w:rFonts w:ascii="Times New Roman" w:eastAsia="Helvetica" w:hAnsi="Times New Roman" w:cs="Times New Roman"/>
          <w:sz w:val="20"/>
          <w:szCs w:val="20"/>
          <w:lang w:val="en-US"/>
        </w:rPr>
        <w:t>,</w:t>
      </w:r>
      <w:r w:rsidRPr="00A262B9">
        <w:rPr>
          <w:rFonts w:ascii="Times New Roman" w:eastAsia="Helvetica" w:hAnsi="Times New Roman" w:cs="Times New Roman"/>
          <w:sz w:val="20"/>
          <w:szCs w:val="20"/>
          <w:lang w:val="en-US"/>
        </w:rPr>
        <w:t xml:space="preserve"> define this</w:t>
      </w:r>
      <w:r w:rsidRPr="00A262B9">
        <w:rPr>
          <w:rFonts w:ascii="Helvetica" w:eastAsia="Helvetica" w:hAnsi="Helvetica" w:cs="Helvetica"/>
          <w:sz w:val="20"/>
          <w:szCs w:val="20"/>
          <w:lang w:val="en-US"/>
        </w:rPr>
        <w:t xml:space="preserve"> </w:t>
      </w:r>
      <w:r w:rsidRPr="00A262B9">
        <w:rPr>
          <w:rFonts w:ascii="Times New Roman" w:eastAsia="Helvetica" w:hAnsi="Times New Roman" w:cs="Times New Roman"/>
          <w:sz w:val="20"/>
          <w:szCs w:val="20"/>
          <w:lang w:val="en-US"/>
        </w:rPr>
        <w:t>development as a</w:t>
      </w:r>
      <w:r w:rsidRPr="00A262B9">
        <w:rPr>
          <w:rFonts w:ascii="Helvetica" w:eastAsia="Helvetica" w:hAnsi="Helvetica" w:cs="Helvetica"/>
          <w:sz w:val="20"/>
          <w:szCs w:val="20"/>
          <w:lang w:val="en-US"/>
        </w:rPr>
        <w:t xml:space="preserve"> </w:t>
      </w:r>
      <w:r w:rsidRPr="00CC494E">
        <w:rPr>
          <w:rFonts w:ascii="Times New Roman" w:hAnsi="Times New Roman" w:cs="Times New Roman"/>
          <w:iCs/>
          <w:sz w:val="20"/>
          <w:szCs w:val="20"/>
          <w:lang w:val="en-US"/>
        </w:rPr>
        <w:t>Quantum Engine</w:t>
      </w:r>
      <w:r w:rsidRPr="00A262B9">
        <w:rPr>
          <w:rFonts w:ascii="Times New Roman" w:hAnsi="Times New Roman" w:cs="Times New Roman"/>
          <w:i/>
          <w:sz w:val="20"/>
          <w:szCs w:val="20"/>
          <w:lang w:val="en-US"/>
        </w:rPr>
        <w:t xml:space="preserve"> </w:t>
      </w:r>
      <w:r w:rsidRPr="00A262B9">
        <w:rPr>
          <w:rFonts w:ascii="Times New Roman" w:hAnsi="Times New Roman" w:cs="Times New Roman"/>
          <w:sz w:val="20"/>
          <w:szCs w:val="20"/>
          <w:lang w:val="en-US"/>
        </w:rPr>
        <w:t>that consists of five major technological trends that drive commercial applications of Big Data</w:t>
      </w:r>
      <w:r>
        <w:rPr>
          <w:rFonts w:ascii="Times New Roman" w:hAnsi="Times New Roman" w:cs="Times New Roman"/>
          <w:sz w:val="20"/>
          <w:szCs w:val="20"/>
          <w:lang w:val="en-US"/>
        </w:rPr>
        <w:t>:</w:t>
      </w:r>
      <w:r w:rsidRPr="00A262B9">
        <w:rPr>
          <w:rFonts w:ascii="Times New Roman" w:hAnsi="Times New Roman" w:cs="Times New Roman"/>
          <w:sz w:val="20"/>
          <w:szCs w:val="20"/>
          <w:lang w:val="en-US"/>
        </w:rPr>
        <w:t xml:space="preserve"> (1) </w:t>
      </w:r>
      <w:r w:rsidRPr="007A6254">
        <w:rPr>
          <w:rFonts w:ascii="Times New Roman" w:hAnsi="Times New Roman" w:cs="Times New Roman"/>
          <w:iCs/>
          <w:sz w:val="20"/>
          <w:szCs w:val="20"/>
          <w:lang w:val="en-US"/>
        </w:rPr>
        <w:t>rapidly increasing computing power, (2) virtually unlimited and free storage, (3) smart algorithms, (4) artificial intelligence and machine learning, and (5) advanced materials science.</w:t>
      </w:r>
    </w:p>
  </w:footnote>
  <w:footnote w:id="22">
    <w:p w14:paraId="59BC40F5" w14:textId="41E16E76" w:rsidR="005A3561" w:rsidRPr="007A6254" w:rsidRDefault="005A3561" w:rsidP="00A22592">
      <w:pPr>
        <w:pStyle w:val="FootnoteText"/>
        <w:rPr>
          <w:rFonts w:ascii="Calibri" w:hAnsi="Calibri"/>
          <w:iCs/>
          <w:sz w:val="20"/>
          <w:szCs w:val="20"/>
          <w:lang w:val="en-US"/>
        </w:rPr>
      </w:pPr>
      <w:r w:rsidRPr="00A262B9">
        <w:rPr>
          <w:rStyle w:val="FootnoteReference"/>
          <w:rFonts w:ascii="Times New Roman" w:hAnsi="Times New Roman" w:cs="Times New Roman"/>
          <w:sz w:val="20"/>
          <w:szCs w:val="20"/>
          <w:lang w:val="en-US"/>
        </w:rPr>
        <w:footnoteRef/>
      </w:r>
      <w:r w:rsidRPr="00A262B9">
        <w:rPr>
          <w:rFonts w:ascii="Times New Roman" w:hAnsi="Times New Roman" w:cs="Times New Roman"/>
          <w:sz w:val="20"/>
          <w:szCs w:val="20"/>
          <w:lang w:val="en-US"/>
        </w:rPr>
        <w:t xml:space="preserve">A platform for storing and processing enormous data is Hadoop, </w:t>
      </w:r>
      <w:r>
        <w:rPr>
          <w:rFonts w:ascii="Times New Roman" w:hAnsi="Times New Roman" w:cs="Times New Roman"/>
          <w:sz w:val="20"/>
          <w:szCs w:val="20"/>
          <w:lang w:val="en-US"/>
        </w:rPr>
        <w:t xml:space="preserve">which </w:t>
      </w:r>
      <w:r w:rsidRPr="00A262B9">
        <w:rPr>
          <w:rFonts w:ascii="Times New Roman" w:hAnsi="Times New Roman" w:cs="Times New Roman"/>
          <w:sz w:val="20"/>
          <w:szCs w:val="20"/>
          <w:lang w:val="en-US"/>
        </w:rPr>
        <w:t>basically break</w:t>
      </w:r>
      <w:r>
        <w:rPr>
          <w:rFonts w:ascii="Times New Roman" w:hAnsi="Times New Roman" w:cs="Times New Roman"/>
          <w:sz w:val="20"/>
          <w:szCs w:val="20"/>
          <w:lang w:val="en-US"/>
        </w:rPr>
        <w:t>s</w:t>
      </w:r>
      <w:r w:rsidRPr="00A262B9">
        <w:rPr>
          <w:rFonts w:ascii="Times New Roman" w:hAnsi="Times New Roman" w:cs="Times New Roman"/>
          <w:sz w:val="20"/>
          <w:szCs w:val="20"/>
          <w:lang w:val="en-US"/>
        </w:rPr>
        <w:t xml:space="preserve"> down data into smaller pieces for processing before putting the pieces back together. This allows for parallel processing, so that the time of </w:t>
      </w:r>
      <w:r w:rsidRPr="007A6254">
        <w:rPr>
          <w:rFonts w:ascii="Times New Roman" w:hAnsi="Times New Roman" w:cs="Times New Roman"/>
          <w:iCs/>
          <w:sz w:val="20"/>
          <w:szCs w:val="20"/>
          <w:lang w:val="en-US"/>
        </w:rPr>
        <w:t>execution is reduced while keeping processing power, memory, and storage speed constant.</w:t>
      </w:r>
      <w:r w:rsidRPr="007A6254">
        <w:rPr>
          <w:rFonts w:ascii="Calibri" w:hAnsi="Calibri"/>
          <w:iCs/>
          <w:sz w:val="20"/>
          <w:szCs w:val="20"/>
          <w:lang w:val="en-US"/>
        </w:rPr>
        <w:t xml:space="preserve"> </w:t>
      </w:r>
    </w:p>
  </w:footnote>
  <w:footnote w:id="23">
    <w:p w14:paraId="2614E3A7" w14:textId="50C84E61" w:rsidR="005A3561" w:rsidRPr="007A6254" w:rsidRDefault="005A3561" w:rsidP="00A22592">
      <w:pPr>
        <w:rPr>
          <w:rFonts w:asciiTheme="majorBidi" w:hAnsiTheme="majorBidi" w:cstheme="majorBidi"/>
          <w:sz w:val="20"/>
          <w:szCs w:val="20"/>
        </w:rPr>
      </w:pPr>
      <w:r w:rsidRPr="00A22592">
        <w:rPr>
          <w:rStyle w:val="FootnoteReference"/>
          <w:rFonts w:eastAsiaTheme="minorHAnsi"/>
          <w:iCs/>
          <w:sz w:val="20"/>
          <w:szCs w:val="20"/>
        </w:rPr>
        <w:footnoteRef/>
      </w:r>
      <w:r w:rsidRPr="007A6254">
        <w:rPr>
          <w:rFonts w:asciiTheme="majorBidi" w:hAnsiTheme="majorBidi" w:cstheme="majorBidi"/>
          <w:iCs/>
          <w:sz w:val="20"/>
          <w:szCs w:val="20"/>
        </w:rPr>
        <w:t>This is known as the EPR paradox. See</w:t>
      </w:r>
      <w:r>
        <w:rPr>
          <w:rFonts w:asciiTheme="majorBidi" w:hAnsiTheme="majorBidi" w:cstheme="majorBidi"/>
          <w:iCs/>
          <w:sz w:val="20"/>
          <w:szCs w:val="20"/>
        </w:rPr>
        <w:t>:</w:t>
      </w:r>
      <w:r w:rsidRPr="007A6254">
        <w:rPr>
          <w:rFonts w:asciiTheme="majorBidi" w:hAnsiTheme="majorBidi" w:cstheme="majorBidi"/>
          <w:iCs/>
          <w:sz w:val="20"/>
          <w:szCs w:val="20"/>
        </w:rPr>
        <w:t xml:space="preserve"> </w:t>
      </w:r>
      <w:r w:rsidRPr="007A6254">
        <w:rPr>
          <w:rStyle w:val="HTMLCite"/>
          <w:rFonts w:asciiTheme="majorBidi" w:eastAsiaTheme="majorEastAsia" w:hAnsiTheme="majorBidi"/>
          <w:color w:val="222222"/>
          <w:sz w:val="20"/>
          <w:szCs w:val="20"/>
        </w:rPr>
        <w:t>Einstein</w:t>
      </w:r>
      <w:r>
        <w:rPr>
          <w:rStyle w:val="HTMLCite"/>
          <w:rFonts w:asciiTheme="majorBidi" w:eastAsiaTheme="majorEastAsia" w:hAnsiTheme="majorBidi"/>
          <w:color w:val="222222"/>
          <w:sz w:val="20"/>
          <w:szCs w:val="20"/>
        </w:rPr>
        <w:t>,</w:t>
      </w:r>
      <w:r w:rsidRPr="007A6254">
        <w:rPr>
          <w:rStyle w:val="HTMLCite"/>
          <w:rFonts w:asciiTheme="majorBidi" w:eastAsiaTheme="majorEastAsia" w:hAnsiTheme="majorBidi"/>
          <w:color w:val="222222"/>
          <w:sz w:val="20"/>
          <w:szCs w:val="20"/>
        </w:rPr>
        <w:t xml:space="preserve"> A</w:t>
      </w:r>
      <w:r>
        <w:rPr>
          <w:rStyle w:val="HTMLCite"/>
          <w:rFonts w:asciiTheme="majorBidi" w:eastAsiaTheme="majorEastAsia" w:hAnsiTheme="majorBidi"/>
          <w:color w:val="222222"/>
          <w:sz w:val="20"/>
          <w:szCs w:val="20"/>
        </w:rPr>
        <w:t>.</w:t>
      </w:r>
      <w:r w:rsidRPr="007A6254">
        <w:rPr>
          <w:rStyle w:val="HTMLCite"/>
          <w:rFonts w:asciiTheme="majorBidi" w:eastAsiaTheme="majorEastAsia" w:hAnsiTheme="majorBidi"/>
          <w:color w:val="222222"/>
          <w:sz w:val="20"/>
          <w:szCs w:val="20"/>
        </w:rPr>
        <w:t>, Podolsky</w:t>
      </w:r>
      <w:r>
        <w:rPr>
          <w:rStyle w:val="HTMLCite"/>
          <w:rFonts w:asciiTheme="majorBidi" w:eastAsiaTheme="majorEastAsia" w:hAnsiTheme="majorBidi"/>
          <w:color w:val="222222"/>
          <w:sz w:val="20"/>
          <w:szCs w:val="20"/>
        </w:rPr>
        <w:t>,</w:t>
      </w:r>
      <w:r w:rsidRPr="007A6254">
        <w:rPr>
          <w:rStyle w:val="HTMLCite"/>
          <w:rFonts w:asciiTheme="majorBidi" w:eastAsiaTheme="majorEastAsia" w:hAnsiTheme="majorBidi"/>
          <w:color w:val="222222"/>
          <w:sz w:val="20"/>
          <w:szCs w:val="20"/>
        </w:rPr>
        <w:t xml:space="preserve"> B</w:t>
      </w:r>
      <w:r>
        <w:rPr>
          <w:rStyle w:val="HTMLCite"/>
          <w:rFonts w:asciiTheme="majorBidi" w:eastAsiaTheme="majorEastAsia" w:hAnsiTheme="majorBidi"/>
          <w:color w:val="222222"/>
          <w:sz w:val="20"/>
          <w:szCs w:val="20"/>
        </w:rPr>
        <w:t>.</w:t>
      </w:r>
      <w:r w:rsidRPr="007A6254">
        <w:rPr>
          <w:rStyle w:val="HTMLCite"/>
          <w:rFonts w:asciiTheme="majorBidi" w:eastAsiaTheme="majorEastAsia" w:hAnsiTheme="majorBidi"/>
          <w:color w:val="222222"/>
          <w:sz w:val="20"/>
          <w:szCs w:val="20"/>
        </w:rPr>
        <w:t>, Rosen</w:t>
      </w:r>
      <w:r>
        <w:rPr>
          <w:rStyle w:val="HTMLCite"/>
          <w:rFonts w:asciiTheme="majorBidi" w:eastAsiaTheme="majorEastAsia" w:hAnsiTheme="majorBidi"/>
          <w:color w:val="222222"/>
          <w:sz w:val="20"/>
          <w:szCs w:val="20"/>
        </w:rPr>
        <w:t>,</w:t>
      </w:r>
      <w:r w:rsidRPr="007A6254">
        <w:rPr>
          <w:rStyle w:val="HTMLCite"/>
          <w:rFonts w:asciiTheme="majorBidi" w:eastAsiaTheme="majorEastAsia" w:hAnsiTheme="majorBidi"/>
          <w:color w:val="222222"/>
          <w:sz w:val="20"/>
          <w:szCs w:val="20"/>
        </w:rPr>
        <w:t xml:space="preserve"> N</w:t>
      </w:r>
      <w:r>
        <w:rPr>
          <w:rStyle w:val="HTMLCite"/>
          <w:rFonts w:asciiTheme="majorBidi" w:eastAsiaTheme="majorEastAsia" w:hAnsiTheme="majorBidi"/>
          <w:color w:val="222222"/>
          <w:sz w:val="20"/>
          <w:szCs w:val="20"/>
        </w:rPr>
        <w:t>.</w:t>
      </w:r>
      <w:r w:rsidRPr="007A6254">
        <w:rPr>
          <w:rStyle w:val="HTMLCite"/>
          <w:rFonts w:asciiTheme="majorBidi" w:eastAsiaTheme="majorEastAsia" w:hAnsiTheme="majorBidi"/>
          <w:color w:val="222222"/>
          <w:sz w:val="20"/>
          <w:szCs w:val="20"/>
        </w:rPr>
        <w:t xml:space="preserve"> (1935)</w:t>
      </w:r>
      <w:r>
        <w:rPr>
          <w:rStyle w:val="HTMLCite"/>
          <w:rFonts w:asciiTheme="majorBidi" w:eastAsiaTheme="majorEastAsia" w:hAnsiTheme="majorBidi"/>
          <w:color w:val="222222"/>
          <w:sz w:val="20"/>
          <w:szCs w:val="20"/>
        </w:rPr>
        <w:t xml:space="preserve">, </w:t>
      </w:r>
      <w:r w:rsidRPr="00A22592">
        <w:rPr>
          <w:rStyle w:val="HTMLCite"/>
          <w:rFonts w:asciiTheme="majorBidi" w:eastAsiaTheme="majorEastAsia" w:hAnsiTheme="majorBidi"/>
          <w:i w:val="0"/>
          <w:iCs w:val="0"/>
          <w:color w:val="222222"/>
          <w:sz w:val="20"/>
          <w:szCs w:val="20"/>
        </w:rPr>
        <w:t>"Can Quantum-Mechanical Description of Physical Reality Be Considered Complete?</w:t>
      </w:r>
      <w:r>
        <w:rPr>
          <w:rStyle w:val="apple-converted-space"/>
          <w:rFonts w:asciiTheme="majorBidi" w:hAnsiTheme="majorBidi" w:cstheme="majorBidi"/>
          <w:color w:val="222222"/>
          <w:sz w:val="20"/>
          <w:szCs w:val="20"/>
        </w:rPr>
        <w:t xml:space="preserve">" </w:t>
      </w:r>
      <w:r w:rsidRPr="007A6254">
        <w:rPr>
          <w:rStyle w:val="HTMLCite"/>
          <w:rFonts w:asciiTheme="majorBidi" w:eastAsiaTheme="majorEastAsia" w:hAnsiTheme="majorBidi"/>
          <w:color w:val="222222"/>
          <w:sz w:val="20"/>
          <w:szCs w:val="20"/>
        </w:rPr>
        <w:t>Phys. Rev.</w:t>
      </w:r>
      <w:r w:rsidRPr="007A6254">
        <w:rPr>
          <w:rStyle w:val="apple-converted-space"/>
          <w:rFonts w:asciiTheme="majorBidi" w:hAnsiTheme="majorBidi" w:cstheme="majorBidi"/>
          <w:color w:val="222222"/>
          <w:sz w:val="20"/>
          <w:szCs w:val="20"/>
        </w:rPr>
        <w:t> </w:t>
      </w:r>
      <w:r w:rsidRPr="007A6254">
        <w:rPr>
          <w:rStyle w:val="HTMLCite"/>
          <w:rFonts w:asciiTheme="majorBidi" w:eastAsiaTheme="majorEastAsia" w:hAnsiTheme="majorBidi"/>
          <w:color w:val="222222"/>
          <w:sz w:val="20"/>
          <w:szCs w:val="20"/>
        </w:rPr>
        <w:t>47</w:t>
      </w:r>
      <w:r w:rsidRPr="007A6254">
        <w:rPr>
          <w:rStyle w:val="apple-converted-space"/>
          <w:rFonts w:asciiTheme="majorBidi" w:hAnsiTheme="majorBidi" w:cstheme="majorBidi"/>
          <w:color w:val="222222"/>
          <w:sz w:val="20"/>
          <w:szCs w:val="20"/>
        </w:rPr>
        <w:t> </w:t>
      </w:r>
      <w:r w:rsidRPr="007A6254">
        <w:rPr>
          <w:rStyle w:val="HTMLCite"/>
          <w:rFonts w:asciiTheme="majorBidi" w:eastAsiaTheme="majorEastAsia" w:hAnsiTheme="majorBidi"/>
          <w:color w:val="222222"/>
          <w:sz w:val="20"/>
          <w:szCs w:val="20"/>
        </w:rPr>
        <w:t>(10): 777</w:t>
      </w:r>
      <w:r w:rsidRPr="007A6254">
        <w:rPr>
          <w:rStyle w:val="HTMLCite"/>
          <w:rFonts w:asciiTheme="majorBidi" w:eastAsia="Helvetica" w:hAnsiTheme="majorBidi"/>
          <w:color w:val="222222"/>
          <w:sz w:val="20"/>
          <w:szCs w:val="20"/>
        </w:rPr>
        <w:t>–78</w:t>
      </w:r>
      <w:r w:rsidRPr="007A6254">
        <w:rPr>
          <w:rStyle w:val="HTMLCite"/>
          <w:rFonts w:asciiTheme="majorBidi" w:eastAsiaTheme="majorEastAsia" w:hAnsiTheme="majorBidi"/>
          <w:color w:val="222222"/>
          <w:sz w:val="20"/>
          <w:szCs w:val="20"/>
        </w:rPr>
        <w:t>0</w:t>
      </w:r>
      <w:r>
        <w:rPr>
          <w:rStyle w:val="HTMLCite"/>
          <w:rFonts w:asciiTheme="majorBidi" w:eastAsiaTheme="majorEastAsia" w:hAnsiTheme="majorBidi"/>
          <w:color w:val="222222"/>
          <w:sz w:val="20"/>
          <w:szCs w:val="20"/>
        </w:rPr>
        <w:t>.</w:t>
      </w:r>
    </w:p>
  </w:footnote>
  <w:footnote w:id="24">
    <w:p w14:paraId="0A6E3FAF" w14:textId="2F73B7F4" w:rsidR="005A3561" w:rsidRPr="007A6254" w:rsidRDefault="005A3561" w:rsidP="00A22592">
      <w:pPr>
        <w:pStyle w:val="FootnoteText"/>
        <w:rPr>
          <w:rFonts w:asciiTheme="majorBidi" w:hAnsiTheme="majorBidi" w:cstheme="majorBidi"/>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This quote stems from the fact that quantum entanglement goes against the laws of traditional physics, causing Einstein and his co-authors to believe that quantum mechanics is incorrect or at least incomplete.</w:t>
      </w:r>
    </w:p>
  </w:footnote>
  <w:footnote w:id="25">
    <w:p w14:paraId="428DD106" w14:textId="4CA06633" w:rsidR="005A3561" w:rsidRPr="007A6254" w:rsidRDefault="005A3561">
      <w:pPr>
        <w:pStyle w:val="FootnoteText"/>
        <w:rPr>
          <w:rFonts w:asciiTheme="majorBidi" w:eastAsia="Helvetica"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Popkin, G. (2017) </w:t>
      </w:r>
      <w:r>
        <w:rPr>
          <w:rFonts w:asciiTheme="majorBidi" w:eastAsia="Times New Roman" w:hAnsiTheme="majorBidi" w:cstheme="majorBidi"/>
          <w:color w:val="333333"/>
          <w:kern w:val="36"/>
          <w:sz w:val="20"/>
          <w:szCs w:val="20"/>
          <w:lang w:val="en-US"/>
        </w:rPr>
        <w:t>"</w:t>
      </w:r>
      <w:r w:rsidRPr="007A6254">
        <w:rPr>
          <w:rFonts w:asciiTheme="majorBidi" w:eastAsia="Helvetica" w:hAnsiTheme="majorBidi" w:cstheme="majorBidi"/>
          <w:sz w:val="20"/>
          <w:szCs w:val="20"/>
          <w:lang w:val="en-US"/>
        </w:rPr>
        <w:t>China</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s quantum satellite achieves </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spooky action</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 at record distance</w:t>
      </w:r>
      <w:r>
        <w:rPr>
          <w:rFonts w:asciiTheme="majorBidi" w:eastAsia="Helvetica" w:hAnsiTheme="majorBidi" w:cstheme="majorBidi"/>
          <w:sz w:val="20"/>
          <w:szCs w:val="20"/>
          <w:lang w:val="en-US"/>
        </w:rPr>
        <w:t xml:space="preserve">," </w:t>
      </w:r>
      <w:r w:rsidRPr="007A6254">
        <w:rPr>
          <w:rFonts w:asciiTheme="majorBidi" w:eastAsia="Helvetica" w:hAnsiTheme="majorBidi" w:cstheme="majorBidi"/>
          <w:i/>
          <w:iCs/>
          <w:sz w:val="20"/>
          <w:szCs w:val="20"/>
          <w:lang w:val="en-US"/>
        </w:rPr>
        <w:t>Science</w:t>
      </w:r>
      <w:r>
        <w:rPr>
          <w:rFonts w:asciiTheme="majorBidi" w:eastAsia="Helvetica" w:hAnsiTheme="majorBidi" w:cstheme="majorBidi"/>
          <w:sz w:val="20"/>
          <w:szCs w:val="20"/>
          <w:lang w:val="en-US"/>
        </w:rPr>
        <w:t>.</w:t>
      </w:r>
    </w:p>
  </w:footnote>
  <w:footnote w:id="26">
    <w:p w14:paraId="5598B2B6" w14:textId="6D4C4B7B" w:rsidR="005A3561" w:rsidRPr="007A6254" w:rsidRDefault="005A3561">
      <w:pPr>
        <w:pStyle w:val="FootnoteText"/>
        <w:rPr>
          <w:rFonts w:asciiTheme="majorBidi" w:eastAsia="Helvetica" w:hAnsiTheme="majorBidi" w:cstheme="majorBidi"/>
          <w:bCs/>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Lin, J. </w:t>
      </w:r>
      <w:r>
        <w:rPr>
          <w:rFonts w:asciiTheme="majorBidi" w:hAnsiTheme="majorBidi" w:cstheme="majorBidi"/>
          <w:sz w:val="20"/>
          <w:szCs w:val="20"/>
          <w:lang w:val="en-US"/>
        </w:rPr>
        <w:t>a</w:t>
      </w:r>
      <w:r w:rsidRPr="007A6254">
        <w:rPr>
          <w:rFonts w:asciiTheme="majorBidi" w:hAnsiTheme="majorBidi" w:cstheme="majorBidi"/>
          <w:sz w:val="20"/>
          <w:szCs w:val="20"/>
          <w:lang w:val="en-US"/>
        </w:rPr>
        <w:t>nd Singer, P.W. (2017)</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Pr>
          <w:rFonts w:asciiTheme="majorBidi" w:eastAsia="Helvetica" w:hAnsiTheme="majorBidi" w:cstheme="majorBidi"/>
          <w:sz w:val="20"/>
          <w:szCs w:val="20"/>
          <w:lang w:val="en-US"/>
        </w:rPr>
        <w:t>"</w:t>
      </w:r>
      <w:r w:rsidRPr="007A6254">
        <w:rPr>
          <w:rFonts w:asciiTheme="majorBidi" w:eastAsia="Helvetica" w:hAnsiTheme="majorBidi" w:cstheme="majorBidi"/>
          <w:bCs/>
          <w:sz w:val="20"/>
          <w:szCs w:val="20"/>
          <w:lang w:val="en-US"/>
        </w:rPr>
        <w:t>China is opening a new quantum research supercenter</w:t>
      </w:r>
      <w:r>
        <w:rPr>
          <w:rFonts w:asciiTheme="majorBidi" w:eastAsia="Helvetica" w:hAnsiTheme="majorBidi" w:cstheme="majorBidi"/>
          <w:bCs/>
          <w:sz w:val="20"/>
          <w:szCs w:val="20"/>
          <w:lang w:val="en-US"/>
        </w:rPr>
        <w:t xml:space="preserve">," </w:t>
      </w:r>
      <w:r w:rsidRPr="007A6254">
        <w:rPr>
          <w:rFonts w:asciiTheme="majorBidi" w:eastAsia="Helvetica" w:hAnsiTheme="majorBidi" w:cstheme="majorBidi"/>
          <w:bCs/>
          <w:i/>
          <w:iCs/>
          <w:sz w:val="20"/>
          <w:szCs w:val="20"/>
          <w:lang w:val="en-US"/>
        </w:rPr>
        <w:t>Popular Science</w:t>
      </w:r>
      <w:r>
        <w:rPr>
          <w:rFonts w:asciiTheme="majorBidi" w:eastAsia="Helvetica" w:hAnsiTheme="majorBidi" w:cstheme="majorBidi"/>
          <w:bCs/>
          <w:sz w:val="20"/>
          <w:szCs w:val="20"/>
          <w:lang w:val="en-US"/>
        </w:rPr>
        <w:t>.</w:t>
      </w:r>
    </w:p>
  </w:footnote>
  <w:footnote w:id="27">
    <w:p w14:paraId="5E0CE0A8" w14:textId="22F89948" w:rsidR="005A3561" w:rsidRPr="007A6254" w:rsidRDefault="005A3561" w:rsidP="00F1536F">
      <w:pPr>
        <w:pStyle w:val="FootnoteText"/>
        <w:rPr>
          <w:rFonts w:ascii="Times New Roman" w:hAnsi="Times New Roman" w:cs="Times New Roman"/>
          <w:sz w:val="20"/>
          <w:szCs w:val="20"/>
          <w:lang w:val="en-US"/>
        </w:rPr>
      </w:pPr>
      <w:r w:rsidRPr="00C351DA">
        <w:rPr>
          <w:rStyle w:val="FootnoteReference"/>
          <w:rFonts w:ascii="Times New Roman" w:hAnsi="Times New Roman" w:cs="Times New Roman"/>
          <w:sz w:val="20"/>
          <w:szCs w:val="20"/>
          <w:lang w:val="en-US"/>
        </w:rPr>
        <w:footnoteRef/>
      </w:r>
      <w:r>
        <w:rPr>
          <w:rFonts w:ascii="Times New Roman" w:hAnsi="Times New Roman" w:cs="Times New Roman"/>
          <w:sz w:val="20"/>
          <w:szCs w:val="20"/>
          <w:lang w:val="en-US"/>
        </w:rPr>
        <w:t>S</w:t>
      </w:r>
      <w:r w:rsidRPr="00C351DA">
        <w:rPr>
          <w:rFonts w:ascii="Times New Roman" w:hAnsi="Times New Roman" w:cs="Times New Roman"/>
          <w:sz w:val="20"/>
          <w:szCs w:val="20"/>
          <w:lang w:val="en-US"/>
        </w:rPr>
        <w:t xml:space="preserve">ee </w:t>
      </w:r>
      <w:r>
        <w:rPr>
          <w:rFonts w:ascii="Times New Roman" w:hAnsi="Times New Roman" w:cs="Times New Roman"/>
          <w:sz w:val="20"/>
          <w:szCs w:val="20"/>
          <w:lang w:val="en-US"/>
        </w:rPr>
        <w:t>C</w:t>
      </w:r>
      <w:r w:rsidRPr="00C351DA">
        <w:rPr>
          <w:rFonts w:ascii="Times New Roman" w:hAnsi="Times New Roman" w:cs="Times New Roman"/>
          <w:sz w:val="20"/>
          <w:szCs w:val="20"/>
          <w:lang w:val="en-US"/>
        </w:rPr>
        <w:t>hapter 5 of th</w:t>
      </w:r>
      <w:r>
        <w:rPr>
          <w:rFonts w:ascii="Times New Roman" w:hAnsi="Times New Roman" w:cs="Times New Roman"/>
          <w:sz w:val="20"/>
          <w:szCs w:val="20"/>
          <w:lang w:val="en-US"/>
        </w:rPr>
        <w:t>is</w:t>
      </w:r>
      <w:r w:rsidRPr="00C351DA">
        <w:rPr>
          <w:rFonts w:ascii="Times New Roman" w:hAnsi="Times New Roman" w:cs="Times New Roman"/>
          <w:sz w:val="20"/>
          <w:szCs w:val="20"/>
          <w:lang w:val="en-US"/>
        </w:rPr>
        <w:t xml:space="preserve"> companion guide for a description of quantum encryption.</w:t>
      </w:r>
    </w:p>
  </w:footnote>
  <w:footnote w:id="28">
    <w:p w14:paraId="2F13867E" w14:textId="6AB7C4E2" w:rsidR="005A3561" w:rsidRPr="007A6254" w:rsidRDefault="005A3561" w:rsidP="00A22592">
      <w:pPr>
        <w:rPr>
          <w:rFonts w:asciiTheme="majorBidi" w:hAnsiTheme="majorBidi" w:cstheme="majorBidi"/>
          <w:color w:val="000000"/>
          <w:sz w:val="20"/>
          <w:szCs w:val="20"/>
        </w:rPr>
      </w:pPr>
      <w:r w:rsidRPr="007A6254">
        <w:rPr>
          <w:rStyle w:val="FootnoteReference"/>
          <w:rFonts w:asciiTheme="majorBidi" w:eastAsiaTheme="minorHAnsi" w:hAnsiTheme="majorBidi" w:cstheme="majorBidi"/>
          <w:sz w:val="20"/>
          <w:szCs w:val="20"/>
        </w:rPr>
        <w:footnoteRef/>
      </w:r>
      <w:r w:rsidRPr="007A6254">
        <w:rPr>
          <w:rFonts w:asciiTheme="majorBidi" w:hAnsiTheme="majorBidi" w:cstheme="majorBidi"/>
          <w:sz w:val="20"/>
          <w:szCs w:val="20"/>
        </w:rPr>
        <w:t xml:space="preserve">In fact, a study of nine developed countries showed that information and communications technologies (ICT) contribute between 0.2 to 0.5 percentage-points a year in economic growth. See: </w:t>
      </w:r>
      <w:r w:rsidRPr="007A6254">
        <w:rPr>
          <w:rFonts w:asciiTheme="majorBidi" w:hAnsiTheme="majorBidi" w:cstheme="majorBidi"/>
          <w:color w:val="000000"/>
          <w:sz w:val="20"/>
          <w:szCs w:val="20"/>
        </w:rPr>
        <w:t xml:space="preserve">Colecchia, A. and Schreyer, P. (2002) </w:t>
      </w:r>
      <w:r>
        <w:rPr>
          <w:rFonts w:asciiTheme="majorBidi" w:eastAsia="Helvetica" w:hAnsiTheme="majorBidi" w:cstheme="majorBidi"/>
          <w:color w:val="000000"/>
          <w:sz w:val="20"/>
          <w:szCs w:val="20"/>
        </w:rPr>
        <w:t>"</w:t>
      </w:r>
      <w:r w:rsidRPr="007A6254">
        <w:rPr>
          <w:rFonts w:asciiTheme="majorBidi" w:eastAsia="Helvetica" w:hAnsiTheme="majorBidi" w:cstheme="majorBidi"/>
          <w:color w:val="000000"/>
          <w:sz w:val="20"/>
          <w:szCs w:val="20"/>
        </w:rPr>
        <w:t>ICT investment and economic growth in the 1990s: Is the United States a unique case? a comparative study of nine OECD countries,</w:t>
      </w:r>
      <w:r>
        <w:rPr>
          <w:rFonts w:asciiTheme="majorBidi" w:eastAsia="Helvetica" w:hAnsiTheme="majorBidi" w:cstheme="majorBidi"/>
          <w:color w:val="000000"/>
          <w:sz w:val="20"/>
          <w:szCs w:val="20"/>
        </w:rPr>
        <w:t>"</w:t>
      </w:r>
      <w:r w:rsidRPr="007A6254">
        <w:rPr>
          <w:rFonts w:asciiTheme="majorBidi" w:eastAsia="Helvetica" w:hAnsiTheme="majorBidi" w:cstheme="majorBidi"/>
          <w:color w:val="000000"/>
          <w:sz w:val="20"/>
          <w:szCs w:val="20"/>
        </w:rPr>
        <w:t xml:space="preserve"> </w:t>
      </w:r>
      <w:r w:rsidRPr="007A6254">
        <w:rPr>
          <w:rFonts w:asciiTheme="majorBidi" w:eastAsia="Helvetica" w:hAnsiTheme="majorBidi" w:cstheme="majorBidi"/>
          <w:i/>
          <w:iCs/>
          <w:color w:val="000000"/>
          <w:sz w:val="20"/>
          <w:szCs w:val="20"/>
        </w:rPr>
        <w:t>Review o</w:t>
      </w:r>
      <w:r w:rsidRPr="007A6254">
        <w:rPr>
          <w:rFonts w:asciiTheme="majorBidi" w:hAnsiTheme="majorBidi" w:cstheme="majorBidi"/>
          <w:i/>
          <w:iCs/>
          <w:color w:val="000000"/>
          <w:sz w:val="20"/>
          <w:szCs w:val="20"/>
        </w:rPr>
        <w:t>f Economic Dynamics</w:t>
      </w:r>
      <w:r w:rsidRPr="007A6254">
        <w:rPr>
          <w:rFonts w:asciiTheme="majorBidi" w:hAnsiTheme="majorBidi" w:cstheme="majorBidi"/>
          <w:color w:val="000000"/>
          <w:sz w:val="20"/>
          <w:szCs w:val="20"/>
        </w:rPr>
        <w:t xml:space="preserve">, 5.2, 408-442. </w:t>
      </w:r>
      <w:r w:rsidRPr="007A6254">
        <w:rPr>
          <w:rFonts w:asciiTheme="majorBidi" w:hAnsiTheme="majorBidi" w:cstheme="majorBidi"/>
          <w:sz w:val="20"/>
          <w:szCs w:val="20"/>
        </w:rPr>
        <w:t>Similarly, the consulting firm McKinsey has estimated that the internet accounted for 21% of economic growth in mature economies in the early 2000s</w:t>
      </w:r>
      <w:r>
        <w:rPr>
          <w:rFonts w:asciiTheme="majorBidi" w:hAnsiTheme="majorBidi" w:cstheme="majorBidi"/>
          <w:sz w:val="20"/>
          <w:szCs w:val="20"/>
        </w:rPr>
        <w:t xml:space="preserve">. See: </w:t>
      </w:r>
      <w:r w:rsidRPr="007A6254">
        <w:rPr>
          <w:rFonts w:asciiTheme="majorBidi" w:hAnsiTheme="majorBidi" w:cstheme="majorBidi"/>
          <w:color w:val="000000"/>
          <w:sz w:val="20"/>
          <w:szCs w:val="20"/>
        </w:rPr>
        <w:t xml:space="preserve">Manyika, J. and Roxburgh, C. (2011) </w:t>
      </w:r>
      <w:r>
        <w:rPr>
          <w:rFonts w:asciiTheme="majorBidi" w:eastAsia="Helvetica" w:hAnsiTheme="majorBidi" w:cstheme="majorBidi"/>
          <w:color w:val="000000"/>
          <w:sz w:val="20"/>
          <w:szCs w:val="20"/>
        </w:rPr>
        <w:t>"</w:t>
      </w:r>
      <w:r w:rsidRPr="007A6254">
        <w:rPr>
          <w:rFonts w:asciiTheme="majorBidi" w:eastAsia="Helvetica" w:hAnsiTheme="majorBidi" w:cstheme="majorBidi"/>
          <w:color w:val="000000"/>
          <w:sz w:val="20"/>
          <w:szCs w:val="20"/>
        </w:rPr>
        <w:t>The great transformer: The impac</w:t>
      </w:r>
      <w:r w:rsidRPr="007A6254">
        <w:rPr>
          <w:rFonts w:asciiTheme="majorBidi" w:hAnsiTheme="majorBidi" w:cstheme="majorBidi"/>
          <w:color w:val="000000"/>
          <w:sz w:val="20"/>
          <w:szCs w:val="20"/>
        </w:rPr>
        <w:t>t of the Internet on economic growth and prosperity</w:t>
      </w:r>
      <w:r>
        <w:rPr>
          <w:rFonts w:asciiTheme="majorBidi" w:hAnsiTheme="majorBidi" w:cstheme="majorBidi"/>
          <w:color w:val="000000"/>
          <w:sz w:val="20"/>
          <w:szCs w:val="20"/>
        </w:rPr>
        <w:t>,</w:t>
      </w:r>
      <w:r>
        <w:rPr>
          <w:rFonts w:asciiTheme="majorBidi" w:eastAsia="Helvetica" w:hAnsiTheme="majorBidi" w:cstheme="majorBidi"/>
          <w:color w:val="000000"/>
          <w:sz w:val="20"/>
          <w:szCs w:val="20"/>
        </w:rPr>
        <w:t>"</w:t>
      </w:r>
      <w:r w:rsidRPr="007A6254">
        <w:rPr>
          <w:rFonts w:asciiTheme="majorBidi" w:eastAsia="Helvetica" w:hAnsiTheme="majorBidi" w:cstheme="majorBidi"/>
          <w:color w:val="000000"/>
          <w:sz w:val="20"/>
          <w:szCs w:val="20"/>
        </w:rPr>
        <w:t xml:space="preserve"> McKinsey Global Insti</w:t>
      </w:r>
      <w:r w:rsidRPr="007A6254">
        <w:rPr>
          <w:rFonts w:asciiTheme="majorBidi" w:hAnsiTheme="majorBidi" w:cstheme="majorBidi"/>
          <w:color w:val="000000"/>
          <w:sz w:val="20"/>
          <w:szCs w:val="20"/>
        </w:rPr>
        <w:t>tute</w:t>
      </w:r>
      <w:r>
        <w:rPr>
          <w:rFonts w:asciiTheme="majorBidi" w:hAnsiTheme="majorBidi" w:cstheme="majorBidi"/>
          <w:color w:val="000000"/>
          <w:sz w:val="20"/>
          <w:szCs w:val="20"/>
        </w:rPr>
        <w:t>.</w:t>
      </w:r>
    </w:p>
    <w:p w14:paraId="1B1B541C" w14:textId="77777777" w:rsidR="005A3561" w:rsidRPr="009D71D2" w:rsidRDefault="005A3561" w:rsidP="00F1536F">
      <w:pPr>
        <w:jc w:val="both"/>
        <w:rPr>
          <w:sz w:val="20"/>
          <w:szCs w:val="20"/>
        </w:rPr>
      </w:pPr>
      <w:r w:rsidRPr="009D71D2">
        <w:rPr>
          <w:rFonts w:ascii="Calibri" w:hAnsi="Calibri"/>
          <w:color w:val="000000"/>
          <w:sz w:val="20"/>
          <w:szCs w:val="20"/>
        </w:rPr>
        <w:br/>
      </w:r>
    </w:p>
    <w:p w14:paraId="027682D4" w14:textId="77777777" w:rsidR="005A3561" w:rsidRPr="007A6254" w:rsidRDefault="005A3561" w:rsidP="00F1536F">
      <w:pPr>
        <w:pStyle w:val="FootnoteText"/>
        <w:rPr>
          <w:rFonts w:ascii="Calibri" w:eastAsia="Times New Roman" w:hAnsi="Calibri"/>
          <w:color w:val="000000"/>
          <w:sz w:val="20"/>
          <w:szCs w:val="20"/>
          <w:lang w:val="en-US"/>
        </w:rPr>
      </w:pPr>
    </w:p>
  </w:footnote>
  <w:footnote w:id="29">
    <w:p w14:paraId="1785AB87" w14:textId="20A8BC2D" w:rsidR="005A3561" w:rsidRPr="007A6254" w:rsidRDefault="005A3561" w:rsidP="00A22592">
      <w:pPr>
        <w:pStyle w:val="FootnoteText"/>
        <w:jc w:val="both"/>
        <w:rPr>
          <w:rFonts w:ascii="Times New Roman" w:hAnsi="Times New Roman" w:cs="Times New Roman"/>
          <w:sz w:val="20"/>
          <w:szCs w:val="20"/>
          <w:lang w:val="en-US"/>
        </w:rPr>
      </w:pPr>
      <w:r w:rsidRPr="00C351DA">
        <w:rPr>
          <w:rStyle w:val="FootnoteReference"/>
          <w:rFonts w:ascii="Times New Roman" w:hAnsi="Times New Roman" w:cs="Times New Roman"/>
          <w:sz w:val="20"/>
          <w:szCs w:val="20"/>
        </w:rPr>
        <w:footnoteRef/>
      </w:r>
      <w:r w:rsidRPr="00C351DA">
        <w:rPr>
          <w:rFonts w:ascii="Times New Roman" w:hAnsi="Times New Roman" w:cs="Times New Roman"/>
          <w:sz w:val="20"/>
          <w:szCs w:val="20"/>
          <w:lang w:val="en-US"/>
        </w:rPr>
        <w:t xml:space="preserve">This type </w:t>
      </w:r>
      <w:r>
        <w:rPr>
          <w:rFonts w:ascii="Times New Roman" w:hAnsi="Times New Roman" w:cs="Times New Roman"/>
          <w:sz w:val="20"/>
          <w:szCs w:val="20"/>
          <w:lang w:val="en-US"/>
        </w:rPr>
        <w:t xml:space="preserve">of </w:t>
      </w:r>
      <w:r w:rsidRPr="00C351DA">
        <w:rPr>
          <w:rFonts w:ascii="Times New Roman" w:hAnsi="Times New Roman" w:cs="Times New Roman"/>
          <w:sz w:val="20"/>
          <w:szCs w:val="20"/>
          <w:lang w:val="en-US"/>
        </w:rPr>
        <w:t>massive data and the ability to optimize performance ha</w:t>
      </w:r>
      <w:r>
        <w:rPr>
          <w:rFonts w:ascii="Times New Roman" w:hAnsi="Times New Roman" w:cs="Times New Roman"/>
          <w:sz w:val="20"/>
          <w:szCs w:val="20"/>
          <w:lang w:val="en-US"/>
        </w:rPr>
        <w:t>ve</w:t>
      </w:r>
      <w:r w:rsidRPr="00C351DA">
        <w:rPr>
          <w:rFonts w:ascii="Times New Roman" w:hAnsi="Times New Roman" w:cs="Times New Roman"/>
          <w:sz w:val="20"/>
          <w:szCs w:val="20"/>
          <w:lang w:val="en-US"/>
        </w:rPr>
        <w:t xml:space="preserve"> led to a remaining challenge for airplane engine manufacturers</w:t>
      </w:r>
      <w:r>
        <w:rPr>
          <w:rFonts w:ascii="Times New Roman" w:hAnsi="Times New Roman" w:cs="Times New Roman"/>
          <w:sz w:val="20"/>
          <w:szCs w:val="20"/>
          <w:lang w:val="en-US"/>
        </w:rPr>
        <w:t xml:space="preserve"> –</w:t>
      </w:r>
      <w:r w:rsidRPr="00C351DA">
        <w:rPr>
          <w:rFonts w:ascii="Times New Roman" w:hAnsi="Times New Roman" w:cs="Times New Roman"/>
          <w:sz w:val="20"/>
          <w:szCs w:val="20"/>
          <w:lang w:val="en-US"/>
        </w:rPr>
        <w:t xml:space="preserve"> data on failures is now so rare that their algorithms for predicting failure are not optimized.</w:t>
      </w:r>
    </w:p>
  </w:footnote>
  <w:footnote w:id="30">
    <w:p w14:paraId="7E120979" w14:textId="51AE5DC7" w:rsidR="005A3561" w:rsidRPr="009D71D2" w:rsidRDefault="005A3561" w:rsidP="00A22592">
      <w:pPr>
        <w:pStyle w:val="FootnoteText"/>
        <w:rPr>
          <w:rFonts w:ascii="Calibri" w:hAnsi="Calibri"/>
          <w:bCs/>
          <w:sz w:val="20"/>
          <w:szCs w:val="20"/>
          <w:lang w:val="en-US"/>
        </w:rPr>
      </w:pPr>
      <w:r w:rsidRPr="00C351DA">
        <w:rPr>
          <w:rStyle w:val="FootnoteReference"/>
          <w:rFonts w:ascii="Times New Roman" w:hAnsi="Times New Roman" w:cs="Times New Roman"/>
          <w:sz w:val="20"/>
          <w:szCs w:val="20"/>
          <w:lang w:val="en-US"/>
        </w:rPr>
        <w:footnoteRef/>
      </w:r>
      <w:r w:rsidRPr="00C351DA">
        <w:rPr>
          <w:rFonts w:ascii="Times New Roman" w:hAnsi="Times New Roman" w:cs="Times New Roman"/>
          <w:sz w:val="20"/>
          <w:szCs w:val="20"/>
          <w:lang w:val="en-US"/>
        </w:rPr>
        <w:t xml:space="preserve">Ford, B. (2014) </w:t>
      </w:r>
      <w:r>
        <w:rPr>
          <w:rFonts w:ascii="Helvetica" w:eastAsia="Helvetica" w:hAnsi="Helvetica" w:cs="Helvetica"/>
          <w:sz w:val="20"/>
          <w:szCs w:val="20"/>
          <w:lang w:val="en-US"/>
        </w:rPr>
        <w:t>"</w:t>
      </w:r>
      <w:r w:rsidRPr="00C351DA">
        <w:rPr>
          <w:rFonts w:ascii="Times New Roman" w:hAnsi="Times New Roman" w:cs="Times New Roman"/>
          <w:bCs/>
          <w:sz w:val="20"/>
          <w:szCs w:val="20"/>
          <w:lang w:val="en-US"/>
        </w:rPr>
        <w:t>Bill Ford on the Future of Transportation: We Can't Simply Sell More Cars</w:t>
      </w:r>
      <w:r>
        <w:rPr>
          <w:rFonts w:ascii="Times New Roman" w:hAnsi="Times New Roman" w:cs="Times New Roman"/>
          <w:bCs/>
          <w:sz w:val="20"/>
          <w:szCs w:val="20"/>
          <w:lang w:val="en-US"/>
        </w:rPr>
        <w:t>,</w:t>
      </w:r>
      <w:r>
        <w:rPr>
          <w:rFonts w:ascii="Helvetica" w:eastAsia="Helvetica" w:hAnsi="Helvetica" w:cs="Helvetica"/>
          <w:bCs/>
          <w:sz w:val="20"/>
          <w:szCs w:val="20"/>
          <w:lang w:val="en-US"/>
        </w:rPr>
        <w:t>"</w:t>
      </w:r>
      <w:r w:rsidRPr="00C351DA">
        <w:rPr>
          <w:rFonts w:ascii="Times New Roman" w:hAnsi="Times New Roman" w:cs="Times New Roman"/>
          <w:bCs/>
          <w:sz w:val="20"/>
          <w:szCs w:val="20"/>
          <w:lang w:val="en-US"/>
        </w:rPr>
        <w:t xml:space="preserve"> </w:t>
      </w:r>
      <w:r w:rsidRPr="007A6254">
        <w:rPr>
          <w:rFonts w:ascii="Times New Roman" w:hAnsi="Times New Roman" w:cs="Times New Roman"/>
          <w:bCs/>
          <w:i/>
          <w:iCs/>
          <w:sz w:val="20"/>
          <w:szCs w:val="20"/>
          <w:lang w:val="en-US"/>
        </w:rPr>
        <w:t>The Wall Street Journal</w:t>
      </w:r>
      <w:r>
        <w:rPr>
          <w:rFonts w:ascii="Times New Roman" w:hAnsi="Times New Roman" w:cs="Times New Roman"/>
          <w:bCs/>
          <w:sz w:val="20"/>
          <w:szCs w:val="20"/>
          <w:lang w:val="en-US"/>
        </w:rPr>
        <w:t>.</w:t>
      </w:r>
    </w:p>
  </w:footnote>
  <w:footnote w:id="31">
    <w:p w14:paraId="150256FA" w14:textId="29507941" w:rsidR="005A3561" w:rsidRPr="00C351DA" w:rsidRDefault="005A3561" w:rsidP="00A22592">
      <w:pPr>
        <w:pStyle w:val="FootnoteText"/>
        <w:rPr>
          <w:rFonts w:ascii="Times New Roman" w:hAnsi="Times New Roman" w:cs="Times New Roman"/>
          <w:sz w:val="20"/>
          <w:szCs w:val="20"/>
          <w:lang w:val="en-US"/>
        </w:rPr>
      </w:pPr>
      <w:r w:rsidRPr="00C351DA">
        <w:rPr>
          <w:rStyle w:val="FootnoteReference"/>
          <w:rFonts w:ascii="Times New Roman" w:hAnsi="Times New Roman" w:cs="Times New Roman"/>
          <w:sz w:val="20"/>
          <w:szCs w:val="20"/>
          <w:lang w:val="en-US"/>
        </w:rPr>
        <w:footnoteRef/>
      </w:r>
      <w:r>
        <w:rPr>
          <w:rFonts w:ascii="Times New Roman" w:hAnsi="Times New Roman" w:cs="Times New Roman"/>
          <w:sz w:val="20"/>
          <w:szCs w:val="20"/>
          <w:lang w:val="en-US"/>
        </w:rPr>
        <w:t>S</w:t>
      </w:r>
      <w:r w:rsidRPr="00C351DA">
        <w:rPr>
          <w:rFonts w:ascii="Times New Roman" w:hAnsi="Times New Roman" w:cs="Times New Roman"/>
          <w:sz w:val="20"/>
          <w:szCs w:val="20"/>
          <w:lang w:val="en-US"/>
        </w:rPr>
        <w:t xml:space="preserve">ee </w:t>
      </w:r>
      <w:r>
        <w:rPr>
          <w:rFonts w:ascii="Times New Roman" w:hAnsi="Times New Roman" w:cs="Times New Roman"/>
          <w:sz w:val="20"/>
          <w:szCs w:val="20"/>
          <w:lang w:val="en-US"/>
        </w:rPr>
        <w:t>C</w:t>
      </w:r>
      <w:r w:rsidRPr="00C351DA">
        <w:rPr>
          <w:rFonts w:ascii="Times New Roman" w:hAnsi="Times New Roman" w:cs="Times New Roman"/>
          <w:sz w:val="20"/>
          <w:szCs w:val="20"/>
          <w:lang w:val="en-US"/>
        </w:rPr>
        <w:t>hapter 1 of th</w:t>
      </w:r>
      <w:r>
        <w:rPr>
          <w:rFonts w:ascii="Times New Roman" w:hAnsi="Times New Roman" w:cs="Times New Roman"/>
          <w:sz w:val="20"/>
          <w:szCs w:val="20"/>
          <w:lang w:val="en-US"/>
        </w:rPr>
        <w:t>is</w:t>
      </w:r>
      <w:r w:rsidRPr="00C351DA">
        <w:rPr>
          <w:rFonts w:ascii="Times New Roman" w:hAnsi="Times New Roman" w:cs="Times New Roman"/>
          <w:sz w:val="20"/>
          <w:szCs w:val="20"/>
          <w:lang w:val="en-US"/>
        </w:rPr>
        <w:t xml:space="preserve"> </w:t>
      </w:r>
      <w:r>
        <w:rPr>
          <w:rFonts w:ascii="Times New Roman" w:hAnsi="Times New Roman" w:cs="Times New Roman"/>
          <w:sz w:val="20"/>
          <w:szCs w:val="20"/>
          <w:lang w:val="en-US"/>
        </w:rPr>
        <w:t>c</w:t>
      </w:r>
      <w:r w:rsidRPr="00C351DA">
        <w:rPr>
          <w:rFonts w:ascii="Times New Roman" w:hAnsi="Times New Roman" w:cs="Times New Roman"/>
          <w:sz w:val="20"/>
          <w:szCs w:val="20"/>
          <w:lang w:val="en-US"/>
        </w:rPr>
        <w:t xml:space="preserve">ompanion </w:t>
      </w:r>
      <w:r>
        <w:rPr>
          <w:rFonts w:ascii="Times New Roman" w:hAnsi="Times New Roman" w:cs="Times New Roman"/>
          <w:sz w:val="20"/>
          <w:szCs w:val="20"/>
          <w:lang w:val="en-US"/>
        </w:rPr>
        <w:t>g</w:t>
      </w:r>
      <w:r w:rsidRPr="00C351DA">
        <w:rPr>
          <w:rFonts w:ascii="Times New Roman" w:hAnsi="Times New Roman" w:cs="Times New Roman"/>
          <w:sz w:val="20"/>
          <w:szCs w:val="20"/>
          <w:lang w:val="en-US"/>
        </w:rPr>
        <w:t>uide</w:t>
      </w:r>
      <w:r>
        <w:rPr>
          <w:rFonts w:ascii="Times New Roman" w:hAnsi="Times New Roman" w:cs="Times New Roman"/>
          <w:sz w:val="20"/>
          <w:szCs w:val="20"/>
          <w:lang w:val="en-US"/>
        </w:rPr>
        <w:t>,</w:t>
      </w:r>
      <w:r w:rsidRPr="00C351DA">
        <w:rPr>
          <w:rFonts w:ascii="Times New Roman" w:hAnsi="Times New Roman" w:cs="Times New Roman"/>
          <w:sz w:val="20"/>
          <w:szCs w:val="20"/>
          <w:lang w:val="en-US"/>
        </w:rPr>
        <w:t xml:space="preserve"> on metamaterials.</w:t>
      </w:r>
    </w:p>
  </w:footnote>
  <w:footnote w:id="32">
    <w:p w14:paraId="15CF7D94" w14:textId="0F4883EA" w:rsidR="005A3561" w:rsidRPr="007A6254" w:rsidRDefault="005A3561" w:rsidP="00A22592">
      <w:pPr>
        <w:pStyle w:val="FootnoteText"/>
        <w:rPr>
          <w:lang w:val="en-US"/>
        </w:rPr>
      </w:pPr>
      <w:r w:rsidRPr="00C351DA">
        <w:rPr>
          <w:rStyle w:val="FootnoteReference"/>
          <w:rFonts w:ascii="Times New Roman" w:hAnsi="Times New Roman" w:cs="Times New Roman"/>
          <w:sz w:val="20"/>
          <w:szCs w:val="20"/>
          <w:lang w:val="en-US"/>
        </w:rPr>
        <w:footnoteRef/>
      </w:r>
      <w:r w:rsidRPr="00C351DA">
        <w:rPr>
          <w:rFonts w:ascii="Times New Roman" w:hAnsi="Times New Roman" w:cs="Times New Roman"/>
          <w:sz w:val="20"/>
          <w:szCs w:val="20"/>
          <w:lang w:val="en-US"/>
        </w:rPr>
        <w:t>The company Metawave has developed radar technology with metamaterials (known as the WARLORD</w:t>
      </w:r>
      <w:r w:rsidRPr="00C351DA">
        <w:rPr>
          <w:rFonts w:ascii="Times New Roman" w:hAnsi="Times New Roman" w:cs="Times New Roman"/>
          <w:sz w:val="20"/>
          <w:szCs w:val="20"/>
          <w:vertAlign w:val="superscript"/>
          <w:lang w:val="en-US"/>
        </w:rPr>
        <w:t>TM</w:t>
      </w:r>
      <w:r w:rsidRPr="00C351DA">
        <w:rPr>
          <w:rFonts w:ascii="Times New Roman" w:hAnsi="Times New Roman" w:cs="Times New Roman"/>
          <w:sz w:val="20"/>
          <w:szCs w:val="20"/>
          <w:lang w:val="en-US"/>
        </w:rPr>
        <w:t xml:space="preserve"> radar) and AI solutions for autonomous vehicles. See</w:t>
      </w:r>
      <w:r>
        <w:rPr>
          <w:rFonts w:ascii="Times New Roman" w:hAnsi="Times New Roman" w:cs="Times New Roman"/>
          <w:sz w:val="20"/>
          <w:szCs w:val="20"/>
          <w:lang w:val="en-US"/>
        </w:rPr>
        <w:t>:</w:t>
      </w:r>
      <w:r w:rsidRPr="00C351DA">
        <w:rPr>
          <w:rFonts w:ascii="Times New Roman" w:hAnsi="Times New Roman" w:cs="Times New Roman"/>
          <w:sz w:val="20"/>
          <w:szCs w:val="20"/>
          <w:lang w:val="en-US"/>
        </w:rPr>
        <w:t xml:space="preserve"> https://www.metawave.co</w:t>
      </w:r>
    </w:p>
  </w:footnote>
  <w:footnote w:id="33">
    <w:p w14:paraId="5411588D" w14:textId="7FF49D34" w:rsidR="005A3561" w:rsidRPr="00A22592" w:rsidRDefault="005A3561">
      <w:pPr>
        <w:jc w:val="both"/>
        <w:rPr>
          <w:bCs/>
          <w:sz w:val="20"/>
          <w:szCs w:val="20"/>
        </w:rPr>
      </w:pPr>
      <w:r w:rsidRPr="00C351DA">
        <w:rPr>
          <w:rStyle w:val="FootnoteReference"/>
          <w:rFonts w:eastAsiaTheme="minorHAnsi"/>
          <w:sz w:val="20"/>
          <w:szCs w:val="20"/>
        </w:rPr>
        <w:footnoteRef/>
      </w:r>
      <w:r w:rsidRPr="00C351DA">
        <w:rPr>
          <w:sz w:val="20"/>
          <w:szCs w:val="20"/>
        </w:rPr>
        <w:t xml:space="preserve">Hawking, S., Russell, S., Tegmark, M. </w:t>
      </w:r>
      <w:r>
        <w:rPr>
          <w:sz w:val="20"/>
          <w:szCs w:val="20"/>
        </w:rPr>
        <w:t>a</w:t>
      </w:r>
      <w:r w:rsidRPr="00C351DA">
        <w:rPr>
          <w:sz w:val="20"/>
          <w:szCs w:val="20"/>
        </w:rPr>
        <w:t xml:space="preserve">nd Wilczek, F. (2014) </w:t>
      </w:r>
      <w:r>
        <w:rPr>
          <w:bCs/>
          <w:sz w:val="20"/>
          <w:szCs w:val="20"/>
        </w:rPr>
        <w:t>"</w:t>
      </w:r>
      <w:r w:rsidRPr="00C351DA">
        <w:rPr>
          <w:bCs/>
          <w:sz w:val="20"/>
          <w:szCs w:val="20"/>
        </w:rPr>
        <w:t xml:space="preserve">Transcendence looks at the implications of artificial intelligence </w:t>
      </w:r>
      <w:r>
        <w:rPr>
          <w:bCs/>
          <w:sz w:val="20"/>
          <w:szCs w:val="20"/>
        </w:rPr>
        <w:t>–</w:t>
      </w:r>
      <w:r w:rsidRPr="00C351DA">
        <w:rPr>
          <w:bCs/>
          <w:sz w:val="20"/>
          <w:szCs w:val="20"/>
        </w:rPr>
        <w:t xml:space="preserve"> but are we taking AI seriously enough?</w:t>
      </w:r>
      <w:r>
        <w:rPr>
          <w:bCs/>
          <w:sz w:val="20"/>
          <w:szCs w:val="20"/>
        </w:rPr>
        <w:t>"</w:t>
      </w:r>
      <w:r w:rsidRPr="00C351DA">
        <w:rPr>
          <w:bCs/>
          <w:sz w:val="20"/>
          <w:szCs w:val="20"/>
        </w:rPr>
        <w:t xml:space="preserve"> </w:t>
      </w:r>
      <w:r w:rsidRPr="007A6254">
        <w:rPr>
          <w:bCs/>
          <w:i/>
          <w:iCs/>
          <w:sz w:val="20"/>
          <w:szCs w:val="20"/>
        </w:rPr>
        <w:t>The Independent</w:t>
      </w:r>
      <w:r w:rsidRPr="00C351DA">
        <w:rPr>
          <w:sz w:val="20"/>
          <w:szCs w:val="20"/>
        </w:rPr>
        <w:t>.</w:t>
      </w:r>
    </w:p>
  </w:footnote>
  <w:footnote w:id="34">
    <w:p w14:paraId="387F057F" w14:textId="663FCAF3" w:rsidR="005A3561" w:rsidRPr="00C351DA" w:rsidRDefault="005A3561" w:rsidP="00F1536F">
      <w:pPr>
        <w:pStyle w:val="Heading1"/>
        <w:spacing w:after="210"/>
        <w:jc w:val="both"/>
        <w:rPr>
          <w:rFonts w:ascii="Calibri" w:hAnsi="Calibri"/>
          <w:b w:val="0"/>
          <w:color w:val="000000" w:themeColor="text1"/>
          <w:sz w:val="20"/>
          <w:szCs w:val="20"/>
        </w:rPr>
      </w:pPr>
      <w:r w:rsidRPr="00C351DA">
        <w:rPr>
          <w:rStyle w:val="FootnoteReference"/>
          <w:b w:val="0"/>
          <w:color w:val="000000" w:themeColor="text1"/>
          <w:sz w:val="20"/>
          <w:szCs w:val="20"/>
        </w:rPr>
        <w:footnoteRef/>
      </w:r>
      <w:r w:rsidRPr="00C351DA">
        <w:rPr>
          <w:b w:val="0"/>
          <w:color w:val="000000" w:themeColor="text1"/>
          <w:sz w:val="20"/>
          <w:szCs w:val="20"/>
        </w:rPr>
        <w:t xml:space="preserve">See Esteva, A., Kuprel, B., Novoa, R. A., Ko, J., Swetter, S. M., Blau, H. M., </w:t>
      </w:r>
      <w:r>
        <w:rPr>
          <w:b w:val="0"/>
          <w:color w:val="000000" w:themeColor="text1"/>
          <w:sz w:val="20"/>
          <w:szCs w:val="20"/>
        </w:rPr>
        <w:t>and</w:t>
      </w:r>
      <w:r w:rsidRPr="00C351DA">
        <w:rPr>
          <w:b w:val="0"/>
          <w:color w:val="000000" w:themeColor="text1"/>
          <w:sz w:val="20"/>
          <w:szCs w:val="20"/>
        </w:rPr>
        <w:t xml:space="preserve"> Thrun, S. (2017). </w:t>
      </w:r>
      <w:r>
        <w:rPr>
          <w:b w:val="0"/>
          <w:color w:val="000000" w:themeColor="text1"/>
          <w:sz w:val="20"/>
          <w:szCs w:val="20"/>
        </w:rPr>
        <w:t>"</w:t>
      </w:r>
      <w:r w:rsidRPr="00C351DA">
        <w:rPr>
          <w:b w:val="0"/>
          <w:color w:val="000000" w:themeColor="text1"/>
          <w:sz w:val="20"/>
          <w:szCs w:val="20"/>
        </w:rPr>
        <w:t>Dermatologist-level classification of skin cancer with deep neural networks.</w:t>
      </w:r>
      <w:r>
        <w:rPr>
          <w:b w:val="0"/>
          <w:color w:val="000000" w:themeColor="text1"/>
          <w:sz w:val="20"/>
          <w:szCs w:val="20"/>
        </w:rPr>
        <w:t>"</w:t>
      </w:r>
      <w:r w:rsidRPr="00C351DA">
        <w:rPr>
          <w:b w:val="0"/>
          <w:color w:val="000000" w:themeColor="text1"/>
          <w:sz w:val="20"/>
          <w:szCs w:val="20"/>
        </w:rPr>
        <w:t> </w:t>
      </w:r>
      <w:r w:rsidRPr="00C351DA">
        <w:rPr>
          <w:b w:val="0"/>
          <w:i/>
          <w:iCs/>
          <w:color w:val="000000" w:themeColor="text1"/>
          <w:sz w:val="20"/>
          <w:szCs w:val="20"/>
        </w:rPr>
        <w:t>Nature</w:t>
      </w:r>
      <w:r w:rsidRPr="00C351DA">
        <w:rPr>
          <w:b w:val="0"/>
          <w:color w:val="000000" w:themeColor="text1"/>
          <w:sz w:val="20"/>
          <w:szCs w:val="20"/>
        </w:rPr>
        <w:t>, </w:t>
      </w:r>
      <w:r w:rsidRPr="007A6254">
        <w:rPr>
          <w:b w:val="0"/>
          <w:color w:val="000000" w:themeColor="text1"/>
          <w:sz w:val="20"/>
          <w:szCs w:val="20"/>
        </w:rPr>
        <w:t>542 (</w:t>
      </w:r>
      <w:r w:rsidRPr="00C351DA">
        <w:rPr>
          <w:b w:val="0"/>
          <w:color w:val="000000" w:themeColor="text1"/>
          <w:sz w:val="20"/>
          <w:szCs w:val="20"/>
        </w:rPr>
        <w:t>7639), 115-118.</w:t>
      </w:r>
    </w:p>
  </w:footnote>
  <w:footnote w:id="35">
    <w:p w14:paraId="7C029EAB" w14:textId="7ECF5138" w:rsidR="005A3561" w:rsidRPr="007A6254" w:rsidRDefault="005A3561" w:rsidP="00A22592">
      <w:pPr>
        <w:rPr>
          <w:rFonts w:asciiTheme="majorBidi" w:hAnsiTheme="majorBidi" w:cstheme="majorBidi"/>
          <w:sz w:val="20"/>
          <w:szCs w:val="20"/>
        </w:rPr>
      </w:pPr>
      <w:r w:rsidRPr="007A6254">
        <w:rPr>
          <w:rStyle w:val="FootnoteReference"/>
          <w:rFonts w:asciiTheme="majorBidi" w:eastAsiaTheme="minorHAnsi" w:hAnsiTheme="majorBidi" w:cstheme="majorBidi"/>
          <w:sz w:val="20"/>
          <w:szCs w:val="20"/>
        </w:rPr>
        <w:footnoteRef/>
      </w:r>
      <w:r w:rsidRPr="007A6254">
        <w:rPr>
          <w:rFonts w:asciiTheme="majorBidi" w:hAnsiTheme="majorBidi" w:cstheme="majorBidi"/>
          <w:sz w:val="20"/>
          <w:szCs w:val="20"/>
        </w:rPr>
        <w:t>In January 2015 dozen</w:t>
      </w:r>
      <w:r w:rsidRPr="007A6254">
        <w:rPr>
          <w:rFonts w:asciiTheme="majorBidi" w:eastAsia="Helvetica" w:hAnsiTheme="majorBidi" w:cstheme="majorBidi"/>
          <w:sz w:val="20"/>
          <w:szCs w:val="20"/>
        </w:rPr>
        <w:t>s</w:t>
      </w:r>
      <w:r w:rsidRPr="007A6254">
        <w:rPr>
          <w:rFonts w:asciiTheme="majorBidi" w:hAnsiTheme="majorBidi" w:cstheme="majorBidi"/>
          <w:sz w:val="20"/>
          <w:szCs w:val="20"/>
        </w:rPr>
        <w:t xml:space="preserve"> of AI experts signed an open letter on the dangers of AI</w:t>
      </w:r>
      <w:r>
        <w:rPr>
          <w:rFonts w:asciiTheme="majorBidi" w:eastAsia="Helvetica" w:hAnsiTheme="majorBidi" w:cstheme="majorBidi"/>
          <w:sz w:val="20"/>
          <w:szCs w:val="20"/>
        </w:rPr>
        <w:t>, "</w:t>
      </w:r>
      <w:r w:rsidRPr="007A6254">
        <w:rPr>
          <w:rFonts w:asciiTheme="majorBidi" w:eastAsia="Helvetica" w:hAnsiTheme="majorBidi" w:cstheme="majorBidi"/>
          <w:bCs/>
          <w:sz w:val="20"/>
          <w:szCs w:val="20"/>
        </w:rPr>
        <w:t>Research Priorities for Robust and Beneficial Artificial Intelligence: An Open Letter</w:t>
      </w:r>
      <w:r>
        <w:rPr>
          <w:rFonts w:asciiTheme="majorBidi" w:eastAsia="Helvetica" w:hAnsiTheme="majorBidi" w:cstheme="majorBidi"/>
          <w:sz w:val="20"/>
          <w:szCs w:val="20"/>
        </w:rPr>
        <w:t>."</w:t>
      </w:r>
      <w:r w:rsidRPr="007A6254">
        <w:rPr>
          <w:rFonts w:asciiTheme="majorBidi" w:eastAsia="Helvetica" w:hAnsiTheme="majorBidi" w:cstheme="majorBidi"/>
          <w:sz w:val="20"/>
          <w:szCs w:val="20"/>
        </w:rPr>
        <w:t xml:space="preserve"> The letter has received over 8000 signatures to date.</w:t>
      </w:r>
      <w:r w:rsidRPr="007A6254">
        <w:rPr>
          <w:rFonts w:asciiTheme="majorBidi" w:hAnsiTheme="majorBidi" w:cstheme="majorBidi"/>
          <w:sz w:val="20"/>
          <w:szCs w:val="20"/>
        </w:rPr>
        <w:t xml:space="preserve"> </w:t>
      </w:r>
    </w:p>
    <w:p w14:paraId="0B8DF58B" w14:textId="7562AE77" w:rsidR="005A3561" w:rsidRPr="007A6254" w:rsidRDefault="005A3561" w:rsidP="00A22592">
      <w:pPr>
        <w:rPr>
          <w:rFonts w:asciiTheme="majorBidi" w:hAnsiTheme="majorBidi" w:cstheme="majorBidi"/>
          <w:sz w:val="20"/>
          <w:szCs w:val="20"/>
        </w:rPr>
      </w:pPr>
      <w:r w:rsidRPr="007A6254">
        <w:rPr>
          <w:rFonts w:asciiTheme="majorBidi" w:hAnsiTheme="majorBidi" w:cstheme="majorBidi"/>
          <w:sz w:val="20"/>
          <w:szCs w:val="20"/>
        </w:rPr>
        <w:t xml:space="preserve">Hawking, S., Russell, S., Tegmark, M. And Wilczek, F. (2014) </w:t>
      </w:r>
      <w:r>
        <w:rPr>
          <w:rFonts w:asciiTheme="majorBidi" w:hAnsiTheme="majorBidi" w:cstheme="majorBidi"/>
          <w:bCs/>
          <w:sz w:val="20"/>
          <w:szCs w:val="20"/>
        </w:rPr>
        <w:t>"</w:t>
      </w:r>
      <w:r w:rsidRPr="007A6254">
        <w:rPr>
          <w:rFonts w:asciiTheme="majorBidi" w:hAnsiTheme="majorBidi" w:cstheme="majorBidi"/>
          <w:bCs/>
          <w:sz w:val="20"/>
          <w:szCs w:val="20"/>
        </w:rPr>
        <w:t xml:space="preserve">Transcendence looks at the implications of artificial intelligence </w:t>
      </w:r>
      <w:r>
        <w:rPr>
          <w:rFonts w:asciiTheme="majorBidi" w:hAnsiTheme="majorBidi" w:cstheme="majorBidi"/>
          <w:bCs/>
          <w:sz w:val="20"/>
          <w:szCs w:val="20"/>
        </w:rPr>
        <w:t xml:space="preserve">– </w:t>
      </w:r>
      <w:r w:rsidRPr="007A6254">
        <w:rPr>
          <w:rFonts w:asciiTheme="majorBidi" w:hAnsiTheme="majorBidi" w:cstheme="majorBidi"/>
          <w:bCs/>
          <w:sz w:val="20"/>
          <w:szCs w:val="20"/>
        </w:rPr>
        <w:t>but are we taking AI seriously enough?</w:t>
      </w:r>
      <w:r>
        <w:rPr>
          <w:rFonts w:asciiTheme="majorBidi" w:hAnsiTheme="majorBidi" w:cstheme="majorBidi"/>
          <w:bCs/>
          <w:sz w:val="20"/>
          <w:szCs w:val="20"/>
        </w:rPr>
        <w:t>"</w:t>
      </w:r>
      <w:r w:rsidRPr="007A6254">
        <w:rPr>
          <w:rFonts w:asciiTheme="majorBidi" w:hAnsiTheme="majorBidi" w:cstheme="majorBidi"/>
          <w:bCs/>
          <w:sz w:val="20"/>
          <w:szCs w:val="20"/>
        </w:rPr>
        <w:t xml:space="preserve"> </w:t>
      </w:r>
      <w:r w:rsidRPr="007A6254">
        <w:rPr>
          <w:rFonts w:asciiTheme="majorBidi" w:hAnsiTheme="majorBidi" w:cstheme="majorBidi"/>
          <w:bCs/>
          <w:i/>
          <w:iCs/>
          <w:sz w:val="20"/>
          <w:szCs w:val="20"/>
        </w:rPr>
        <w:t>The Independent</w:t>
      </w:r>
      <w:r w:rsidRPr="007A6254">
        <w:rPr>
          <w:rFonts w:asciiTheme="majorBidi" w:hAnsiTheme="majorBidi" w:cstheme="majorBidi"/>
          <w:sz w:val="20"/>
          <w:szCs w:val="20"/>
        </w:rPr>
        <w:t>.</w:t>
      </w:r>
    </w:p>
    <w:p w14:paraId="60118CDE" w14:textId="62C1A35E" w:rsidR="005A3561" w:rsidRPr="007A6254" w:rsidRDefault="005A3561" w:rsidP="00A22592">
      <w:pPr>
        <w:rPr>
          <w:rFonts w:asciiTheme="majorBidi" w:eastAsia="Helvetica" w:hAnsiTheme="majorBidi" w:cstheme="majorBidi"/>
          <w:bCs/>
          <w:color w:val="2A2A2A"/>
          <w:sz w:val="20"/>
          <w:szCs w:val="20"/>
        </w:rPr>
      </w:pPr>
      <w:r w:rsidRPr="007A6254">
        <w:rPr>
          <w:rFonts w:asciiTheme="majorBidi" w:hAnsiTheme="majorBidi" w:cstheme="majorBidi"/>
          <w:sz w:val="20"/>
          <w:szCs w:val="20"/>
        </w:rPr>
        <w:t>Holley, P. (2015)</w:t>
      </w:r>
      <w:r>
        <w:rPr>
          <w:rFonts w:asciiTheme="majorBidi" w:hAnsiTheme="majorBidi" w:cstheme="majorBidi"/>
          <w:sz w:val="20"/>
          <w:szCs w:val="20"/>
        </w:rPr>
        <w:t>, "</w:t>
      </w:r>
      <w:r w:rsidRPr="007A6254">
        <w:rPr>
          <w:rFonts w:asciiTheme="majorBidi" w:hAnsiTheme="majorBidi" w:cstheme="majorBidi"/>
          <w:bCs/>
          <w:color w:val="2A2A2A"/>
          <w:sz w:val="20"/>
          <w:szCs w:val="20"/>
        </w:rPr>
        <w:t xml:space="preserve">Bill Gates on dangers of artificial intelligence: </w:t>
      </w:r>
      <w:r>
        <w:rPr>
          <w:rFonts w:asciiTheme="majorBidi" w:eastAsia="Helvetica" w:hAnsiTheme="majorBidi" w:cstheme="majorBidi"/>
          <w:bCs/>
          <w:color w:val="2A2A2A"/>
          <w:sz w:val="20"/>
          <w:szCs w:val="20"/>
        </w:rPr>
        <w:t>'</w:t>
      </w:r>
      <w:r w:rsidRPr="007A6254">
        <w:rPr>
          <w:rFonts w:asciiTheme="majorBidi" w:eastAsia="Helvetica" w:hAnsiTheme="majorBidi" w:cstheme="majorBidi"/>
          <w:bCs/>
          <w:color w:val="2A2A2A"/>
          <w:sz w:val="20"/>
          <w:szCs w:val="20"/>
        </w:rPr>
        <w:t>I don</w:t>
      </w:r>
      <w:r>
        <w:rPr>
          <w:rFonts w:asciiTheme="majorBidi" w:eastAsia="Helvetica" w:hAnsiTheme="majorBidi" w:cstheme="majorBidi"/>
          <w:bCs/>
          <w:color w:val="2A2A2A"/>
          <w:sz w:val="20"/>
          <w:szCs w:val="20"/>
        </w:rPr>
        <w:t>'</w:t>
      </w:r>
      <w:r w:rsidRPr="007A6254">
        <w:rPr>
          <w:rFonts w:asciiTheme="majorBidi" w:eastAsia="Helvetica" w:hAnsiTheme="majorBidi" w:cstheme="majorBidi"/>
          <w:bCs/>
          <w:color w:val="2A2A2A"/>
          <w:sz w:val="20"/>
          <w:szCs w:val="20"/>
        </w:rPr>
        <w:t>t understand why some people are not concerned</w:t>
      </w:r>
      <w:r>
        <w:rPr>
          <w:rFonts w:asciiTheme="majorBidi" w:eastAsia="Helvetica" w:hAnsiTheme="majorBidi" w:cstheme="majorBidi"/>
          <w:bCs/>
          <w:color w:val="2A2A2A"/>
          <w:sz w:val="20"/>
          <w:szCs w:val="20"/>
        </w:rPr>
        <w:t xml:space="preserve">,'" </w:t>
      </w:r>
      <w:r w:rsidRPr="007A6254">
        <w:rPr>
          <w:rFonts w:asciiTheme="majorBidi" w:eastAsia="Helvetica" w:hAnsiTheme="majorBidi" w:cstheme="majorBidi"/>
          <w:bCs/>
          <w:i/>
          <w:iCs/>
          <w:color w:val="2A2A2A"/>
          <w:sz w:val="20"/>
          <w:szCs w:val="20"/>
        </w:rPr>
        <w:t>The Washington Post</w:t>
      </w:r>
      <w:r w:rsidRPr="007A6254">
        <w:rPr>
          <w:rFonts w:asciiTheme="majorBidi" w:eastAsia="Helvetica" w:hAnsiTheme="majorBidi" w:cstheme="majorBidi"/>
          <w:bCs/>
          <w:color w:val="2A2A2A"/>
          <w:sz w:val="20"/>
          <w:szCs w:val="20"/>
        </w:rPr>
        <w:t>.</w:t>
      </w:r>
    </w:p>
    <w:p w14:paraId="1C560368" w14:textId="1364C097" w:rsidR="005A3561" w:rsidRPr="007A6254" w:rsidRDefault="005A3561" w:rsidP="00A22592">
      <w:pPr>
        <w:rPr>
          <w:rFonts w:asciiTheme="majorBidi" w:hAnsiTheme="majorBidi" w:cstheme="majorBidi"/>
          <w:sz w:val="20"/>
          <w:szCs w:val="20"/>
        </w:rPr>
      </w:pPr>
      <w:r w:rsidRPr="007A6254">
        <w:rPr>
          <w:rFonts w:asciiTheme="majorBidi" w:hAnsiTheme="majorBidi" w:cstheme="majorBidi"/>
          <w:sz w:val="20"/>
          <w:szCs w:val="20"/>
        </w:rPr>
        <w:t>Holley, P. (2014)</w:t>
      </w:r>
      <w:r>
        <w:rPr>
          <w:rFonts w:asciiTheme="majorBidi" w:hAnsiTheme="majorBidi" w:cstheme="majorBidi"/>
          <w:sz w:val="20"/>
          <w:szCs w:val="20"/>
        </w:rPr>
        <w:t>,</w:t>
      </w:r>
      <w:r w:rsidRPr="007A6254">
        <w:rPr>
          <w:rFonts w:asciiTheme="majorBidi" w:hAnsiTheme="majorBidi" w:cstheme="majorBidi"/>
          <w:sz w:val="20"/>
          <w:szCs w:val="20"/>
        </w:rPr>
        <w:t xml:space="preserve"> </w:t>
      </w:r>
      <w:r>
        <w:rPr>
          <w:rFonts w:asciiTheme="majorBidi" w:eastAsia="Helvetica" w:hAnsiTheme="majorBidi" w:cstheme="majorBidi"/>
          <w:sz w:val="20"/>
          <w:szCs w:val="20"/>
        </w:rPr>
        <w:t>"</w:t>
      </w:r>
      <w:r w:rsidRPr="007A6254">
        <w:rPr>
          <w:rFonts w:asciiTheme="majorBidi" w:hAnsiTheme="majorBidi" w:cstheme="majorBidi"/>
          <w:sz w:val="20"/>
          <w:szCs w:val="20"/>
        </w:rPr>
        <w:t>Stephen Hawking just got an artificial intelligence upgrade but still thinks it could bring an end to mankind</w:t>
      </w:r>
      <w:r>
        <w:rPr>
          <w:rFonts w:asciiTheme="majorBidi" w:hAnsiTheme="majorBidi" w:cstheme="majorBidi"/>
          <w:sz w:val="20"/>
          <w:szCs w:val="20"/>
        </w:rPr>
        <w:t>,</w:t>
      </w:r>
      <w:r>
        <w:rPr>
          <w:rFonts w:asciiTheme="majorBidi" w:eastAsia="Helvetica" w:hAnsiTheme="majorBidi" w:cstheme="majorBidi"/>
          <w:sz w:val="20"/>
          <w:szCs w:val="20"/>
        </w:rPr>
        <w:t>"</w:t>
      </w:r>
      <w:r w:rsidRPr="007A6254">
        <w:rPr>
          <w:rFonts w:asciiTheme="majorBidi" w:hAnsiTheme="majorBidi" w:cstheme="majorBidi"/>
          <w:sz w:val="20"/>
          <w:szCs w:val="20"/>
        </w:rPr>
        <w:t xml:space="preserve"> </w:t>
      </w:r>
      <w:r w:rsidRPr="007A6254">
        <w:rPr>
          <w:rFonts w:asciiTheme="majorBidi" w:hAnsiTheme="majorBidi" w:cstheme="majorBidi"/>
          <w:i/>
          <w:iCs/>
          <w:sz w:val="20"/>
          <w:szCs w:val="20"/>
        </w:rPr>
        <w:t>The Washington Post</w:t>
      </w:r>
      <w:r w:rsidRPr="007A6254">
        <w:rPr>
          <w:rFonts w:asciiTheme="majorBidi" w:hAnsiTheme="majorBidi" w:cstheme="majorBidi"/>
          <w:sz w:val="20"/>
          <w:szCs w:val="20"/>
        </w:rPr>
        <w:t>.</w:t>
      </w:r>
    </w:p>
  </w:footnote>
  <w:footnote w:id="36">
    <w:p w14:paraId="2ACD6FB2" w14:textId="6779B291" w:rsidR="005A3561" w:rsidRPr="00A22592" w:rsidRDefault="005A3561" w:rsidP="00A22592">
      <w:pPr>
        <w:pStyle w:val="FootnoteText"/>
        <w:rPr>
          <w:rFonts w:asciiTheme="majorBidi" w:hAnsiTheme="majorBidi" w:cstheme="majorBidi"/>
          <w:bCs/>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Hawking, S., Russell, S., Tegmark, M.</w:t>
      </w:r>
      <w:r>
        <w:rPr>
          <w:rFonts w:asciiTheme="majorBidi" w:hAnsiTheme="majorBidi" w:cstheme="majorBidi"/>
          <w:sz w:val="20"/>
          <w:szCs w:val="20"/>
          <w:lang w:val="en-US"/>
        </w:rPr>
        <w:t>, and</w:t>
      </w:r>
      <w:r w:rsidRPr="007A6254">
        <w:rPr>
          <w:rFonts w:asciiTheme="majorBidi" w:hAnsiTheme="majorBidi" w:cstheme="majorBidi"/>
          <w:sz w:val="20"/>
          <w:szCs w:val="20"/>
          <w:lang w:val="en-US"/>
        </w:rPr>
        <w:t xml:space="preserve"> Wilczek, F. (2014)</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Pr>
          <w:rFonts w:asciiTheme="majorBidi" w:hAnsiTheme="majorBidi" w:cstheme="majorBidi"/>
          <w:bCs/>
          <w:sz w:val="20"/>
          <w:szCs w:val="20"/>
          <w:lang w:val="en-US"/>
        </w:rPr>
        <w:t>"</w:t>
      </w:r>
      <w:r w:rsidRPr="007A6254">
        <w:rPr>
          <w:rFonts w:asciiTheme="majorBidi" w:hAnsiTheme="majorBidi" w:cstheme="majorBidi"/>
          <w:bCs/>
          <w:sz w:val="20"/>
          <w:szCs w:val="20"/>
          <w:lang w:val="en-US"/>
        </w:rPr>
        <w:t xml:space="preserve">Transcendence looks at the implications of artificial intelligence </w:t>
      </w:r>
      <w:r>
        <w:rPr>
          <w:rFonts w:asciiTheme="majorBidi" w:hAnsiTheme="majorBidi" w:cstheme="majorBidi"/>
          <w:bCs/>
          <w:sz w:val="20"/>
          <w:szCs w:val="20"/>
          <w:lang w:val="en-US"/>
        </w:rPr>
        <w:t>–</w:t>
      </w:r>
      <w:r w:rsidRPr="007A6254">
        <w:rPr>
          <w:rFonts w:asciiTheme="majorBidi" w:hAnsiTheme="majorBidi" w:cstheme="majorBidi"/>
          <w:bCs/>
          <w:sz w:val="20"/>
          <w:szCs w:val="20"/>
          <w:lang w:val="en-US"/>
        </w:rPr>
        <w:t xml:space="preserve"> but are we taking AI seriously enough?</w:t>
      </w:r>
      <w:r>
        <w:rPr>
          <w:rFonts w:asciiTheme="majorBidi" w:hAnsiTheme="majorBidi" w:cstheme="majorBidi"/>
          <w:bCs/>
          <w:sz w:val="20"/>
          <w:szCs w:val="20"/>
          <w:lang w:val="en-US"/>
        </w:rPr>
        <w:t>"</w:t>
      </w:r>
      <w:r w:rsidRPr="007A6254">
        <w:rPr>
          <w:rFonts w:asciiTheme="majorBidi" w:hAnsiTheme="majorBidi" w:cstheme="majorBidi"/>
          <w:bCs/>
          <w:sz w:val="20"/>
          <w:szCs w:val="20"/>
          <w:lang w:val="en-US"/>
        </w:rPr>
        <w:t xml:space="preserve"> </w:t>
      </w:r>
      <w:r w:rsidRPr="007A6254">
        <w:rPr>
          <w:rFonts w:asciiTheme="majorBidi" w:hAnsiTheme="majorBidi" w:cstheme="majorBidi"/>
          <w:bCs/>
          <w:i/>
          <w:iCs/>
          <w:sz w:val="20"/>
          <w:szCs w:val="20"/>
          <w:lang w:val="en-US"/>
        </w:rPr>
        <w:t>The Independent</w:t>
      </w:r>
      <w:r w:rsidRPr="007A6254">
        <w:rPr>
          <w:rFonts w:asciiTheme="majorBidi" w:hAnsiTheme="majorBidi" w:cstheme="majorBidi"/>
          <w:sz w:val="20"/>
          <w:szCs w:val="20"/>
          <w:lang w:val="en-US"/>
        </w:rPr>
        <w:t>.</w:t>
      </w:r>
    </w:p>
  </w:footnote>
  <w:footnote w:id="37">
    <w:p w14:paraId="2642BB02" w14:textId="5211B957" w:rsidR="005A3561" w:rsidRPr="007A6254" w:rsidRDefault="005A3561" w:rsidP="00A22592">
      <w:pPr>
        <w:rPr>
          <w:rFonts w:asciiTheme="majorBidi" w:hAnsiTheme="majorBidi" w:cstheme="majorBidi"/>
          <w:sz w:val="20"/>
          <w:szCs w:val="20"/>
        </w:rPr>
      </w:pPr>
      <w:r w:rsidRPr="007A6254">
        <w:rPr>
          <w:rStyle w:val="FootnoteReference"/>
          <w:rFonts w:asciiTheme="majorBidi" w:eastAsiaTheme="minorHAnsi" w:hAnsiTheme="majorBidi" w:cstheme="majorBidi"/>
          <w:sz w:val="20"/>
          <w:szCs w:val="20"/>
        </w:rPr>
        <w:footnoteRef/>
      </w:r>
      <w:r w:rsidRPr="007A6254">
        <w:rPr>
          <w:rFonts w:asciiTheme="majorBidi" w:hAnsiTheme="majorBidi" w:cstheme="majorBidi"/>
          <w:color w:val="000000"/>
          <w:sz w:val="20"/>
          <w:szCs w:val="20"/>
        </w:rPr>
        <w:t>World Economic Forum</w:t>
      </w:r>
      <w:r>
        <w:rPr>
          <w:rFonts w:asciiTheme="majorBidi" w:hAnsiTheme="majorBidi" w:cstheme="majorBidi"/>
          <w:color w:val="000000"/>
          <w:sz w:val="20"/>
          <w:szCs w:val="20"/>
        </w:rPr>
        <w:t xml:space="preserve"> </w:t>
      </w:r>
      <w:r w:rsidRPr="007A6254">
        <w:rPr>
          <w:rFonts w:asciiTheme="majorBidi" w:hAnsiTheme="majorBidi" w:cstheme="majorBidi"/>
          <w:color w:val="000000"/>
          <w:sz w:val="20"/>
          <w:szCs w:val="20"/>
        </w:rPr>
        <w:t>(2011)</w:t>
      </w:r>
      <w:r>
        <w:rPr>
          <w:rFonts w:asciiTheme="majorBidi" w:hAnsiTheme="majorBidi" w:cstheme="majorBidi"/>
          <w:color w:val="000000"/>
          <w:sz w:val="20"/>
          <w:szCs w:val="20"/>
        </w:rPr>
        <w:t>,</w:t>
      </w:r>
      <w:r w:rsidRPr="007A6254">
        <w:rPr>
          <w:rFonts w:asciiTheme="majorBidi" w:hAnsiTheme="majorBidi" w:cstheme="majorBidi"/>
          <w:color w:val="000000"/>
          <w:sz w:val="20"/>
          <w:szCs w:val="20"/>
        </w:rPr>
        <w:t xml:space="preserve"> </w:t>
      </w:r>
      <w:r>
        <w:rPr>
          <w:rFonts w:asciiTheme="majorBidi" w:eastAsia="Helvetica" w:hAnsiTheme="majorBidi" w:cstheme="majorBidi"/>
          <w:color w:val="000000"/>
          <w:sz w:val="20"/>
          <w:szCs w:val="20"/>
        </w:rPr>
        <w:t>"</w:t>
      </w:r>
      <w:r w:rsidRPr="007A6254">
        <w:rPr>
          <w:rFonts w:asciiTheme="majorBidi" w:eastAsia="Helvetica" w:hAnsiTheme="majorBidi" w:cstheme="majorBidi"/>
          <w:color w:val="000000"/>
          <w:sz w:val="20"/>
          <w:szCs w:val="20"/>
        </w:rPr>
        <w:t>Personal Data: The Emergence of a New Asset Class</w:t>
      </w:r>
      <w:r>
        <w:rPr>
          <w:rFonts w:asciiTheme="majorBidi" w:eastAsia="Helvetica" w:hAnsiTheme="majorBidi" w:cstheme="majorBidi"/>
          <w:color w:val="000000"/>
          <w:sz w:val="20"/>
          <w:szCs w:val="20"/>
        </w:rPr>
        <w:t>"</w:t>
      </w:r>
    </w:p>
  </w:footnote>
  <w:footnote w:id="38">
    <w:p w14:paraId="690D102B" w14:textId="09A11FE7" w:rsidR="005A3561" w:rsidRPr="007A6254" w:rsidRDefault="005A3561" w:rsidP="00A22592">
      <w:pPr>
        <w:rPr>
          <w:rFonts w:asciiTheme="majorBidi" w:hAnsiTheme="majorBidi" w:cstheme="majorBidi"/>
          <w:sz w:val="20"/>
          <w:szCs w:val="20"/>
        </w:rPr>
      </w:pPr>
      <w:r w:rsidRPr="007A6254">
        <w:rPr>
          <w:rStyle w:val="FootnoteReference"/>
          <w:rFonts w:asciiTheme="majorBidi" w:eastAsiaTheme="minorHAnsi" w:hAnsiTheme="majorBidi" w:cstheme="majorBidi"/>
          <w:sz w:val="20"/>
          <w:szCs w:val="20"/>
        </w:rPr>
        <w:footnoteRef/>
      </w:r>
      <w:r w:rsidRPr="007A6254">
        <w:rPr>
          <w:rFonts w:asciiTheme="majorBidi" w:hAnsiTheme="majorBidi" w:cstheme="majorBidi"/>
          <w:sz w:val="20"/>
          <w:szCs w:val="20"/>
          <w:vertAlign w:val="superscript"/>
        </w:rPr>
        <w:t xml:space="preserve"> </w:t>
      </w:r>
      <w:r>
        <w:rPr>
          <w:rFonts w:asciiTheme="majorBidi" w:hAnsiTheme="majorBidi" w:cstheme="majorBidi"/>
          <w:sz w:val="20"/>
          <w:szCs w:val="20"/>
        </w:rPr>
        <w:t>S</w:t>
      </w:r>
      <w:r w:rsidRPr="007A6254">
        <w:rPr>
          <w:rFonts w:asciiTheme="majorBidi" w:hAnsiTheme="majorBidi" w:cstheme="majorBidi"/>
          <w:sz w:val="20"/>
          <w:szCs w:val="20"/>
        </w:rPr>
        <w:t xml:space="preserve">ee for example the </w:t>
      </w:r>
      <w:r>
        <w:rPr>
          <w:rFonts w:asciiTheme="majorBidi" w:eastAsia="Helvetica" w:hAnsiTheme="majorBidi" w:cstheme="majorBidi"/>
          <w:sz w:val="20"/>
          <w:szCs w:val="20"/>
        </w:rPr>
        <w:t>"</w:t>
      </w:r>
      <w:r w:rsidRPr="007A6254">
        <w:rPr>
          <w:rFonts w:asciiTheme="majorBidi" w:eastAsia="Helvetica" w:hAnsiTheme="majorBidi" w:cstheme="majorBidi"/>
          <w:sz w:val="20"/>
          <w:szCs w:val="20"/>
        </w:rPr>
        <w:t>framing effect</w:t>
      </w:r>
      <w:r>
        <w:rPr>
          <w:rFonts w:asciiTheme="majorBidi" w:eastAsia="Helvetica" w:hAnsiTheme="majorBidi" w:cstheme="majorBidi"/>
          <w:sz w:val="20"/>
          <w:szCs w:val="20"/>
        </w:rPr>
        <w:t>,"</w:t>
      </w:r>
      <w:r w:rsidRPr="007A6254">
        <w:rPr>
          <w:rFonts w:asciiTheme="majorBidi" w:eastAsia="Helvetica" w:hAnsiTheme="majorBidi" w:cstheme="majorBidi"/>
          <w:sz w:val="20"/>
          <w:szCs w:val="20"/>
        </w:rPr>
        <w:t xml:space="preserve"> a term from behavioral economics, </w:t>
      </w:r>
      <w:r>
        <w:rPr>
          <w:rFonts w:asciiTheme="majorBidi" w:eastAsia="Helvetica" w:hAnsiTheme="majorBidi" w:cstheme="majorBidi"/>
          <w:sz w:val="20"/>
          <w:szCs w:val="20"/>
        </w:rPr>
        <w:t xml:space="preserve">which </w:t>
      </w:r>
      <w:r w:rsidRPr="007A6254">
        <w:rPr>
          <w:rFonts w:asciiTheme="majorBidi" w:eastAsia="Helvetica" w:hAnsiTheme="majorBidi" w:cstheme="majorBidi"/>
          <w:sz w:val="20"/>
          <w:szCs w:val="20"/>
        </w:rPr>
        <w:t>show</w:t>
      </w:r>
      <w:r>
        <w:rPr>
          <w:rFonts w:asciiTheme="majorBidi" w:eastAsia="Helvetica" w:hAnsiTheme="majorBidi" w:cstheme="majorBidi"/>
          <w:sz w:val="20"/>
          <w:szCs w:val="20"/>
        </w:rPr>
        <w:t>s</w:t>
      </w:r>
      <w:r w:rsidRPr="007A6254">
        <w:rPr>
          <w:rFonts w:asciiTheme="majorBidi" w:eastAsia="Helvetica" w:hAnsiTheme="majorBidi" w:cstheme="majorBidi"/>
          <w:sz w:val="20"/>
          <w:szCs w:val="20"/>
        </w:rPr>
        <w:t xml:space="preserve"> that choice</w:t>
      </w:r>
      <w:r w:rsidRPr="007A6254">
        <w:rPr>
          <w:rFonts w:asciiTheme="majorBidi" w:hAnsiTheme="majorBidi" w:cstheme="majorBidi"/>
          <w:sz w:val="20"/>
          <w:szCs w:val="20"/>
        </w:rPr>
        <w:t>s that are impacted by</w:t>
      </w:r>
      <w:r>
        <w:rPr>
          <w:rFonts w:asciiTheme="majorBidi" w:hAnsiTheme="majorBidi" w:cstheme="majorBidi"/>
          <w:sz w:val="20"/>
          <w:szCs w:val="20"/>
        </w:rPr>
        <w:t xml:space="preserve"> either</w:t>
      </w:r>
      <w:r w:rsidRPr="007A6254">
        <w:rPr>
          <w:rFonts w:asciiTheme="majorBidi" w:hAnsiTheme="majorBidi" w:cstheme="majorBidi"/>
          <w:sz w:val="20"/>
          <w:szCs w:val="20"/>
        </w:rPr>
        <w:t xml:space="preserve"> highlighting the positive or negative in the same decision. </w:t>
      </w:r>
      <w:r w:rsidRPr="007A6254">
        <w:rPr>
          <w:rFonts w:asciiTheme="majorBidi" w:hAnsiTheme="majorBidi" w:cstheme="majorBidi"/>
          <w:color w:val="020202"/>
          <w:sz w:val="20"/>
          <w:szCs w:val="20"/>
          <w:shd w:val="clear" w:color="auto" w:fill="FFFFFF"/>
        </w:rPr>
        <w:t>Kahneman, D.</w:t>
      </w:r>
      <w:r>
        <w:rPr>
          <w:rFonts w:asciiTheme="majorBidi" w:hAnsiTheme="majorBidi" w:cstheme="majorBidi"/>
          <w:color w:val="020202"/>
          <w:sz w:val="20"/>
          <w:szCs w:val="20"/>
          <w:shd w:val="clear" w:color="auto" w:fill="FFFFFF"/>
        </w:rPr>
        <w:t xml:space="preserve"> and</w:t>
      </w:r>
      <w:r w:rsidRPr="007A6254">
        <w:rPr>
          <w:rFonts w:asciiTheme="majorBidi" w:hAnsiTheme="majorBidi" w:cstheme="majorBidi"/>
          <w:color w:val="020202"/>
          <w:sz w:val="20"/>
          <w:szCs w:val="20"/>
          <w:shd w:val="clear" w:color="auto" w:fill="FFFFFF"/>
        </w:rPr>
        <w:t xml:space="preserve"> Tversky, A. (1979)</w:t>
      </w:r>
      <w:r>
        <w:rPr>
          <w:rFonts w:asciiTheme="majorBidi" w:hAnsiTheme="majorBidi" w:cstheme="majorBidi"/>
          <w:color w:val="020202"/>
          <w:sz w:val="20"/>
          <w:szCs w:val="20"/>
          <w:shd w:val="clear" w:color="auto" w:fill="FFFFFF"/>
        </w:rPr>
        <w:t>,</w:t>
      </w:r>
      <w:r w:rsidRPr="007A6254">
        <w:rPr>
          <w:rFonts w:asciiTheme="majorBidi" w:hAnsiTheme="majorBidi" w:cstheme="majorBidi"/>
          <w:color w:val="020202"/>
          <w:sz w:val="20"/>
          <w:szCs w:val="20"/>
          <w:shd w:val="clear" w:color="auto" w:fill="FFFFFF"/>
        </w:rPr>
        <w:t xml:space="preserve"> </w:t>
      </w:r>
      <w:r>
        <w:rPr>
          <w:rFonts w:asciiTheme="majorBidi" w:hAnsiTheme="majorBidi" w:cstheme="majorBidi"/>
          <w:color w:val="020202"/>
          <w:sz w:val="20"/>
          <w:szCs w:val="20"/>
          <w:shd w:val="clear" w:color="auto" w:fill="FFFFFF"/>
        </w:rPr>
        <w:t>"</w:t>
      </w:r>
      <w:r w:rsidRPr="007A6254">
        <w:rPr>
          <w:rFonts w:asciiTheme="majorBidi" w:hAnsiTheme="majorBidi" w:cstheme="majorBidi"/>
          <w:color w:val="020202"/>
          <w:sz w:val="20"/>
          <w:szCs w:val="20"/>
          <w:shd w:val="clear" w:color="auto" w:fill="FFFFFF"/>
        </w:rPr>
        <w:t>Prospect theory: An analysis of decision under risk</w:t>
      </w:r>
      <w:r>
        <w:rPr>
          <w:rFonts w:asciiTheme="majorBidi" w:hAnsiTheme="majorBidi" w:cstheme="majorBidi"/>
          <w:color w:val="020202"/>
          <w:sz w:val="20"/>
          <w:szCs w:val="20"/>
          <w:shd w:val="clear" w:color="auto" w:fill="FFFFFF"/>
        </w:rPr>
        <w:t>,"</w:t>
      </w:r>
      <w:r w:rsidRPr="007A6254">
        <w:rPr>
          <w:rFonts w:asciiTheme="majorBidi" w:hAnsiTheme="majorBidi" w:cstheme="majorBidi"/>
          <w:color w:val="020202"/>
          <w:sz w:val="20"/>
          <w:szCs w:val="20"/>
          <w:shd w:val="clear" w:color="auto" w:fill="FFFFFF"/>
        </w:rPr>
        <w:t> </w:t>
      </w:r>
      <w:r w:rsidRPr="007A6254">
        <w:rPr>
          <w:rFonts w:asciiTheme="majorBidi" w:hAnsiTheme="majorBidi" w:cstheme="majorBidi"/>
          <w:i/>
          <w:iCs/>
          <w:color w:val="020202"/>
          <w:sz w:val="20"/>
          <w:szCs w:val="20"/>
        </w:rPr>
        <w:t>Econometrica, 47</w:t>
      </w:r>
      <w:r w:rsidRPr="007A6254">
        <w:rPr>
          <w:rFonts w:asciiTheme="majorBidi" w:hAnsiTheme="majorBidi" w:cstheme="majorBidi"/>
          <w:color w:val="020202"/>
          <w:sz w:val="20"/>
          <w:szCs w:val="20"/>
          <w:shd w:val="clear" w:color="auto" w:fill="FFFFFF"/>
        </w:rPr>
        <w:t>, 263-291.</w:t>
      </w:r>
    </w:p>
  </w:footnote>
  <w:footnote w:id="39">
    <w:p w14:paraId="353236A9" w14:textId="1D280C70" w:rsidR="005A3561" w:rsidRPr="007A6254" w:rsidRDefault="005A3561" w:rsidP="00F1536F">
      <w:pPr>
        <w:pStyle w:val="FootnoteText"/>
        <w:jc w:val="both"/>
        <w:rPr>
          <w:rFonts w:asciiTheme="majorBidi" w:hAnsiTheme="majorBidi" w:cstheme="majorBidi"/>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This is part of the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Digital Cities</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project at Stanford, taking place at the Global Projects Center at the School of Engineering. A discussion paper on urban applications of Big Data is provided by Donner, H., Eriksson, K., and Steep, M. (2017)</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Digital Cities: Real Estate Development Driven by Big Data</w:t>
      </w:r>
      <w:r>
        <w:rPr>
          <w:rFonts w:asciiTheme="majorBidi" w:eastAsia="Helvetica" w:hAnsiTheme="majorBidi" w:cstheme="majorBidi"/>
          <w:sz w:val="20"/>
          <w:szCs w:val="20"/>
          <w:lang w:val="en-US"/>
        </w:rPr>
        <w:t>."</w:t>
      </w:r>
    </w:p>
  </w:footnote>
  <w:footnote w:id="40">
    <w:p w14:paraId="6267C098" w14:textId="05459378" w:rsidR="005A3561" w:rsidRPr="007A6254" w:rsidRDefault="005A3561" w:rsidP="00F1536F">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Braga, A. A. and Bond, B. J. (2008), </w:t>
      </w:r>
      <w:r>
        <w:rPr>
          <w:rFonts w:asciiTheme="majorBidi" w:hAnsiTheme="majorBidi" w:cstheme="majorBidi"/>
          <w:sz w:val="20"/>
          <w:szCs w:val="20"/>
          <w:lang w:val="en-US"/>
        </w:rPr>
        <w:t>"</w:t>
      </w:r>
      <w:r w:rsidRPr="007A6254">
        <w:rPr>
          <w:rFonts w:asciiTheme="majorBidi" w:hAnsiTheme="majorBidi" w:cstheme="majorBidi"/>
          <w:sz w:val="20"/>
          <w:szCs w:val="20"/>
          <w:lang w:val="en-US"/>
        </w:rPr>
        <w:t>Policing crime and disorder hot spots: A randomized controlled trial,</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Criminology</w:t>
      </w:r>
      <w:r w:rsidRPr="007A6254">
        <w:rPr>
          <w:rFonts w:asciiTheme="majorBidi" w:hAnsiTheme="majorBidi" w:cstheme="majorBidi"/>
          <w:sz w:val="20"/>
          <w:szCs w:val="20"/>
          <w:lang w:val="en-US"/>
        </w:rPr>
        <w:t>, 46(3), 577-607.</w:t>
      </w:r>
    </w:p>
  </w:footnote>
  <w:footnote w:id="41">
    <w:p w14:paraId="415460D5" w14:textId="29FEC000" w:rsidR="005A3561" w:rsidRPr="007A6254" w:rsidRDefault="005A3561" w:rsidP="00F1536F">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See Glaeser et al. (2018), </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Big data and big cities: The promises and limitati</w:t>
      </w:r>
      <w:r w:rsidRPr="007A6254">
        <w:rPr>
          <w:rFonts w:asciiTheme="majorBidi" w:hAnsiTheme="majorBidi" w:cstheme="majorBidi"/>
          <w:sz w:val="20"/>
          <w:szCs w:val="20"/>
          <w:lang w:val="en-US"/>
        </w:rPr>
        <w:t>ons of improved measures of urban life,</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 </w:t>
      </w:r>
      <w:r w:rsidRPr="007A6254">
        <w:rPr>
          <w:rFonts w:asciiTheme="majorBidi" w:eastAsia="Helvetica" w:hAnsiTheme="majorBidi" w:cstheme="majorBidi"/>
          <w:i/>
          <w:iCs/>
          <w:sz w:val="20"/>
          <w:szCs w:val="20"/>
          <w:lang w:val="en-US"/>
        </w:rPr>
        <w:t>Economic Inquiry</w:t>
      </w:r>
      <w:r w:rsidRPr="007A6254">
        <w:rPr>
          <w:rFonts w:asciiTheme="majorBidi" w:eastAsia="Helvetica" w:hAnsiTheme="majorBidi" w:cstheme="majorBidi"/>
          <w:sz w:val="20"/>
          <w:szCs w:val="20"/>
          <w:lang w:val="en-US"/>
        </w:rPr>
        <w:t xml:space="preserve">, </w:t>
      </w:r>
      <w:r w:rsidRPr="007A6254">
        <w:rPr>
          <w:rFonts w:asciiTheme="majorBidi" w:eastAsia="Times New Roman" w:hAnsiTheme="majorBidi" w:cstheme="majorBidi"/>
          <w:color w:val="222222"/>
          <w:sz w:val="20"/>
          <w:szCs w:val="20"/>
          <w:shd w:val="clear" w:color="auto" w:fill="FFFFFF"/>
          <w:lang w:val="en-US"/>
        </w:rPr>
        <w:t>56.1, 114-137</w:t>
      </w:r>
      <w:r>
        <w:rPr>
          <w:rFonts w:asciiTheme="majorBidi" w:eastAsia="Times New Roman" w:hAnsiTheme="majorBidi" w:cstheme="majorBidi"/>
          <w:color w:val="222222"/>
          <w:sz w:val="20"/>
          <w:szCs w:val="20"/>
          <w:shd w:val="clear" w:color="auto" w:fill="FFFFFF"/>
          <w:lang w:val="en-US"/>
        </w:rPr>
        <w:t>,</w:t>
      </w:r>
      <w:r w:rsidRPr="007A6254">
        <w:rPr>
          <w:rFonts w:asciiTheme="majorBidi" w:eastAsia="Times New Roman" w:hAnsiTheme="majorBidi" w:cstheme="majorBidi"/>
          <w:color w:val="222222"/>
          <w:sz w:val="20"/>
          <w:szCs w:val="20"/>
          <w:shd w:val="clear" w:color="auto" w:fill="FFFFFF"/>
          <w:lang w:val="en-US"/>
        </w:rPr>
        <w:t xml:space="preserve"> for </w:t>
      </w:r>
      <w:r w:rsidRPr="007A6254">
        <w:rPr>
          <w:rFonts w:asciiTheme="majorBidi" w:hAnsiTheme="majorBidi" w:cstheme="majorBidi"/>
          <w:sz w:val="20"/>
          <w:szCs w:val="20"/>
          <w:lang w:val="en-US"/>
        </w:rPr>
        <w:t>an overview on how Big Data can be used in cities</w:t>
      </w:r>
      <w:r w:rsidRPr="007A6254">
        <w:rPr>
          <w:rFonts w:asciiTheme="majorBidi" w:eastAsia="Times New Roman" w:hAnsiTheme="majorBidi" w:cstheme="majorBidi"/>
          <w:color w:val="222222"/>
          <w:sz w:val="20"/>
          <w:szCs w:val="20"/>
          <w:shd w:val="clear" w:color="auto" w:fill="FFFFFF"/>
          <w:lang w:val="en-US"/>
        </w:rPr>
        <w:t>.</w:t>
      </w:r>
    </w:p>
  </w:footnote>
  <w:footnote w:id="42">
    <w:p w14:paraId="5D13AE82" w14:textId="2F1A6DA2" w:rsidR="005A3561" w:rsidRPr="007A6254" w:rsidRDefault="005A3561" w:rsidP="00F1536F">
      <w:pPr>
        <w:pStyle w:val="FootnoteText"/>
        <w:rPr>
          <w:lang w:val="en-US"/>
        </w:rPr>
      </w:pPr>
      <w:r w:rsidRPr="008F2AE1">
        <w:rPr>
          <w:rStyle w:val="FootnoteReference"/>
          <w:rFonts w:ascii="Calibri" w:hAnsi="Calibri"/>
          <w:sz w:val="20"/>
          <w:szCs w:val="20"/>
          <w:lang w:val="en-US"/>
        </w:rPr>
        <w:footnoteRef/>
      </w:r>
      <w:r w:rsidRPr="007A6254">
        <w:rPr>
          <w:rFonts w:asciiTheme="majorBidi" w:hAnsiTheme="majorBidi" w:cstheme="majorBidi"/>
          <w:sz w:val="20"/>
          <w:szCs w:val="20"/>
          <w:lang w:val="en-US"/>
        </w:rPr>
        <w:t xml:space="preserve">See Glaeser et al. (2018), </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Big data and big cities: The promises and limitati</w:t>
      </w:r>
      <w:r w:rsidRPr="007A6254">
        <w:rPr>
          <w:rFonts w:asciiTheme="majorBidi" w:hAnsiTheme="majorBidi" w:cstheme="majorBidi"/>
          <w:sz w:val="20"/>
          <w:szCs w:val="20"/>
          <w:lang w:val="en-US"/>
        </w:rPr>
        <w:t>ons of improved measures of urban life,</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 </w:t>
      </w:r>
      <w:r w:rsidRPr="007A6254">
        <w:rPr>
          <w:rFonts w:asciiTheme="majorBidi" w:eastAsia="Helvetica" w:hAnsiTheme="majorBidi" w:cstheme="majorBidi"/>
          <w:i/>
          <w:iCs/>
          <w:sz w:val="20"/>
          <w:szCs w:val="20"/>
          <w:lang w:val="en-US"/>
        </w:rPr>
        <w:t>Economic Inquiry</w:t>
      </w:r>
      <w:r w:rsidRPr="007A6254">
        <w:rPr>
          <w:rFonts w:asciiTheme="majorBidi" w:eastAsia="Helvetica" w:hAnsiTheme="majorBidi" w:cstheme="majorBidi"/>
          <w:sz w:val="20"/>
          <w:szCs w:val="20"/>
          <w:lang w:val="en-US"/>
        </w:rPr>
        <w:t xml:space="preserve">, </w:t>
      </w:r>
      <w:r w:rsidRPr="007A6254">
        <w:rPr>
          <w:rFonts w:asciiTheme="majorBidi" w:eastAsia="Times New Roman" w:hAnsiTheme="majorBidi" w:cstheme="majorBidi"/>
          <w:color w:val="222222"/>
          <w:sz w:val="20"/>
          <w:szCs w:val="20"/>
          <w:shd w:val="clear" w:color="auto" w:fill="FFFFFF"/>
          <w:lang w:val="en-US"/>
        </w:rPr>
        <w:t>56.1, 114-137</w:t>
      </w:r>
    </w:p>
  </w:footnote>
  <w:footnote w:id="43">
    <w:p w14:paraId="571A96FA" w14:textId="23ECB25A" w:rsidR="005A3561" w:rsidRPr="007A6254" w:rsidRDefault="005A3561" w:rsidP="00F1536F">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This is also known as quantum physics or quantum theory and refers to the description of the smallest levels of energy on the levels of atoms and subatomic</w:t>
      </w:r>
      <w:r>
        <w:rPr>
          <w:rFonts w:ascii="Calibri" w:hAnsi="Calibri"/>
          <w:sz w:val="20"/>
          <w:szCs w:val="20"/>
          <w:lang w:val="en-US"/>
        </w:rPr>
        <w:t xml:space="preserve"> </w:t>
      </w:r>
      <w:r w:rsidRPr="007A6254">
        <w:rPr>
          <w:rFonts w:asciiTheme="majorBidi" w:hAnsiTheme="majorBidi" w:cstheme="majorBidi"/>
          <w:sz w:val="20"/>
          <w:szCs w:val="20"/>
          <w:lang w:val="en-US"/>
        </w:rPr>
        <w:t>particles. This contrasts from classical physics</w:t>
      </w:r>
      <w:r>
        <w:rPr>
          <w:rFonts w:asciiTheme="majorBidi" w:hAnsiTheme="majorBidi" w:cstheme="majorBidi"/>
          <w:sz w:val="20"/>
          <w:szCs w:val="20"/>
          <w:lang w:val="en-US"/>
        </w:rPr>
        <w:t xml:space="preserve">, the </w:t>
      </w:r>
      <w:r w:rsidRPr="007A6254">
        <w:rPr>
          <w:rFonts w:asciiTheme="majorBidi" w:hAnsiTheme="majorBidi" w:cstheme="majorBidi"/>
          <w:sz w:val="20"/>
          <w:szCs w:val="20"/>
          <w:lang w:val="en-US"/>
        </w:rPr>
        <w:t xml:space="preserve">theories </w:t>
      </w:r>
      <w:r>
        <w:rPr>
          <w:rFonts w:asciiTheme="majorBidi" w:hAnsiTheme="majorBidi" w:cstheme="majorBidi"/>
          <w:sz w:val="20"/>
          <w:szCs w:val="20"/>
          <w:lang w:val="en-US"/>
        </w:rPr>
        <w:t xml:space="preserve">of which </w:t>
      </w:r>
      <w:r w:rsidRPr="007A6254">
        <w:rPr>
          <w:rFonts w:asciiTheme="majorBidi" w:hAnsiTheme="majorBidi" w:cstheme="majorBidi"/>
          <w:sz w:val="20"/>
          <w:szCs w:val="20"/>
          <w:lang w:val="en-US"/>
        </w:rPr>
        <w:t>describe nature at its normal scale.</w:t>
      </w:r>
    </w:p>
  </w:footnote>
  <w:footnote w:id="44">
    <w:p w14:paraId="321EE849" w14:textId="108B7030" w:rsidR="005A3561" w:rsidRPr="007A6254" w:rsidRDefault="005A3561" w:rsidP="00F1536F">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See Dillow (2014)</w:t>
      </w:r>
      <w:r>
        <w:rPr>
          <w:rFonts w:asciiTheme="majorBidi" w:hAnsiTheme="majorBidi" w:cstheme="majorBidi"/>
          <w:sz w:val="20"/>
          <w:szCs w:val="20"/>
          <w:lang w:val="en-US"/>
        </w:rPr>
        <w:t>, "U</w:t>
      </w:r>
      <w:r w:rsidRPr="007A6254">
        <w:rPr>
          <w:rFonts w:asciiTheme="majorBidi" w:hAnsiTheme="majorBidi" w:cstheme="majorBidi"/>
          <w:sz w:val="20"/>
          <w:szCs w:val="20"/>
          <w:lang w:val="en-US"/>
        </w:rPr>
        <w:t xml:space="preserve">nbreakable encryption comes to the </w:t>
      </w:r>
      <w:r>
        <w:rPr>
          <w:rFonts w:asciiTheme="majorBidi" w:hAnsiTheme="majorBidi" w:cstheme="majorBidi"/>
          <w:sz w:val="20"/>
          <w:szCs w:val="20"/>
          <w:lang w:val="en-US"/>
        </w:rPr>
        <w:t>US,"</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Fortune Magazine</w:t>
      </w:r>
      <w:r w:rsidRPr="007A6254">
        <w:rPr>
          <w:rFonts w:asciiTheme="majorBidi" w:hAnsiTheme="majorBidi" w:cstheme="majorBidi"/>
          <w:sz w:val="20"/>
          <w:szCs w:val="20"/>
          <w:lang w:val="en-US"/>
        </w:rPr>
        <w:t xml:space="preserve">. </w:t>
      </w:r>
    </w:p>
  </w:footnote>
  <w:footnote w:id="45">
    <w:p w14:paraId="66C20ED6" w14:textId="505BAD0A" w:rsidR="005A3561" w:rsidRPr="007A6254" w:rsidRDefault="005A3561">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Quantum entanglement is described in greater detail in </w:t>
      </w:r>
      <w:r>
        <w:rPr>
          <w:rFonts w:asciiTheme="majorBidi" w:hAnsiTheme="majorBidi" w:cstheme="majorBidi"/>
          <w:sz w:val="20"/>
          <w:szCs w:val="20"/>
          <w:lang w:val="en-US"/>
        </w:rPr>
        <w:t>C</w:t>
      </w:r>
      <w:r w:rsidRPr="007A6254">
        <w:rPr>
          <w:rFonts w:asciiTheme="majorBidi" w:hAnsiTheme="majorBidi" w:cstheme="majorBidi"/>
          <w:sz w:val="20"/>
          <w:szCs w:val="20"/>
          <w:lang w:val="en-US"/>
        </w:rPr>
        <w:t>hapter 3</w:t>
      </w:r>
      <w:r>
        <w:rPr>
          <w:rFonts w:asciiTheme="majorBidi" w:hAnsiTheme="majorBidi" w:cstheme="majorBidi"/>
          <w:sz w:val="20"/>
          <w:szCs w:val="20"/>
          <w:lang w:val="en-US"/>
        </w:rPr>
        <w:t xml:space="preserve"> of this companion guide</w:t>
      </w:r>
      <w:r w:rsidRPr="007A6254">
        <w:rPr>
          <w:rFonts w:asciiTheme="majorBidi" w:hAnsiTheme="majorBidi" w:cstheme="majorBidi"/>
          <w:sz w:val="20"/>
          <w:szCs w:val="20"/>
          <w:lang w:val="en-US"/>
        </w:rPr>
        <w:t>.</w:t>
      </w:r>
    </w:p>
  </w:footnote>
  <w:footnote w:id="46">
    <w:p w14:paraId="3DC00B2C" w14:textId="680A3D09" w:rsidR="005A3561" w:rsidRPr="007A6254" w:rsidRDefault="005A3561">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This makes this technology heavily dependent on the quality of fiber networks.</w:t>
      </w:r>
    </w:p>
  </w:footnote>
  <w:footnote w:id="47">
    <w:p w14:paraId="0B797240" w14:textId="6FFB38C3" w:rsidR="005A3561" w:rsidRPr="007A6254" w:rsidRDefault="005A3561">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This is known as </w:t>
      </w:r>
      <w:r>
        <w:rPr>
          <w:rFonts w:asciiTheme="majorBidi" w:hAnsiTheme="majorBidi" w:cstheme="majorBidi"/>
          <w:sz w:val="20"/>
          <w:szCs w:val="20"/>
          <w:lang w:val="en-US"/>
        </w:rPr>
        <w:t>"f</w:t>
      </w:r>
      <w:r w:rsidRPr="007A6254">
        <w:rPr>
          <w:rFonts w:asciiTheme="majorBidi" w:hAnsiTheme="majorBidi" w:cstheme="majorBidi"/>
          <w:sz w:val="20"/>
          <w:szCs w:val="20"/>
          <w:lang w:val="en-US"/>
        </w:rPr>
        <w:t>ully homomorphic encryption</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See Greenberg (2011)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An MIT Magic Trick: Computing Encrypted Databases Without Ever Decrypting Them</w:t>
      </w:r>
      <w:r>
        <w:rPr>
          <w:rFonts w:asciiTheme="majorBidi" w:hAnsiTheme="majorBidi" w:cstheme="majorBidi"/>
          <w:sz w:val="20"/>
          <w:szCs w:val="20"/>
          <w:lang w:val="en-US"/>
        </w:rPr>
        <w:t>,</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Fortune Magazine</w:t>
      </w:r>
      <w:r w:rsidRPr="007A6254">
        <w:rPr>
          <w:rFonts w:asciiTheme="majorBidi" w:hAnsiTheme="majorBidi" w:cstheme="majorBidi"/>
          <w:sz w:val="20"/>
          <w:szCs w:val="20"/>
          <w:lang w:val="en-US"/>
        </w:rPr>
        <w:t>.</w:t>
      </w:r>
    </w:p>
  </w:footnote>
  <w:footnote w:id="48">
    <w:p w14:paraId="4D20BDDE" w14:textId="13BD7BFE" w:rsidR="005A3561" w:rsidRPr="008559BB" w:rsidRDefault="005A3561" w:rsidP="00A22592">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This is predicted by the microprocessor manufacturer Intel.</w:t>
      </w:r>
    </w:p>
  </w:footnote>
  <w:footnote w:id="49">
    <w:p w14:paraId="7C20C576" w14:textId="200B739F" w:rsidR="005A3561" w:rsidRPr="008559BB" w:rsidRDefault="005A3561" w:rsidP="00A22592">
      <w:pPr>
        <w:pStyle w:val="FootnoteText"/>
        <w:rPr>
          <w:rFonts w:asciiTheme="majorBidi" w:hAnsiTheme="majorBidi" w:cstheme="majorBidi"/>
          <w:sz w:val="20"/>
          <w:szCs w:val="20"/>
          <w:lang w:val="en-US"/>
        </w:rPr>
      </w:pPr>
      <w:r w:rsidRPr="008559BB">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 xml:space="preserve">Graham, L. (2017) "Cybercrime costs the global economy $450 billion: CEO," </w:t>
      </w:r>
      <w:r w:rsidRPr="008559BB">
        <w:rPr>
          <w:rFonts w:asciiTheme="majorBidi" w:hAnsiTheme="majorBidi" w:cstheme="majorBidi"/>
          <w:i/>
          <w:iCs/>
          <w:sz w:val="20"/>
          <w:szCs w:val="20"/>
          <w:lang w:val="en-US"/>
        </w:rPr>
        <w:t>CNBC</w:t>
      </w:r>
      <w:r w:rsidRPr="008559BB">
        <w:rPr>
          <w:rFonts w:asciiTheme="majorBidi" w:hAnsiTheme="majorBidi" w:cstheme="majorBidi"/>
          <w:sz w:val="20"/>
          <w:szCs w:val="20"/>
          <w:lang w:val="en-US"/>
        </w:rPr>
        <w:t>.</w:t>
      </w:r>
    </w:p>
  </w:footnote>
  <w:footnote w:id="50">
    <w:p w14:paraId="10443B94" w14:textId="52B70918" w:rsidR="005A3561" w:rsidRPr="008559BB" w:rsidRDefault="005A3561" w:rsidP="00A22592">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 xml:space="preserve">Snyder, D., Powers, J., Bodine-Baron, E., Fox, B., Kendrick, L., and Powell, M., (2015), </w:t>
      </w:r>
      <w:r>
        <w:rPr>
          <w:rFonts w:asciiTheme="majorBidi" w:eastAsia="Helvetica" w:hAnsiTheme="majorBidi" w:cstheme="majorBidi"/>
          <w:sz w:val="20"/>
          <w:szCs w:val="20"/>
          <w:lang w:val="en-US"/>
        </w:rPr>
        <w:t>"</w:t>
      </w:r>
      <w:r w:rsidRPr="008559BB">
        <w:rPr>
          <w:rFonts w:asciiTheme="majorBidi" w:hAnsiTheme="majorBidi" w:cstheme="majorBidi"/>
          <w:sz w:val="20"/>
          <w:szCs w:val="20"/>
          <w:lang w:val="en-US"/>
        </w:rPr>
        <w:t>Improving the Cybersecurity of US Air Force Military Systems Throughout Their Life Cycles,</w:t>
      </w:r>
      <w:r>
        <w:rPr>
          <w:rFonts w:asciiTheme="majorBidi" w:hAnsiTheme="majorBidi" w:cstheme="majorBidi"/>
          <w:sz w:val="20"/>
          <w:szCs w:val="20"/>
          <w:lang w:val="en-US"/>
        </w:rPr>
        <w:t>"</w:t>
      </w:r>
      <w:r w:rsidRPr="008559BB">
        <w:rPr>
          <w:rFonts w:asciiTheme="majorBidi" w:hAnsiTheme="majorBidi" w:cstheme="majorBidi"/>
          <w:sz w:val="20"/>
          <w:szCs w:val="20"/>
          <w:lang w:val="en-US"/>
        </w:rPr>
        <w:t xml:space="preserve"> Rand Corporation.</w:t>
      </w:r>
    </w:p>
  </w:footnote>
  <w:footnote w:id="51">
    <w:p w14:paraId="24AE4C0C" w14:textId="7584ACEE" w:rsidR="005A3561" w:rsidRPr="008559BB" w:rsidRDefault="005A3561" w:rsidP="00A22592">
      <w:pPr>
        <w:pStyle w:val="FootnoteText"/>
        <w:rPr>
          <w:rFonts w:asciiTheme="majorBidi" w:hAnsiTheme="majorBidi" w:cstheme="majorBidi"/>
          <w:sz w:val="20"/>
          <w:szCs w:val="20"/>
          <w:lang w:val="en-US"/>
        </w:rPr>
      </w:pPr>
      <w:r w:rsidRPr="008559BB">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Malware are typically categorized as either Trojan horses, computer viruses, or worms. Trojan horses refer to programs that claim to be something that they are not, so that one installs the program (often by downloading an attachment or clicking on a banner) unknowing of it</w:t>
      </w:r>
      <w:r w:rsidRPr="008559BB">
        <w:rPr>
          <w:rFonts w:asciiTheme="majorBidi" w:eastAsia="Helvetica" w:hAnsiTheme="majorBidi" w:cstheme="majorBidi"/>
          <w:sz w:val="20"/>
          <w:szCs w:val="20"/>
          <w:lang w:val="en-US"/>
        </w:rPr>
        <w:t>'</w:t>
      </w:r>
      <w:r w:rsidRPr="008559BB">
        <w:rPr>
          <w:rFonts w:asciiTheme="majorBidi" w:hAnsiTheme="majorBidi" w:cstheme="majorBidi"/>
          <w:sz w:val="20"/>
          <w:szCs w:val="20"/>
          <w:lang w:val="en-US"/>
        </w:rPr>
        <w:t xml:space="preserve">s true (and malicious) nature. Trojan horses are often used to gain access to a computer system, causing loss or theft of data. Computer viruses are programs that change the behavior (i.e. code) of other </w:t>
      </w:r>
      <w:r>
        <w:rPr>
          <w:rFonts w:asciiTheme="majorBidi" w:hAnsiTheme="majorBidi" w:cstheme="majorBidi"/>
          <w:sz w:val="20"/>
          <w:szCs w:val="20"/>
          <w:lang w:val="en-US"/>
        </w:rPr>
        <w:t>"</w:t>
      </w:r>
      <w:r w:rsidRPr="008559BB">
        <w:rPr>
          <w:rFonts w:asciiTheme="majorBidi" w:hAnsiTheme="majorBidi" w:cstheme="majorBidi"/>
          <w:sz w:val="20"/>
          <w:szCs w:val="20"/>
          <w:lang w:val="en-US"/>
        </w:rPr>
        <w:t>infected</w:t>
      </w:r>
      <w:r>
        <w:rPr>
          <w:rFonts w:asciiTheme="majorBidi" w:hAnsiTheme="majorBidi" w:cstheme="majorBidi"/>
          <w:sz w:val="20"/>
          <w:szCs w:val="20"/>
          <w:lang w:val="en-US"/>
        </w:rPr>
        <w:t>"</w:t>
      </w:r>
      <w:r w:rsidRPr="008559BB">
        <w:rPr>
          <w:rFonts w:asciiTheme="majorBidi" w:hAnsiTheme="majorBidi" w:cstheme="majorBidi"/>
          <w:sz w:val="20"/>
          <w:szCs w:val="20"/>
          <w:lang w:val="en-US"/>
        </w:rPr>
        <w:t xml:space="preserve"> programs and replicate themselves through other programs. Worms are like viruses with the main difference being that worms do not need an infected </w:t>
      </w:r>
      <w:r>
        <w:rPr>
          <w:rFonts w:asciiTheme="majorBidi" w:hAnsiTheme="majorBidi" w:cstheme="majorBidi"/>
          <w:sz w:val="20"/>
          <w:szCs w:val="20"/>
          <w:lang w:val="en-US"/>
        </w:rPr>
        <w:t>"</w:t>
      </w:r>
      <w:r w:rsidRPr="008559BB">
        <w:rPr>
          <w:rFonts w:asciiTheme="majorBidi" w:hAnsiTheme="majorBidi" w:cstheme="majorBidi"/>
          <w:sz w:val="20"/>
          <w:szCs w:val="20"/>
          <w:lang w:val="en-US"/>
        </w:rPr>
        <w:t>host file</w:t>
      </w:r>
      <w:r>
        <w:rPr>
          <w:rFonts w:asciiTheme="majorBidi" w:hAnsiTheme="majorBidi" w:cstheme="majorBidi"/>
          <w:sz w:val="20"/>
          <w:szCs w:val="20"/>
          <w:lang w:val="en-US"/>
        </w:rPr>
        <w:t>"</w:t>
      </w:r>
      <w:r w:rsidRPr="008559BB">
        <w:rPr>
          <w:rFonts w:asciiTheme="majorBidi" w:hAnsiTheme="majorBidi" w:cstheme="majorBidi"/>
          <w:sz w:val="20"/>
          <w:szCs w:val="20"/>
          <w:lang w:val="en-US"/>
        </w:rPr>
        <w:t xml:space="preserve"> to spread, unlike a virus. Computer threats are often blended, i.e. being a mix of the above categories of malicious programs.</w:t>
      </w:r>
    </w:p>
  </w:footnote>
  <w:footnote w:id="52">
    <w:p w14:paraId="4DA83370" w14:textId="0455A779" w:rsidR="005A3561" w:rsidRPr="007A6254" w:rsidRDefault="005A3561">
      <w:pPr>
        <w:pStyle w:val="FootnoteText"/>
        <w:rPr>
          <w:rFonts w:asciiTheme="majorBidi" w:eastAsia="Helvetica" w:hAnsiTheme="majorBidi" w:cstheme="majorBidi"/>
          <w:bCs/>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Hutton, R., Kahn, J., and Robertson, J. (2017)</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Pr>
          <w:rFonts w:asciiTheme="majorBidi" w:eastAsia="Times New Roman" w:hAnsiTheme="majorBidi" w:cstheme="majorBidi"/>
          <w:bCs/>
          <w:color w:val="000000"/>
          <w:kern w:val="36"/>
          <w:sz w:val="20"/>
          <w:szCs w:val="20"/>
          <w:bdr w:val="none" w:sz="0" w:space="0" w:color="auto" w:frame="1"/>
          <w:shd w:val="clear" w:color="auto" w:fill="FFFFFF"/>
          <w:lang w:val="en-US"/>
        </w:rPr>
        <w:t>"</w:t>
      </w:r>
      <w:r w:rsidRPr="007A6254">
        <w:rPr>
          <w:rFonts w:asciiTheme="majorBidi" w:eastAsia="Helvetica" w:hAnsiTheme="majorBidi" w:cstheme="majorBidi"/>
          <w:bCs/>
          <w:sz w:val="20"/>
          <w:szCs w:val="20"/>
          <w:lang w:val="en-US"/>
        </w:rPr>
        <w:t>Extortionists Mount Global Hacking Attack Seeking Ransom</w:t>
      </w:r>
      <w:r>
        <w:rPr>
          <w:rFonts w:asciiTheme="majorBidi" w:eastAsia="Helvetica" w:hAnsiTheme="majorBidi" w:cstheme="majorBidi"/>
          <w:bCs/>
          <w:sz w:val="20"/>
          <w:szCs w:val="20"/>
          <w:lang w:val="en-US"/>
        </w:rPr>
        <w:t>,"</w:t>
      </w:r>
      <w:r w:rsidRPr="007A6254">
        <w:rPr>
          <w:rFonts w:asciiTheme="majorBidi" w:eastAsia="Helvetica" w:hAnsiTheme="majorBidi" w:cstheme="majorBidi"/>
          <w:bCs/>
          <w:sz w:val="20"/>
          <w:szCs w:val="20"/>
          <w:lang w:val="en-US"/>
        </w:rPr>
        <w:t xml:space="preserve"> </w:t>
      </w:r>
      <w:r w:rsidRPr="007A6254">
        <w:rPr>
          <w:rFonts w:asciiTheme="majorBidi" w:eastAsia="Helvetica" w:hAnsiTheme="majorBidi" w:cstheme="majorBidi"/>
          <w:bCs/>
          <w:i/>
          <w:iCs/>
          <w:sz w:val="20"/>
          <w:szCs w:val="20"/>
          <w:lang w:val="en-US"/>
        </w:rPr>
        <w:t>Bloomberg Politics</w:t>
      </w:r>
    </w:p>
  </w:footnote>
  <w:footnote w:id="53">
    <w:p w14:paraId="48CA29AD" w14:textId="60D228A1" w:rsidR="005A3561" w:rsidRPr="007A6254" w:rsidRDefault="005A3561" w:rsidP="00A22592">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Pr>
          <w:rFonts w:asciiTheme="majorBidi" w:hAnsiTheme="majorBidi" w:cstheme="majorBidi"/>
          <w:sz w:val="20"/>
          <w:szCs w:val="20"/>
          <w:lang w:val="en-US"/>
        </w:rPr>
        <w:t xml:space="preserve">See </w:t>
      </w:r>
      <w:r w:rsidRPr="007A6254">
        <w:rPr>
          <w:rFonts w:asciiTheme="majorBidi" w:hAnsiTheme="majorBidi" w:cstheme="majorBidi"/>
          <w:sz w:val="20"/>
          <w:szCs w:val="20"/>
          <w:lang w:val="en-US"/>
        </w:rPr>
        <w:t xml:space="preserve">Sanger, D. and Perlroth, N. (2015) </w:t>
      </w:r>
      <w:r>
        <w:rPr>
          <w:rFonts w:asciiTheme="majorBidi" w:hAnsiTheme="majorBidi" w:cstheme="majorBidi"/>
          <w:sz w:val="20"/>
          <w:szCs w:val="20"/>
          <w:lang w:val="en-US"/>
        </w:rPr>
        <w:t>"</w:t>
      </w:r>
      <w:r w:rsidRPr="007A6254">
        <w:rPr>
          <w:rFonts w:asciiTheme="majorBidi" w:hAnsiTheme="majorBidi" w:cstheme="majorBidi"/>
          <w:sz w:val="20"/>
          <w:szCs w:val="20"/>
          <w:lang w:val="en-US"/>
        </w:rPr>
        <w:t>Bank Hackers Steal Millions via Malware</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The New York Times</w:t>
      </w:r>
      <w:r>
        <w:rPr>
          <w:rFonts w:asciiTheme="majorBidi" w:hAnsiTheme="majorBidi" w:cstheme="majorBidi"/>
          <w:sz w:val="20"/>
          <w:szCs w:val="20"/>
          <w:lang w:val="en-US"/>
        </w:rPr>
        <w:t xml:space="preserve"> and </w:t>
      </w:r>
      <w:r w:rsidRPr="007A6254">
        <w:rPr>
          <w:rFonts w:asciiTheme="majorBidi" w:hAnsiTheme="majorBidi" w:cstheme="majorBidi"/>
          <w:sz w:val="20"/>
          <w:szCs w:val="20"/>
          <w:lang w:val="en-US"/>
        </w:rPr>
        <w:t xml:space="preserve">Cook (2015)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This is exactly how a gang of incredibly patient hackers stole up to $1 billion from banks around the world</w:t>
      </w:r>
      <w:r>
        <w:rPr>
          <w:rFonts w:asciiTheme="majorBidi" w:hAnsiTheme="majorBidi" w:cstheme="majorBidi"/>
          <w:sz w:val="20"/>
          <w:szCs w:val="20"/>
          <w:lang w:val="en-US"/>
        </w:rPr>
        <w:t>,</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 </w:t>
      </w:r>
      <w:r w:rsidRPr="007A6254">
        <w:rPr>
          <w:rFonts w:asciiTheme="majorBidi" w:eastAsia="Helvetica" w:hAnsiTheme="majorBidi" w:cstheme="majorBidi"/>
          <w:i/>
          <w:iCs/>
          <w:sz w:val="20"/>
          <w:szCs w:val="20"/>
          <w:lang w:val="en-US"/>
        </w:rPr>
        <w:t>Business Insider</w:t>
      </w:r>
      <w:r>
        <w:rPr>
          <w:rFonts w:asciiTheme="majorBidi" w:eastAsia="Helvetica" w:hAnsiTheme="majorBidi" w:cstheme="majorBidi"/>
          <w:sz w:val="20"/>
          <w:szCs w:val="20"/>
          <w:lang w:val="en-US"/>
        </w:rPr>
        <w:t>.</w:t>
      </w:r>
    </w:p>
  </w:footnote>
  <w:footnote w:id="54">
    <w:p w14:paraId="0EADB176" w14:textId="796D9F19" w:rsidR="005A3561" w:rsidRPr="008559BB" w:rsidRDefault="005A3561" w:rsidP="00A22592">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A firewall can be hardware, software, or both. Various types of firewalls exist, such as proxy firewalls that serve as a gateway between networks (offering protection by preventing connections from outside the network), stateful inspection firewalls that monitor all traffic through a connection while it is open, with filtering decisions done by set rules and administrators, and unified threat management (UTM) firewalls that combine firewall capabilities with antivirus software that prevents, detects, and removes malicious software. Newer generation firewalls now focus on identifying the greatest risks within a network and quickly identifying and reacting to suspicious activity within the network.</w:t>
      </w:r>
    </w:p>
  </w:footnote>
  <w:footnote w:id="55">
    <w:p w14:paraId="387DA6A7" w14:textId="77777777" w:rsidR="005A3561" w:rsidRPr="008559BB" w:rsidRDefault="005A3561" w:rsidP="00A22592">
      <w:pPr>
        <w:pStyle w:val="FootnoteText"/>
        <w:rPr>
          <w:rFonts w:asciiTheme="majorBidi" w:hAnsiTheme="majorBidi" w:cstheme="majorBidi"/>
          <w:sz w:val="20"/>
          <w:szCs w:val="20"/>
          <w:lang w:val="en-US"/>
        </w:rPr>
      </w:pPr>
      <w:r w:rsidRPr="008559BB">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 xml:space="preserve"> https://www.wired.com/2013/09/nsa-backdoor/</w:t>
      </w:r>
    </w:p>
  </w:footnote>
  <w:footnote w:id="56">
    <w:p w14:paraId="476F23A4" w14:textId="747E429F" w:rsidR="005A3561" w:rsidRPr="007A6254" w:rsidRDefault="005A3561">
      <w:pPr>
        <w:pStyle w:val="FootnoteText"/>
        <w:rPr>
          <w:rFonts w:asciiTheme="majorBidi" w:eastAsia="Helvetica" w:hAnsiTheme="majorBidi" w:cstheme="majorBidi"/>
          <w:bCs/>
          <w:sz w:val="20"/>
          <w:szCs w:val="20"/>
          <w:lang w:val="en-US"/>
        </w:rPr>
      </w:pPr>
      <w:r w:rsidRPr="007A6254">
        <w:rPr>
          <w:rStyle w:val="FootnoteReference"/>
          <w:rFonts w:asciiTheme="majorBidi" w:hAnsiTheme="majorBidi" w:cstheme="majorBidi"/>
          <w:sz w:val="20"/>
          <w:szCs w:val="20"/>
        </w:rPr>
        <w:footnoteRef/>
      </w:r>
      <w:r w:rsidRPr="007A6254">
        <w:rPr>
          <w:rFonts w:asciiTheme="majorBidi" w:hAnsiTheme="majorBidi" w:cstheme="majorBidi"/>
          <w:sz w:val="20"/>
          <w:szCs w:val="20"/>
          <w:lang w:val="en-US"/>
        </w:rPr>
        <w:t xml:space="preserve">Metz, C. </w:t>
      </w:r>
      <w:r>
        <w:rPr>
          <w:rFonts w:asciiTheme="majorBidi" w:hAnsiTheme="majorBidi" w:cstheme="majorBidi"/>
          <w:sz w:val="20"/>
          <w:szCs w:val="20"/>
          <w:lang w:val="en-US"/>
        </w:rPr>
        <w:t>a</w:t>
      </w:r>
      <w:r w:rsidRPr="007A6254">
        <w:rPr>
          <w:rFonts w:asciiTheme="majorBidi" w:hAnsiTheme="majorBidi" w:cstheme="majorBidi"/>
          <w:sz w:val="20"/>
          <w:szCs w:val="20"/>
          <w:lang w:val="en-US"/>
        </w:rPr>
        <w:t>nd Perlroth, N. (2018)</w:t>
      </w:r>
      <w:r>
        <w:rPr>
          <w:rFonts w:asciiTheme="majorBidi" w:hAnsiTheme="majorBidi" w:cstheme="majorBidi"/>
          <w:sz w:val="20"/>
          <w:szCs w:val="20"/>
          <w:lang w:val="en-US"/>
        </w:rPr>
        <w:t xml:space="preserve">, </w:t>
      </w:r>
      <w:r>
        <w:rPr>
          <w:rFonts w:asciiTheme="majorBidi" w:eastAsia="Times New Roman" w:hAnsiTheme="majorBidi" w:cstheme="majorBidi"/>
          <w:bCs/>
          <w:color w:val="000000"/>
          <w:kern w:val="36"/>
          <w:sz w:val="20"/>
          <w:szCs w:val="20"/>
          <w:lang w:val="en-US"/>
        </w:rPr>
        <w:t>"</w:t>
      </w:r>
      <w:r w:rsidRPr="007A6254">
        <w:rPr>
          <w:rFonts w:asciiTheme="majorBidi" w:eastAsia="Helvetica" w:hAnsiTheme="majorBidi" w:cstheme="majorBidi"/>
          <w:bCs/>
          <w:sz w:val="20"/>
          <w:szCs w:val="20"/>
          <w:lang w:val="en-US"/>
        </w:rPr>
        <w:t>Researchers Discover Two Major Flaws in the World</w:t>
      </w:r>
      <w:r>
        <w:rPr>
          <w:rFonts w:asciiTheme="majorBidi" w:eastAsia="Helvetica" w:hAnsiTheme="majorBidi" w:cstheme="majorBidi"/>
          <w:bCs/>
          <w:sz w:val="20"/>
          <w:szCs w:val="20"/>
          <w:lang w:val="en-US"/>
        </w:rPr>
        <w:t>'</w:t>
      </w:r>
      <w:r w:rsidRPr="007A6254">
        <w:rPr>
          <w:rFonts w:asciiTheme="majorBidi" w:eastAsia="Helvetica" w:hAnsiTheme="majorBidi" w:cstheme="majorBidi"/>
          <w:bCs/>
          <w:sz w:val="20"/>
          <w:szCs w:val="20"/>
          <w:lang w:val="en-US"/>
        </w:rPr>
        <w:t>s Computers</w:t>
      </w:r>
      <w:r w:rsidRPr="00A22592">
        <w:rPr>
          <w:rFonts w:asciiTheme="majorBidi" w:eastAsia="Helvetica" w:hAnsiTheme="majorBidi" w:cstheme="majorBidi"/>
          <w:bCs/>
          <w:sz w:val="20"/>
          <w:szCs w:val="20"/>
          <w:lang w:val="en-US"/>
        </w:rPr>
        <w:t>,</w:t>
      </w:r>
      <w:r>
        <w:rPr>
          <w:rFonts w:asciiTheme="majorBidi" w:eastAsia="Helvetica" w:hAnsiTheme="majorBidi" w:cstheme="majorBidi"/>
          <w:bCs/>
          <w:sz w:val="20"/>
          <w:szCs w:val="20"/>
          <w:lang w:val="en-US"/>
        </w:rPr>
        <w:t>"</w:t>
      </w:r>
      <w:r w:rsidRPr="007A6254">
        <w:rPr>
          <w:rFonts w:asciiTheme="majorBidi" w:eastAsia="Helvetica" w:hAnsiTheme="majorBidi" w:cstheme="majorBidi"/>
          <w:bCs/>
          <w:i/>
          <w:iCs/>
          <w:sz w:val="20"/>
          <w:szCs w:val="20"/>
          <w:lang w:val="en-US"/>
        </w:rPr>
        <w:t xml:space="preserve"> The New York Times</w:t>
      </w:r>
      <w:r>
        <w:rPr>
          <w:rFonts w:asciiTheme="majorBidi" w:eastAsia="Helvetica" w:hAnsiTheme="majorBidi" w:cstheme="majorBidi"/>
          <w:bCs/>
          <w:sz w:val="20"/>
          <w:szCs w:val="20"/>
          <w:lang w:val="en-US"/>
        </w:rPr>
        <w:t>.</w:t>
      </w:r>
    </w:p>
  </w:footnote>
  <w:footnote w:id="57">
    <w:p w14:paraId="0DB735A7" w14:textId="65437AB9" w:rsidR="005A3561" w:rsidRPr="007A6254" w:rsidRDefault="005A3561" w:rsidP="00A22592">
      <w:pPr>
        <w:pStyle w:val="Footer"/>
        <w:rPr>
          <w:rFonts w:asciiTheme="majorBidi" w:hAnsiTheme="majorBidi" w:cstheme="majorBidi"/>
          <w:sz w:val="20"/>
          <w:szCs w:val="20"/>
        </w:rPr>
      </w:pPr>
      <w:r w:rsidRPr="007A6254">
        <w:rPr>
          <w:rStyle w:val="FootnoteReference"/>
          <w:rFonts w:asciiTheme="majorBidi" w:hAnsiTheme="majorBidi" w:cstheme="majorBidi"/>
          <w:sz w:val="20"/>
          <w:szCs w:val="20"/>
        </w:rPr>
        <w:footnoteRef/>
      </w:r>
      <w:r w:rsidRPr="007A6254">
        <w:rPr>
          <w:rFonts w:asciiTheme="majorBidi" w:hAnsiTheme="majorBidi" w:cstheme="majorBidi"/>
          <w:sz w:val="20"/>
          <w:szCs w:val="20"/>
        </w:rPr>
        <w:t>Nakashima, E., Miller, G., and Tate, J. (2012)</w:t>
      </w:r>
      <w:r>
        <w:rPr>
          <w:rFonts w:asciiTheme="majorBidi" w:hAnsiTheme="majorBidi" w:cstheme="majorBidi"/>
          <w:sz w:val="20"/>
          <w:szCs w:val="20"/>
        </w:rPr>
        <w:t>,</w:t>
      </w:r>
      <w:r w:rsidRPr="007A6254">
        <w:rPr>
          <w:rFonts w:asciiTheme="majorBidi" w:hAnsiTheme="majorBidi" w:cstheme="majorBidi"/>
          <w:sz w:val="20"/>
          <w:szCs w:val="20"/>
        </w:rPr>
        <w:t xml:space="preserve"> </w:t>
      </w:r>
      <w:r>
        <w:rPr>
          <w:rFonts w:asciiTheme="majorBidi" w:eastAsia="Helvetica" w:hAnsiTheme="majorBidi" w:cstheme="majorBidi"/>
          <w:sz w:val="20"/>
          <w:szCs w:val="20"/>
        </w:rPr>
        <w:t>"</w:t>
      </w:r>
      <w:r>
        <w:rPr>
          <w:rFonts w:asciiTheme="majorBidi" w:hAnsiTheme="majorBidi" w:cstheme="majorBidi"/>
          <w:bCs/>
          <w:sz w:val="20"/>
          <w:szCs w:val="20"/>
        </w:rPr>
        <w:t>US</w:t>
      </w:r>
      <w:r w:rsidRPr="007A6254">
        <w:rPr>
          <w:rFonts w:asciiTheme="majorBidi" w:hAnsiTheme="majorBidi" w:cstheme="majorBidi"/>
          <w:bCs/>
          <w:sz w:val="20"/>
          <w:szCs w:val="20"/>
        </w:rPr>
        <w:t>, Israel developed Flame computer virus to slow Iranian nuclear efforts, officials say</w:t>
      </w:r>
      <w:r>
        <w:rPr>
          <w:rFonts w:asciiTheme="majorBidi" w:hAnsiTheme="majorBidi" w:cstheme="majorBidi"/>
          <w:bCs/>
          <w:sz w:val="20"/>
          <w:szCs w:val="20"/>
        </w:rPr>
        <w:t>,</w:t>
      </w:r>
      <w:r>
        <w:rPr>
          <w:rFonts w:asciiTheme="majorBidi" w:eastAsia="Helvetica" w:hAnsiTheme="majorBidi" w:cstheme="majorBidi"/>
          <w:bCs/>
          <w:sz w:val="20"/>
          <w:szCs w:val="20"/>
        </w:rPr>
        <w:t>"</w:t>
      </w:r>
      <w:r w:rsidRPr="007A6254">
        <w:rPr>
          <w:rFonts w:asciiTheme="majorBidi" w:hAnsiTheme="majorBidi" w:cstheme="majorBidi"/>
          <w:bCs/>
          <w:sz w:val="20"/>
          <w:szCs w:val="20"/>
        </w:rPr>
        <w:t xml:space="preserve"> </w:t>
      </w:r>
      <w:r w:rsidRPr="007A6254">
        <w:rPr>
          <w:rFonts w:asciiTheme="majorBidi" w:hAnsiTheme="majorBidi" w:cstheme="majorBidi"/>
          <w:bCs/>
          <w:i/>
          <w:iCs/>
          <w:sz w:val="20"/>
          <w:szCs w:val="20"/>
        </w:rPr>
        <w:t>The Washington Post</w:t>
      </w:r>
      <w:r>
        <w:rPr>
          <w:rFonts w:asciiTheme="majorBidi" w:hAnsiTheme="majorBidi" w:cstheme="majorBidi"/>
          <w:bCs/>
          <w:sz w:val="20"/>
          <w:szCs w:val="20"/>
        </w:rPr>
        <w:t>.</w:t>
      </w:r>
    </w:p>
  </w:footnote>
  <w:footnote w:id="58">
    <w:p w14:paraId="489210CC" w14:textId="3C1F395A" w:rsidR="005A3561" w:rsidRPr="007A6254" w:rsidRDefault="005A3561" w:rsidP="00A22592">
      <w:pPr>
        <w:pStyle w:val="FootnoteText"/>
        <w:rPr>
          <w:rFonts w:asciiTheme="majorBidi" w:hAnsiTheme="majorBidi" w:cstheme="majorBidi"/>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Loria (2015)</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Pr>
          <w:rFonts w:asciiTheme="majorBidi" w:hAnsiTheme="majorBidi" w:cstheme="majorBidi"/>
          <w:sz w:val="20"/>
          <w:szCs w:val="20"/>
          <w:lang w:val="en-US"/>
        </w:rPr>
        <w:t>"</w:t>
      </w:r>
      <w:r w:rsidRPr="007A6254">
        <w:rPr>
          <w:rFonts w:asciiTheme="majorBidi" w:hAnsiTheme="majorBidi" w:cstheme="majorBidi"/>
          <w:sz w:val="20"/>
          <w:szCs w:val="20"/>
          <w:lang w:val="en-US"/>
        </w:rPr>
        <w:t>Cybercrime poses a potential existential threat to our society, and we</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re completely unprepared</w:t>
      </w:r>
      <w:r>
        <w:rPr>
          <w:rFonts w:asciiTheme="majorBidi" w:hAnsiTheme="majorBidi" w:cstheme="majorBidi"/>
          <w:sz w:val="20"/>
          <w:szCs w:val="20"/>
          <w:lang w:val="en-US"/>
        </w:rPr>
        <w:t>,</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w:t>
      </w:r>
      <w:r w:rsidRPr="007A6254">
        <w:rPr>
          <w:rFonts w:asciiTheme="majorBidi" w:hAnsiTheme="majorBidi" w:cstheme="majorBidi"/>
          <w:i/>
          <w:iCs/>
          <w:sz w:val="20"/>
          <w:szCs w:val="20"/>
          <w:lang w:val="en-US"/>
        </w:rPr>
        <w:t>Business Insider</w:t>
      </w:r>
      <w:r>
        <w:rPr>
          <w:rFonts w:asciiTheme="majorBidi" w:hAnsiTheme="majorBidi" w:cstheme="majorBidi"/>
          <w:sz w:val="20"/>
          <w:szCs w:val="20"/>
          <w:lang w:val="en-US"/>
        </w:rPr>
        <w:t>.</w:t>
      </w:r>
    </w:p>
  </w:footnote>
  <w:footnote w:id="59">
    <w:p w14:paraId="269B46BD" w14:textId="04E09E7A" w:rsidR="005A3561" w:rsidRPr="007A6254" w:rsidRDefault="005A3561" w:rsidP="00A22592">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Chivvis, C. and Dion-Schwarz, C. (2017)</w:t>
      </w:r>
      <w:r>
        <w:rPr>
          <w:rFonts w:asciiTheme="majorBidi" w:hAnsiTheme="majorBidi" w:cstheme="majorBidi"/>
          <w:sz w:val="20"/>
          <w:szCs w:val="20"/>
          <w:lang w:val="en-US"/>
        </w:rPr>
        <w:t>,</w:t>
      </w:r>
      <w:r>
        <w:rPr>
          <w:rFonts w:asciiTheme="majorBidi" w:eastAsia="Helvetica" w:hAnsiTheme="majorBidi" w:cstheme="majorBidi"/>
          <w:sz w:val="20"/>
          <w:szCs w:val="20"/>
          <w:lang w:val="en-US"/>
        </w:rPr>
        <w:t xml:space="preserve"> "</w:t>
      </w:r>
      <w:r w:rsidRPr="007A6254">
        <w:rPr>
          <w:rFonts w:asciiTheme="majorBidi" w:hAnsiTheme="majorBidi" w:cstheme="majorBidi"/>
          <w:sz w:val="20"/>
          <w:szCs w:val="20"/>
          <w:lang w:val="en-US"/>
        </w:rPr>
        <w:t>Why It</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s So Hard to Stop a Cyberattack </w:t>
      </w:r>
      <w:r w:rsidRPr="007A6254">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and Even Harder to Fight Back</w:t>
      </w:r>
      <w:r>
        <w:rPr>
          <w:rFonts w:asciiTheme="majorBidi" w:eastAsia="Helvetica" w:hAnsiTheme="majorBidi" w:cstheme="majorBidi"/>
          <w:sz w:val="20"/>
          <w:szCs w:val="20"/>
          <w:lang w:val="en-US"/>
        </w:rPr>
        <w:t>,</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The Rand Corporation</w:t>
      </w:r>
    </w:p>
  </w:footnote>
  <w:footnote w:id="60">
    <w:p w14:paraId="2DF59854" w14:textId="7A901741" w:rsidR="005A3561" w:rsidRPr="007A6254" w:rsidRDefault="005A3561" w:rsidP="00A22592">
      <w:pPr>
        <w:pStyle w:val="FootnoteText"/>
        <w:rPr>
          <w:rFonts w:asciiTheme="majorBidi" w:hAnsiTheme="majorBidi" w:cstheme="majorBidi"/>
          <w:sz w:val="20"/>
          <w:szCs w:val="20"/>
          <w:lang w:val="en-US"/>
        </w:rPr>
      </w:pPr>
      <w:r w:rsidRPr="007A6254">
        <w:rPr>
          <w:rStyle w:val="FootnoteReference"/>
          <w:rFonts w:asciiTheme="majorBidi" w:hAnsiTheme="majorBidi" w:cstheme="majorBidi"/>
          <w:sz w:val="20"/>
          <w:szCs w:val="20"/>
          <w:lang w:val="en-US"/>
        </w:rPr>
        <w:footnoteRef/>
      </w:r>
      <w:r>
        <w:rPr>
          <w:rFonts w:asciiTheme="majorBidi" w:hAnsiTheme="majorBidi" w:cstheme="majorBidi"/>
          <w:sz w:val="20"/>
          <w:szCs w:val="20"/>
          <w:lang w:val="en-US"/>
        </w:rPr>
        <w:t>T</w:t>
      </w:r>
      <w:r w:rsidRPr="007A6254">
        <w:rPr>
          <w:rFonts w:asciiTheme="majorBidi" w:hAnsiTheme="majorBidi" w:cstheme="majorBidi"/>
          <w:sz w:val="20"/>
          <w:szCs w:val="20"/>
          <w:lang w:val="en-US"/>
        </w:rPr>
        <w:t xml:space="preserve">his example </w:t>
      </w:r>
      <w:r>
        <w:rPr>
          <w:rFonts w:asciiTheme="majorBidi" w:hAnsiTheme="majorBidi" w:cstheme="majorBidi"/>
          <w:sz w:val="20"/>
          <w:szCs w:val="20"/>
          <w:lang w:val="en-US"/>
        </w:rPr>
        <w:t>came</w:t>
      </w:r>
      <w:r w:rsidRPr="007A6254">
        <w:rPr>
          <w:rFonts w:asciiTheme="majorBidi" w:hAnsiTheme="majorBidi" w:cstheme="majorBidi"/>
          <w:sz w:val="20"/>
          <w:szCs w:val="20"/>
          <w:lang w:val="en-US"/>
        </w:rPr>
        <w:t xml:space="preserve"> from the article Chivvis, C. and Dion-Schwarz, C. (2017)</w:t>
      </w:r>
      <w:r>
        <w:rPr>
          <w:rFonts w:asciiTheme="majorBidi" w:hAnsiTheme="majorBidi" w:cstheme="majorBidi"/>
          <w:sz w:val="20"/>
          <w:szCs w:val="20"/>
          <w:lang w:val="en-US"/>
        </w:rPr>
        <w:t>,</w:t>
      </w:r>
      <w:r w:rsidRPr="007A6254">
        <w:rPr>
          <w:rFonts w:asciiTheme="majorBidi" w:hAnsiTheme="majorBidi" w:cstheme="majorBidi"/>
          <w:sz w:val="20"/>
          <w:szCs w:val="20"/>
          <w:lang w:val="en-US"/>
        </w:rPr>
        <w:t xml:space="preserve"> </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Why It</w:t>
      </w:r>
      <w:r>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s So Hard to Stop a Cyberattack </w:t>
      </w:r>
      <w:r w:rsidRPr="007A6254">
        <w:rPr>
          <w:rFonts w:asciiTheme="majorBidi" w:eastAsia="Helvetica" w:hAnsiTheme="majorBidi" w:cstheme="majorBidi"/>
          <w:sz w:val="20"/>
          <w:szCs w:val="20"/>
          <w:lang w:val="en-US"/>
        </w:rPr>
        <w:t>–</w:t>
      </w:r>
      <w:r w:rsidRPr="007A6254">
        <w:rPr>
          <w:rFonts w:asciiTheme="majorBidi" w:hAnsiTheme="majorBidi" w:cstheme="majorBidi"/>
          <w:sz w:val="20"/>
          <w:szCs w:val="20"/>
          <w:lang w:val="en-US"/>
        </w:rPr>
        <w:t xml:space="preserve"> and Even Harder to Fight Back</w:t>
      </w:r>
      <w:r>
        <w:rPr>
          <w:rFonts w:asciiTheme="majorBidi" w:hAnsiTheme="majorBidi" w:cstheme="majorBidi"/>
          <w:sz w:val="20"/>
          <w:szCs w:val="20"/>
          <w:lang w:val="en-US"/>
        </w:rPr>
        <w:t>,</w:t>
      </w:r>
      <w:r>
        <w:rPr>
          <w:rFonts w:asciiTheme="majorBidi" w:eastAsia="Helvetica" w:hAnsiTheme="majorBidi" w:cstheme="majorBidi"/>
          <w:sz w:val="20"/>
          <w:szCs w:val="20"/>
          <w:lang w:val="en-US"/>
        </w:rPr>
        <w:t xml:space="preserve">" </w:t>
      </w:r>
      <w:r w:rsidRPr="007A6254">
        <w:rPr>
          <w:rFonts w:asciiTheme="majorBidi" w:hAnsiTheme="majorBidi" w:cstheme="majorBidi"/>
          <w:sz w:val="20"/>
          <w:szCs w:val="20"/>
          <w:lang w:val="en-US"/>
        </w:rPr>
        <w:t>The Rand Corporation</w:t>
      </w:r>
      <w:r>
        <w:rPr>
          <w:rFonts w:asciiTheme="majorBidi" w:hAnsiTheme="majorBidi" w:cstheme="majorBidi"/>
          <w:sz w:val="20"/>
          <w:szCs w:val="20"/>
          <w:lang w:val="en-US"/>
        </w:rPr>
        <w:t>.</w:t>
      </w:r>
    </w:p>
  </w:footnote>
  <w:footnote w:id="61">
    <w:p w14:paraId="41E195EC" w14:textId="4D7C6F52" w:rsidR="005A3561" w:rsidRPr="008559BB" w:rsidRDefault="005A3561" w:rsidP="00A22592">
      <w:pPr>
        <w:pStyle w:val="FootnoteText"/>
        <w:rPr>
          <w:rFonts w:asciiTheme="majorBidi" w:hAnsiTheme="majorBidi" w:cstheme="majorBidi"/>
          <w:sz w:val="20"/>
          <w:szCs w:val="20"/>
          <w:lang w:val="en-US"/>
        </w:rPr>
      </w:pPr>
      <w:r w:rsidRPr="00A22592">
        <w:rPr>
          <w:rStyle w:val="FootnoteReference"/>
          <w:rFonts w:asciiTheme="majorBidi" w:hAnsiTheme="majorBidi" w:cstheme="majorBidi"/>
          <w:lang w:val="en-US"/>
        </w:rPr>
        <w:footnoteRef/>
      </w:r>
      <w:r w:rsidRPr="00A22592">
        <w:rPr>
          <w:rFonts w:asciiTheme="majorBidi" w:hAnsiTheme="majorBidi" w:cstheme="majorBidi"/>
          <w:lang w:val="en-US"/>
        </w:rPr>
        <w:t xml:space="preserve"> </w:t>
      </w:r>
      <w:r w:rsidRPr="008559BB">
        <w:rPr>
          <w:rFonts w:asciiTheme="majorBidi" w:hAnsiTheme="majorBidi" w:cstheme="majorBidi"/>
          <w:sz w:val="20"/>
          <w:szCs w:val="20"/>
          <w:lang w:val="en-US"/>
        </w:rPr>
        <w:t xml:space="preserve">Chivvis, C. and Dion-Schwarz, C. (2017), </w:t>
      </w:r>
      <w:r w:rsidRPr="008559BB">
        <w:rPr>
          <w:rFonts w:asciiTheme="majorBidi" w:eastAsia="Helvetica" w:hAnsiTheme="majorBidi" w:cstheme="majorBidi"/>
          <w:sz w:val="20"/>
          <w:szCs w:val="20"/>
          <w:lang w:val="en-US"/>
        </w:rPr>
        <w:t>"</w:t>
      </w:r>
      <w:r w:rsidRPr="008559BB">
        <w:rPr>
          <w:rFonts w:asciiTheme="majorBidi" w:hAnsiTheme="majorBidi" w:cstheme="majorBidi"/>
          <w:sz w:val="20"/>
          <w:szCs w:val="20"/>
          <w:lang w:val="en-US"/>
        </w:rPr>
        <w:t>Why It</w:t>
      </w:r>
      <w:r w:rsidRPr="008559BB">
        <w:rPr>
          <w:rFonts w:asciiTheme="majorBidi" w:eastAsia="Helvetica" w:hAnsiTheme="majorBidi" w:cstheme="majorBidi"/>
          <w:sz w:val="20"/>
          <w:szCs w:val="20"/>
          <w:lang w:val="en-US"/>
        </w:rPr>
        <w:t>'</w:t>
      </w:r>
      <w:r w:rsidRPr="008559BB">
        <w:rPr>
          <w:rFonts w:asciiTheme="majorBidi" w:hAnsiTheme="majorBidi" w:cstheme="majorBidi"/>
          <w:sz w:val="20"/>
          <w:szCs w:val="20"/>
          <w:lang w:val="en-US"/>
        </w:rPr>
        <w:t xml:space="preserve">s So Hard to Stop a Cyberattack </w:t>
      </w:r>
      <w:r w:rsidRPr="008559BB">
        <w:rPr>
          <w:rFonts w:asciiTheme="majorBidi" w:eastAsia="Helvetica" w:hAnsiTheme="majorBidi" w:cstheme="majorBidi"/>
          <w:sz w:val="20"/>
          <w:szCs w:val="20"/>
          <w:lang w:val="en-US"/>
        </w:rPr>
        <w:t>–</w:t>
      </w:r>
      <w:r w:rsidRPr="008559BB">
        <w:rPr>
          <w:rFonts w:asciiTheme="majorBidi" w:hAnsiTheme="majorBidi" w:cstheme="majorBidi"/>
          <w:sz w:val="20"/>
          <w:szCs w:val="20"/>
          <w:lang w:val="en-US"/>
        </w:rPr>
        <w:t xml:space="preserve"> and Even Harder to Fight Back,</w:t>
      </w:r>
      <w:r w:rsidRPr="008559BB">
        <w:rPr>
          <w:rFonts w:asciiTheme="majorBidi" w:eastAsia="Helvetica" w:hAnsiTheme="majorBidi" w:cstheme="majorBidi"/>
          <w:sz w:val="20"/>
          <w:szCs w:val="20"/>
          <w:lang w:val="en-US"/>
        </w:rPr>
        <w:t xml:space="preserve">" </w:t>
      </w:r>
      <w:r w:rsidRPr="008559BB">
        <w:rPr>
          <w:rFonts w:asciiTheme="majorBidi" w:hAnsiTheme="majorBidi" w:cstheme="majorBidi"/>
          <w:sz w:val="20"/>
          <w:szCs w:val="20"/>
          <w:lang w:val="en-US"/>
        </w:rPr>
        <w:t>The Rand Corporation.</w:t>
      </w:r>
    </w:p>
    <w:p w14:paraId="06415C8C" w14:textId="77777777" w:rsidR="005A3561" w:rsidRPr="007A6254" w:rsidRDefault="005A3561" w:rsidP="00F1536F">
      <w:pPr>
        <w:pStyle w:val="FootnoteText"/>
        <w:rPr>
          <w:lang w:val="en-US"/>
        </w:rPr>
      </w:pPr>
    </w:p>
  </w:footnote>
  <w:footnote w:id="62">
    <w:p w14:paraId="14882A39" w14:textId="39C77CC6" w:rsidR="005A3561" w:rsidRPr="008559BB" w:rsidRDefault="005A3561" w:rsidP="00F1536F">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Also known as human-computer interaction (HCI), man-machine interaction (MMI), or computer-human interaction (CHI).</w:t>
      </w:r>
    </w:p>
  </w:footnote>
  <w:footnote w:id="63">
    <w:p w14:paraId="46C88B7F" w14:textId="350A858E" w:rsidR="005A3561" w:rsidRPr="008559BB" w:rsidRDefault="005A3561" w:rsidP="00F1536F">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8559BB">
        <w:rPr>
          <w:rFonts w:asciiTheme="majorBidi" w:hAnsiTheme="majorBidi" w:cstheme="majorBidi"/>
          <w:sz w:val="20"/>
          <w:szCs w:val="20"/>
          <w:lang w:val="en-US"/>
        </w:rPr>
        <w:t>The field of study how social interaction occurs in virtual environments is known as Transformed Social Interaction (TSI).</w:t>
      </w:r>
    </w:p>
  </w:footnote>
  <w:footnote w:id="64">
    <w:p w14:paraId="169C6939" w14:textId="690BEB8B" w:rsidR="005A3561" w:rsidRPr="00612A5A" w:rsidRDefault="005A3561" w:rsidP="00A22592">
      <w:pPr>
        <w:pStyle w:val="FootnoteText"/>
        <w:rPr>
          <w:rFonts w:asciiTheme="majorBidi" w:eastAsia="Helvetica"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612A5A">
        <w:rPr>
          <w:rFonts w:asciiTheme="majorBidi" w:hAnsiTheme="majorBidi" w:cstheme="majorBidi"/>
          <w:sz w:val="20"/>
          <w:szCs w:val="20"/>
          <w:lang w:val="en-US"/>
        </w:rPr>
        <w:t xml:space="preserve">This research is a collaboration between the Massachusetts Institute of Technology and Singapore University of Technology and Design. DeLaughter, J. (2016), </w:t>
      </w:r>
      <w:r w:rsidRPr="00612A5A">
        <w:rPr>
          <w:rFonts w:asciiTheme="majorBidi" w:eastAsia="Helvetica" w:hAnsiTheme="majorBidi" w:cstheme="majorBidi"/>
          <w:sz w:val="20"/>
          <w:szCs w:val="20"/>
          <w:lang w:val="en-US"/>
        </w:rPr>
        <w:t xml:space="preserve">"Building better trust between humans and machines," </w:t>
      </w:r>
      <w:r w:rsidRPr="00612A5A">
        <w:rPr>
          <w:rFonts w:asciiTheme="majorBidi" w:eastAsia="Helvetica" w:hAnsiTheme="majorBidi" w:cstheme="majorBidi"/>
          <w:i/>
          <w:iCs/>
          <w:sz w:val="20"/>
          <w:szCs w:val="20"/>
          <w:lang w:val="en-US"/>
        </w:rPr>
        <w:t>MIT News Online</w:t>
      </w:r>
      <w:r w:rsidRPr="00612A5A">
        <w:rPr>
          <w:rFonts w:asciiTheme="majorBidi" w:eastAsia="Helvetica" w:hAnsiTheme="majorBidi" w:cstheme="majorBidi"/>
          <w:sz w:val="20"/>
          <w:szCs w:val="20"/>
          <w:lang w:val="en-US"/>
        </w:rPr>
        <w:t>.</w:t>
      </w:r>
    </w:p>
    <w:p w14:paraId="097D5A45" w14:textId="77777777" w:rsidR="005A3561" w:rsidRPr="00A22592" w:rsidRDefault="005A3561">
      <w:pPr>
        <w:pStyle w:val="FootnoteText"/>
        <w:rPr>
          <w:rFonts w:asciiTheme="majorBidi" w:hAnsiTheme="majorBidi" w:cstheme="majorBidi"/>
          <w:lang w:val="en-US"/>
        </w:rPr>
      </w:pPr>
    </w:p>
  </w:footnote>
  <w:footnote w:id="65">
    <w:p w14:paraId="28FCC323" w14:textId="50069BB6" w:rsidR="005A3561" w:rsidRPr="00A22592" w:rsidRDefault="005A3561" w:rsidP="00F1536F">
      <w:pPr>
        <w:pStyle w:val="FootnoteText"/>
        <w:rPr>
          <w:rFonts w:ascii="Times New Roman" w:hAnsi="Times New Roman" w:cs="Times New Roman"/>
          <w:sz w:val="20"/>
          <w:szCs w:val="20"/>
          <w:lang w:val="en-US"/>
        </w:rPr>
      </w:pPr>
      <w:r w:rsidRPr="00A22592">
        <w:rPr>
          <w:rStyle w:val="FootnoteReference"/>
          <w:rFonts w:ascii="Times New Roman" w:hAnsi="Times New Roman" w:cs="Times New Roman"/>
          <w:sz w:val="20"/>
          <w:szCs w:val="20"/>
          <w:lang w:val="en-US"/>
        </w:rPr>
        <w:footnoteRef/>
      </w:r>
      <w:r w:rsidRPr="00A22592">
        <w:rPr>
          <w:rFonts w:ascii="Times New Roman" w:hAnsi="Times New Roman" w:cs="Times New Roman"/>
          <w:sz w:val="20"/>
          <w:szCs w:val="20"/>
          <w:lang w:val="en-US"/>
        </w:rPr>
        <w:t xml:space="preserve">This design is intended to keep bitcoin safe by preventing </w:t>
      </w:r>
      <w:r>
        <w:rPr>
          <w:rFonts w:ascii="Times New Roman" w:hAnsi="Times New Roman" w:cs="Times New Roman"/>
          <w:sz w:val="20"/>
          <w:szCs w:val="20"/>
          <w:lang w:val="en-US"/>
        </w:rPr>
        <w:t>"</w:t>
      </w:r>
      <w:r w:rsidRPr="00A22592">
        <w:rPr>
          <w:rFonts w:ascii="Times New Roman" w:hAnsi="Times New Roman" w:cs="Times New Roman"/>
          <w:sz w:val="20"/>
          <w:szCs w:val="20"/>
          <w:lang w:val="en-US"/>
        </w:rPr>
        <w:t>double-spending,</w:t>
      </w:r>
      <w:r>
        <w:rPr>
          <w:rFonts w:ascii="Times New Roman" w:hAnsi="Times New Roman" w:cs="Times New Roman"/>
          <w:sz w:val="20"/>
          <w:szCs w:val="20"/>
          <w:lang w:val="en-US"/>
        </w:rPr>
        <w:t>"</w:t>
      </w:r>
      <w:r w:rsidRPr="00A22592">
        <w:rPr>
          <w:rFonts w:ascii="Times New Roman" w:hAnsi="Times New Roman" w:cs="Times New Roman"/>
          <w:sz w:val="20"/>
          <w:szCs w:val="20"/>
          <w:lang w:val="en-US"/>
        </w:rPr>
        <w:t xml:space="preserve"> i.e. someone spending the same bitcoin twice by illicitly making copies of a unit of bitcoin.</w:t>
      </w:r>
    </w:p>
  </w:footnote>
  <w:footnote w:id="66">
    <w:p w14:paraId="03D6E6CB" w14:textId="7041C8AE" w:rsidR="005A3561" w:rsidRPr="00612A5A" w:rsidRDefault="005A3561" w:rsidP="00F1536F">
      <w:pPr>
        <w:pStyle w:val="FootnoteText"/>
        <w:rPr>
          <w:rFonts w:asciiTheme="majorBidi" w:eastAsia="Helvetica" w:hAnsiTheme="majorBidi" w:cstheme="majorBidi"/>
          <w:bCs/>
          <w:sz w:val="20"/>
          <w:szCs w:val="20"/>
          <w:lang w:val="en-US"/>
        </w:rPr>
      </w:pPr>
      <w:r w:rsidRPr="00612A5A">
        <w:rPr>
          <w:rStyle w:val="FootnoteReference"/>
          <w:rFonts w:asciiTheme="majorBidi" w:hAnsiTheme="majorBidi" w:cstheme="majorBidi"/>
          <w:sz w:val="20"/>
          <w:szCs w:val="20"/>
          <w:lang w:val="en-US"/>
        </w:rPr>
        <w:footnoteRef/>
      </w:r>
      <w:r w:rsidRPr="00612A5A">
        <w:rPr>
          <w:rFonts w:asciiTheme="majorBidi" w:hAnsiTheme="majorBidi" w:cstheme="majorBidi"/>
          <w:sz w:val="20"/>
          <w:szCs w:val="20"/>
          <w:lang w:val="en-US"/>
        </w:rPr>
        <w:t xml:space="preserve">Nakamura, Y. and Kim, S. (2017), </w:t>
      </w:r>
      <w:r w:rsidRPr="00612A5A">
        <w:rPr>
          <w:rFonts w:asciiTheme="majorBidi" w:eastAsia="Times New Roman" w:hAnsiTheme="majorBidi" w:cstheme="majorBidi"/>
          <w:bCs/>
          <w:color w:val="000000"/>
          <w:spacing w:val="5"/>
          <w:kern w:val="36"/>
          <w:sz w:val="20"/>
          <w:szCs w:val="20"/>
          <w:bdr w:val="none" w:sz="0" w:space="0" w:color="auto" w:frame="1"/>
          <w:lang w:val="en-US"/>
        </w:rPr>
        <w:t>"</w:t>
      </w:r>
      <w:r w:rsidRPr="00612A5A">
        <w:rPr>
          <w:rFonts w:asciiTheme="majorBidi" w:eastAsia="Helvetica" w:hAnsiTheme="majorBidi" w:cstheme="majorBidi"/>
          <w:bCs/>
          <w:sz w:val="20"/>
          <w:szCs w:val="20"/>
          <w:lang w:val="en-US"/>
        </w:rPr>
        <w:t xml:space="preserve">North Korea Is Dodging Sanctions With a Secret Bitcoin Stash," </w:t>
      </w:r>
      <w:r w:rsidRPr="00612A5A">
        <w:rPr>
          <w:rFonts w:asciiTheme="majorBidi" w:eastAsia="Helvetica" w:hAnsiTheme="majorBidi" w:cstheme="majorBidi"/>
          <w:bCs/>
          <w:i/>
          <w:iCs/>
          <w:sz w:val="20"/>
          <w:szCs w:val="20"/>
          <w:lang w:val="en-US"/>
        </w:rPr>
        <w:t>Bloomberg Businessweek</w:t>
      </w:r>
      <w:r w:rsidRPr="00612A5A">
        <w:rPr>
          <w:rFonts w:asciiTheme="majorBidi" w:eastAsia="Helvetica" w:hAnsiTheme="majorBidi" w:cstheme="majorBidi"/>
          <w:bCs/>
          <w:sz w:val="20"/>
          <w:szCs w:val="20"/>
          <w:lang w:val="en-US"/>
        </w:rPr>
        <w:t>.</w:t>
      </w:r>
    </w:p>
  </w:footnote>
  <w:footnote w:id="67">
    <w:p w14:paraId="66609B63" w14:textId="60BE763E" w:rsidR="005A3561" w:rsidRPr="00612A5A" w:rsidRDefault="005A3561" w:rsidP="00F1536F">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612A5A">
        <w:rPr>
          <w:rFonts w:asciiTheme="majorBidi" w:hAnsiTheme="majorBidi" w:cstheme="majorBidi"/>
          <w:sz w:val="20"/>
          <w:szCs w:val="20"/>
          <w:lang w:val="en-US"/>
        </w:rPr>
        <w:t xml:space="preserve">Bloomberg, J. (2017), </w:t>
      </w:r>
      <w:r w:rsidRPr="00612A5A">
        <w:rPr>
          <w:rFonts w:asciiTheme="majorBidi" w:eastAsia="Helvetica" w:hAnsiTheme="majorBidi" w:cstheme="majorBidi"/>
          <w:sz w:val="20"/>
          <w:szCs w:val="20"/>
          <w:lang w:val="en-US"/>
        </w:rPr>
        <w:t>"</w:t>
      </w:r>
      <w:r w:rsidRPr="00612A5A">
        <w:rPr>
          <w:rFonts w:asciiTheme="majorBidi" w:hAnsiTheme="majorBidi" w:cstheme="majorBidi"/>
          <w:sz w:val="20"/>
          <w:szCs w:val="20"/>
          <w:lang w:val="en-US"/>
        </w:rPr>
        <w:t>Using Bitcoin or Other Cryptocurrency to Commit Crimes? Law Enforcement Is onto You,</w:t>
      </w:r>
      <w:r w:rsidRPr="00612A5A">
        <w:rPr>
          <w:rFonts w:asciiTheme="majorBidi" w:eastAsia="Helvetica" w:hAnsiTheme="majorBidi" w:cstheme="majorBidi"/>
          <w:sz w:val="20"/>
          <w:szCs w:val="20"/>
          <w:lang w:val="en-US"/>
        </w:rPr>
        <w:t>"</w:t>
      </w:r>
      <w:r w:rsidRPr="00612A5A">
        <w:rPr>
          <w:rFonts w:asciiTheme="majorBidi" w:hAnsiTheme="majorBidi" w:cstheme="majorBidi"/>
          <w:sz w:val="20"/>
          <w:szCs w:val="20"/>
          <w:lang w:val="en-US"/>
        </w:rPr>
        <w:t xml:space="preserve"> </w:t>
      </w:r>
      <w:r w:rsidRPr="00612A5A">
        <w:rPr>
          <w:rFonts w:asciiTheme="majorBidi" w:hAnsiTheme="majorBidi" w:cstheme="majorBidi"/>
          <w:i/>
          <w:iCs/>
          <w:sz w:val="20"/>
          <w:szCs w:val="20"/>
          <w:lang w:val="en-US"/>
        </w:rPr>
        <w:t>Forbes</w:t>
      </w:r>
      <w:r w:rsidRPr="00612A5A">
        <w:rPr>
          <w:rFonts w:asciiTheme="majorBidi" w:hAnsiTheme="majorBidi" w:cstheme="majorBidi"/>
          <w:sz w:val="20"/>
          <w:szCs w:val="20"/>
          <w:lang w:val="en-US"/>
        </w:rPr>
        <w:t>.</w:t>
      </w:r>
    </w:p>
  </w:footnote>
  <w:footnote w:id="68">
    <w:p w14:paraId="23361429" w14:textId="081E7990" w:rsidR="005A3561" w:rsidRPr="00612A5A" w:rsidRDefault="005A3561" w:rsidP="00F1536F">
      <w:pPr>
        <w:pStyle w:val="FootnoteText"/>
        <w:rPr>
          <w:rFonts w:asciiTheme="majorBidi" w:eastAsia="Helvetica" w:hAnsiTheme="majorBidi" w:cstheme="majorBidi"/>
          <w:b/>
          <w:bCs/>
          <w:sz w:val="20"/>
          <w:szCs w:val="20"/>
          <w:lang w:val="en-US"/>
        </w:rPr>
      </w:pPr>
      <w:r w:rsidRPr="00612A5A">
        <w:rPr>
          <w:rStyle w:val="FootnoteReference"/>
          <w:rFonts w:asciiTheme="majorBidi" w:hAnsiTheme="majorBidi" w:cstheme="majorBidi"/>
          <w:sz w:val="20"/>
          <w:szCs w:val="20"/>
          <w:lang w:val="en-US"/>
        </w:rPr>
        <w:footnoteRef/>
      </w:r>
      <w:r w:rsidRPr="00612A5A">
        <w:rPr>
          <w:rFonts w:asciiTheme="majorBidi" w:hAnsiTheme="majorBidi" w:cstheme="majorBidi"/>
          <w:sz w:val="20"/>
          <w:szCs w:val="20"/>
          <w:lang w:val="en-US"/>
        </w:rPr>
        <w:t xml:space="preserve">Iansiti, M. and Lakhani, K. (2017), </w:t>
      </w:r>
      <w:r w:rsidRPr="00612A5A">
        <w:rPr>
          <w:rFonts w:asciiTheme="majorBidi" w:eastAsia="Helvetica" w:hAnsiTheme="majorBidi" w:cstheme="majorBidi"/>
          <w:sz w:val="20"/>
          <w:szCs w:val="20"/>
          <w:lang w:val="en-US"/>
        </w:rPr>
        <w:t>"</w:t>
      </w:r>
      <w:r w:rsidRPr="00612A5A">
        <w:rPr>
          <w:rFonts w:asciiTheme="majorBidi" w:eastAsia="Helvetica" w:hAnsiTheme="majorBidi" w:cstheme="majorBidi"/>
          <w:bCs/>
          <w:sz w:val="20"/>
          <w:szCs w:val="20"/>
          <w:lang w:val="en-US"/>
        </w:rPr>
        <w:t xml:space="preserve">The Truth About Blockchain," </w:t>
      </w:r>
      <w:r w:rsidRPr="00612A5A">
        <w:rPr>
          <w:rFonts w:asciiTheme="majorBidi" w:eastAsia="Helvetica" w:hAnsiTheme="majorBidi" w:cstheme="majorBidi"/>
          <w:bCs/>
          <w:i/>
          <w:iCs/>
          <w:sz w:val="20"/>
          <w:szCs w:val="20"/>
          <w:lang w:val="en-US"/>
        </w:rPr>
        <w:t>Harvard</w:t>
      </w:r>
      <w:r w:rsidRPr="00612A5A">
        <w:rPr>
          <w:rFonts w:asciiTheme="majorBidi" w:eastAsia="Helvetica" w:hAnsiTheme="majorBidi" w:cstheme="majorBidi"/>
          <w:bCs/>
          <w:sz w:val="20"/>
          <w:szCs w:val="20"/>
          <w:lang w:val="en-US"/>
        </w:rPr>
        <w:t xml:space="preserve"> </w:t>
      </w:r>
      <w:r w:rsidRPr="00612A5A">
        <w:rPr>
          <w:rFonts w:asciiTheme="majorBidi" w:eastAsia="Helvetica" w:hAnsiTheme="majorBidi" w:cstheme="majorBidi"/>
          <w:bCs/>
          <w:i/>
          <w:iCs/>
          <w:sz w:val="20"/>
          <w:szCs w:val="20"/>
          <w:lang w:val="en-US"/>
        </w:rPr>
        <w:t>Business</w:t>
      </w:r>
      <w:r w:rsidRPr="00612A5A">
        <w:rPr>
          <w:rFonts w:asciiTheme="majorBidi" w:eastAsia="Helvetica" w:hAnsiTheme="majorBidi" w:cstheme="majorBidi"/>
          <w:bCs/>
          <w:sz w:val="20"/>
          <w:szCs w:val="20"/>
          <w:lang w:val="en-US"/>
        </w:rPr>
        <w:t xml:space="preserve"> </w:t>
      </w:r>
      <w:r w:rsidRPr="00612A5A">
        <w:rPr>
          <w:rFonts w:asciiTheme="majorBidi" w:eastAsia="Helvetica" w:hAnsiTheme="majorBidi" w:cstheme="majorBidi"/>
          <w:bCs/>
          <w:i/>
          <w:iCs/>
          <w:sz w:val="20"/>
          <w:szCs w:val="20"/>
          <w:lang w:val="en-US"/>
        </w:rPr>
        <w:t>Review</w:t>
      </w:r>
      <w:r w:rsidRPr="00612A5A">
        <w:rPr>
          <w:rFonts w:asciiTheme="majorBidi" w:eastAsia="Helvetica" w:hAnsiTheme="majorBidi" w:cstheme="majorBidi"/>
          <w:bCs/>
          <w:sz w:val="20"/>
          <w:szCs w:val="20"/>
          <w:lang w:val="en-US"/>
        </w:rPr>
        <w:t>.</w:t>
      </w:r>
    </w:p>
  </w:footnote>
  <w:footnote w:id="69">
    <w:p w14:paraId="6CB031A6" w14:textId="142A421C" w:rsidR="005A3561" w:rsidRPr="007A6254" w:rsidRDefault="005A3561" w:rsidP="00F1536F">
      <w:pPr>
        <w:pStyle w:val="FootnoteText"/>
        <w:rPr>
          <w:rFonts w:ascii="Times New Roman" w:hAnsi="Times New Roman" w:cs="Times New Roman"/>
          <w:sz w:val="20"/>
          <w:szCs w:val="20"/>
          <w:lang w:val="en-US"/>
        </w:rPr>
      </w:pPr>
      <w:r w:rsidRPr="0063139F">
        <w:rPr>
          <w:rStyle w:val="FootnoteReference"/>
          <w:rFonts w:ascii="Times New Roman" w:hAnsi="Times New Roman" w:cs="Times New Roman"/>
          <w:sz w:val="20"/>
          <w:szCs w:val="20"/>
        </w:rPr>
        <w:footnoteRef/>
      </w:r>
      <w:r w:rsidRPr="007A6254">
        <w:rPr>
          <w:rFonts w:ascii="Times New Roman" w:hAnsi="Times New Roman" w:cs="Times New Roman"/>
          <w:sz w:val="20"/>
          <w:szCs w:val="20"/>
          <w:lang w:val="en-US"/>
        </w:rPr>
        <w:t>NASA</w:t>
      </w:r>
      <w:r>
        <w:rPr>
          <w:rFonts w:ascii="Times New Roman" w:hAnsi="Times New Roman" w:cs="Times New Roman"/>
          <w:sz w:val="20"/>
          <w:szCs w:val="20"/>
          <w:lang w:val="en-US"/>
        </w:rPr>
        <w:t>'s</w:t>
      </w:r>
      <w:r w:rsidRPr="007A625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website </w:t>
      </w:r>
      <w:r w:rsidRPr="007A6254">
        <w:rPr>
          <w:rFonts w:ascii="Times New Roman" w:hAnsi="Times New Roman" w:cs="Times New Roman"/>
          <w:sz w:val="20"/>
          <w:szCs w:val="20"/>
          <w:lang w:val="en-US"/>
        </w:rPr>
        <w:t>provides a th</w:t>
      </w:r>
      <w:r>
        <w:rPr>
          <w:rFonts w:ascii="Times New Roman" w:hAnsi="Times New Roman" w:cs="Times New Roman"/>
          <w:sz w:val="20"/>
          <w:szCs w:val="20"/>
          <w:lang w:val="en-US"/>
        </w:rPr>
        <w:t>o</w:t>
      </w:r>
      <w:r w:rsidRPr="007A6254">
        <w:rPr>
          <w:rFonts w:ascii="Times New Roman" w:hAnsi="Times New Roman" w:cs="Times New Roman"/>
          <w:sz w:val="20"/>
          <w:szCs w:val="20"/>
          <w:lang w:val="en-US"/>
        </w:rPr>
        <w:t xml:space="preserve">rough overview of the evidence of climate change, its causes, </w:t>
      </w:r>
      <w:r>
        <w:rPr>
          <w:rFonts w:ascii="Times New Roman" w:hAnsi="Times New Roman" w:cs="Times New Roman"/>
          <w:sz w:val="20"/>
          <w:szCs w:val="20"/>
          <w:lang w:val="en-US"/>
        </w:rPr>
        <w:t xml:space="preserve">its </w:t>
      </w:r>
      <w:r w:rsidRPr="007A6254">
        <w:rPr>
          <w:rFonts w:ascii="Times New Roman" w:hAnsi="Times New Roman" w:cs="Times New Roman"/>
          <w:sz w:val="20"/>
          <w:szCs w:val="20"/>
          <w:lang w:val="en-US"/>
        </w:rPr>
        <w:t>effects</w:t>
      </w:r>
      <w:r>
        <w:rPr>
          <w:rFonts w:ascii="Times New Roman" w:hAnsi="Times New Roman" w:cs="Times New Roman"/>
          <w:sz w:val="20"/>
          <w:szCs w:val="20"/>
          <w:lang w:val="en-US"/>
        </w:rPr>
        <w:t>,</w:t>
      </w:r>
      <w:r w:rsidRPr="007A6254">
        <w:rPr>
          <w:rFonts w:ascii="Times New Roman" w:hAnsi="Times New Roman" w:cs="Times New Roman"/>
          <w:sz w:val="20"/>
          <w:szCs w:val="20"/>
          <w:lang w:val="en-US"/>
        </w:rPr>
        <w:t xml:space="preserve"> and ways to tackle it https://climate.nasa.gov/evidence/</w:t>
      </w:r>
    </w:p>
  </w:footnote>
  <w:footnote w:id="70">
    <w:p w14:paraId="3E6D9575" w14:textId="3436F9E0" w:rsidR="005A3561" w:rsidRPr="007A6254" w:rsidRDefault="005A3561" w:rsidP="00F1536F">
      <w:pPr>
        <w:pStyle w:val="FootnoteText"/>
        <w:rPr>
          <w:lang w:val="en-US"/>
        </w:rPr>
      </w:pPr>
      <w:r w:rsidRPr="007A6254">
        <w:rPr>
          <w:rStyle w:val="FootnoteReference"/>
          <w:rFonts w:asciiTheme="majorBidi" w:eastAsiaTheme="minorEastAsia" w:hAnsiTheme="majorBidi" w:cstheme="majorBidi"/>
          <w:sz w:val="20"/>
          <w:szCs w:val="20"/>
        </w:rPr>
        <w:footnoteRef/>
      </w:r>
      <w:r w:rsidRPr="007A6254">
        <w:rPr>
          <w:rFonts w:ascii="Times New Roman" w:hAnsi="Times New Roman" w:cs="Times New Roman"/>
          <w:sz w:val="20"/>
          <w:szCs w:val="20"/>
          <w:lang w:val="en-US"/>
        </w:rPr>
        <w:t>https://climate.nasa.gov/evidence/</w:t>
      </w:r>
    </w:p>
  </w:footnote>
  <w:footnote w:id="71">
    <w:p w14:paraId="0D0B6F91" w14:textId="3C1CC7B7" w:rsidR="005A3561" w:rsidRPr="007A6254" w:rsidRDefault="005A3561" w:rsidP="00F1536F">
      <w:pPr>
        <w:pStyle w:val="FootnoteText"/>
        <w:rPr>
          <w:rFonts w:ascii="Times New Roman" w:hAnsi="Times New Roman" w:cs="Times New Roman"/>
          <w:sz w:val="20"/>
          <w:szCs w:val="20"/>
          <w:lang w:val="en-US"/>
        </w:rPr>
      </w:pPr>
      <w:r w:rsidRPr="00C306E7">
        <w:rPr>
          <w:rStyle w:val="FootnoteReference"/>
          <w:rFonts w:ascii="Times New Roman" w:hAnsi="Times New Roman" w:cs="Times New Roman"/>
          <w:sz w:val="20"/>
          <w:szCs w:val="20"/>
        </w:rPr>
        <w:footnoteRef/>
      </w:r>
      <w:r w:rsidRPr="007A6254">
        <w:rPr>
          <w:rFonts w:ascii="Times New Roman" w:hAnsi="Times New Roman" w:cs="Times New Roman"/>
          <w:sz w:val="20"/>
          <w:szCs w:val="20"/>
          <w:lang w:val="en-US"/>
        </w:rPr>
        <w:t>Physicist John Tyndall recognized the so</w:t>
      </w:r>
      <w:r>
        <w:rPr>
          <w:rFonts w:ascii="Times New Roman" w:hAnsi="Times New Roman" w:cs="Times New Roman"/>
          <w:sz w:val="20"/>
          <w:szCs w:val="20"/>
          <w:lang w:val="en-US"/>
        </w:rPr>
        <w:t>-</w:t>
      </w:r>
      <w:r w:rsidRPr="007A6254">
        <w:rPr>
          <w:rFonts w:ascii="Times New Roman" w:hAnsi="Times New Roman" w:cs="Times New Roman"/>
          <w:sz w:val="20"/>
          <w:szCs w:val="20"/>
          <w:lang w:val="en-US"/>
        </w:rPr>
        <w:t>called Greenhouse effect and its potential impact on climate in the 1860s. Swedish scientist Svante Arrhenius predicted that higher atmospheric levels of carbon dioxide could increase surface temperatures in 1896</w:t>
      </w:r>
      <w:r>
        <w:rPr>
          <w:rFonts w:ascii="Times New Roman" w:hAnsi="Times New Roman" w:cs="Times New Roman"/>
          <w:sz w:val="20"/>
          <w:szCs w:val="20"/>
          <w:lang w:val="en-US"/>
        </w:rPr>
        <w:t>.</w:t>
      </w:r>
      <w:r w:rsidRPr="007A6254">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See: </w:t>
      </w:r>
      <w:r w:rsidRPr="007A6254">
        <w:rPr>
          <w:rFonts w:ascii="Times New Roman" w:hAnsi="Times New Roman" w:cs="Times New Roman"/>
          <w:sz w:val="20"/>
          <w:szCs w:val="20"/>
          <w:lang w:val="en-US"/>
        </w:rPr>
        <w:t>https://climate.nasa.gov/evidence/</w:t>
      </w:r>
    </w:p>
  </w:footnote>
  <w:footnote w:id="72">
    <w:p w14:paraId="0AC3BAC9" w14:textId="6ED22937" w:rsidR="005A3561" w:rsidRPr="007A6254" w:rsidRDefault="005A3561" w:rsidP="00F1536F">
      <w:pPr>
        <w:pStyle w:val="FootnoteText"/>
        <w:rPr>
          <w:rFonts w:ascii="Times New Roman" w:hAnsi="Times New Roman" w:cs="Times New Roman"/>
          <w:sz w:val="20"/>
          <w:szCs w:val="20"/>
          <w:lang w:val="en-US"/>
        </w:rPr>
      </w:pPr>
      <w:r w:rsidRPr="00C1726D">
        <w:rPr>
          <w:rStyle w:val="FootnoteReference"/>
          <w:rFonts w:ascii="Times New Roman" w:hAnsi="Times New Roman" w:cs="Times New Roman"/>
          <w:sz w:val="20"/>
          <w:szCs w:val="20"/>
        </w:rPr>
        <w:footnoteRef/>
      </w:r>
      <w:r w:rsidRPr="007A6254">
        <w:rPr>
          <w:rFonts w:ascii="Times New Roman" w:hAnsi="Times New Roman" w:cs="Times New Roman"/>
          <w:sz w:val="20"/>
          <w:szCs w:val="20"/>
          <w:lang w:val="en-US"/>
        </w:rPr>
        <w:t>The probability that human activity is the root cau</w:t>
      </w:r>
      <w:r>
        <w:rPr>
          <w:rFonts w:ascii="Times New Roman" w:hAnsi="Times New Roman" w:cs="Times New Roman"/>
          <w:sz w:val="20"/>
          <w:szCs w:val="20"/>
          <w:lang w:val="en-US"/>
        </w:rPr>
        <w:t>s</w:t>
      </w:r>
      <w:r w:rsidRPr="007A6254">
        <w:rPr>
          <w:rFonts w:ascii="Times New Roman" w:hAnsi="Times New Roman" w:cs="Times New Roman"/>
          <w:sz w:val="20"/>
          <w:szCs w:val="20"/>
          <w:lang w:val="en-US"/>
        </w:rPr>
        <w:t>e of climate change is greater than 95%</w:t>
      </w:r>
      <w:r>
        <w:rPr>
          <w:rFonts w:ascii="Times New Roman" w:hAnsi="Times New Roman" w:cs="Times New Roman"/>
          <w:sz w:val="20"/>
          <w:szCs w:val="20"/>
          <w:lang w:val="en-US"/>
        </w:rPr>
        <w:t xml:space="preserve">. See: </w:t>
      </w:r>
      <w:r w:rsidRPr="007A6254">
        <w:rPr>
          <w:rFonts w:ascii="Times New Roman" w:hAnsi="Times New Roman" w:cs="Times New Roman"/>
          <w:sz w:val="20"/>
          <w:szCs w:val="20"/>
          <w:lang w:val="en-US"/>
        </w:rPr>
        <w:t>https://climate.nasa.gov/evidence/</w:t>
      </w:r>
    </w:p>
  </w:footnote>
  <w:footnote w:id="73">
    <w:p w14:paraId="11E171D6" w14:textId="571943EE" w:rsidR="005A3561" w:rsidRPr="00A22592" w:rsidRDefault="005A3561" w:rsidP="00F1536F">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rPr>
        <w:footnoteRef/>
      </w:r>
      <w:r w:rsidRPr="00A22592">
        <w:rPr>
          <w:rFonts w:asciiTheme="majorBidi" w:hAnsiTheme="majorBidi" w:cstheme="majorBidi"/>
          <w:sz w:val="20"/>
          <w:szCs w:val="20"/>
          <w:lang w:val="en-US"/>
        </w:rPr>
        <w:t>Such as how much such we emit by bur</w:t>
      </w:r>
      <w:r>
        <w:rPr>
          <w:rFonts w:asciiTheme="majorBidi" w:hAnsiTheme="majorBidi" w:cstheme="majorBidi"/>
          <w:sz w:val="20"/>
          <w:szCs w:val="20"/>
          <w:lang w:val="en-US"/>
        </w:rPr>
        <w:t>n</w:t>
      </w:r>
      <w:r w:rsidRPr="00A22592">
        <w:rPr>
          <w:rFonts w:asciiTheme="majorBidi" w:hAnsiTheme="majorBidi" w:cstheme="majorBidi"/>
          <w:sz w:val="20"/>
          <w:szCs w:val="20"/>
          <w:lang w:val="en-US"/>
        </w:rPr>
        <w:t>ing fossil fuels when running vehicles and powerplants, keeping livestock that release methane gas, and continuing deforestation of trees that absorb carbon</w:t>
      </w:r>
      <w:r>
        <w:rPr>
          <w:rFonts w:asciiTheme="majorBidi" w:hAnsiTheme="majorBidi" w:cstheme="majorBidi"/>
          <w:sz w:val="20"/>
          <w:szCs w:val="20"/>
          <w:lang w:val="en-US"/>
        </w:rPr>
        <w:t xml:space="preserve"> </w:t>
      </w:r>
      <w:r w:rsidRPr="00A22592">
        <w:rPr>
          <w:rFonts w:asciiTheme="majorBidi" w:hAnsiTheme="majorBidi" w:cstheme="majorBidi"/>
          <w:sz w:val="20"/>
          <w:szCs w:val="20"/>
          <w:lang w:val="en-US"/>
        </w:rPr>
        <w:t>dioxide.</w:t>
      </w:r>
    </w:p>
  </w:footnote>
  <w:footnote w:id="74">
    <w:p w14:paraId="10D8D6CB" w14:textId="1A827585" w:rsidR="005A3561" w:rsidRPr="00A22592" w:rsidRDefault="005A3561" w:rsidP="00F1536F">
      <w:pPr>
        <w:pStyle w:val="FootnoteText"/>
        <w:rPr>
          <w:rFonts w:asciiTheme="majorBidi" w:hAnsiTheme="majorBidi" w:cstheme="majorBidi"/>
          <w:lang w:val="en-US"/>
        </w:rPr>
      </w:pPr>
      <w:r w:rsidRPr="00A22592">
        <w:rPr>
          <w:rStyle w:val="FootnoteReference"/>
          <w:rFonts w:asciiTheme="majorBidi" w:hAnsiTheme="majorBidi" w:cstheme="majorBidi"/>
          <w:sz w:val="20"/>
          <w:szCs w:val="20"/>
        </w:rPr>
        <w:footnoteRef/>
      </w:r>
      <w:r w:rsidRPr="00A22592">
        <w:rPr>
          <w:rFonts w:asciiTheme="majorBidi" w:eastAsia="Helvetica" w:hAnsiTheme="majorBidi" w:cstheme="majorBidi"/>
          <w:sz w:val="20"/>
          <w:szCs w:val="20"/>
          <w:lang w:val="en-US"/>
        </w:rPr>
        <w:t>"</w:t>
      </w:r>
      <w:r w:rsidRPr="00A22592">
        <w:rPr>
          <w:rFonts w:asciiTheme="majorBidi" w:hAnsiTheme="majorBidi" w:cstheme="majorBidi"/>
          <w:sz w:val="20"/>
          <w:szCs w:val="20"/>
          <w:lang w:val="en-US"/>
        </w:rPr>
        <w:t>Climate Change 2014 Synthesis Report Summary for Policymakers,</w:t>
      </w:r>
      <w:r w:rsidRPr="00A22592">
        <w:rPr>
          <w:rFonts w:asciiTheme="majorBidi" w:eastAsia="Helvetica" w:hAnsiTheme="majorBidi" w:cstheme="majorBidi"/>
          <w:sz w:val="20"/>
          <w:szCs w:val="20"/>
          <w:lang w:val="en-US"/>
        </w:rPr>
        <w:t>"</w:t>
      </w:r>
      <w:r w:rsidRPr="00A22592">
        <w:rPr>
          <w:rFonts w:asciiTheme="majorBidi" w:hAnsiTheme="majorBidi" w:cstheme="majorBidi"/>
          <w:sz w:val="20"/>
          <w:szCs w:val="20"/>
          <w:lang w:val="en-US"/>
        </w:rPr>
        <w:t xml:space="preserve"> Intergovernmental Panel of Climate Change (IPCC) and NASA, https://climate.nasa.gov/evidence/</w:t>
      </w:r>
    </w:p>
  </w:footnote>
  <w:footnote w:id="75">
    <w:p w14:paraId="69B4D820" w14:textId="16D7A721" w:rsidR="005A3561" w:rsidRPr="007A6254" w:rsidRDefault="005A3561" w:rsidP="00F1536F">
      <w:pPr>
        <w:rPr>
          <w:sz w:val="20"/>
          <w:szCs w:val="20"/>
          <w:lang w:eastAsia="sv-SE"/>
        </w:rPr>
      </w:pPr>
      <w:r w:rsidRPr="00A22592">
        <w:rPr>
          <w:rStyle w:val="FootnoteReference"/>
          <w:rFonts w:asciiTheme="majorBidi" w:eastAsiaTheme="minorHAnsi" w:hAnsiTheme="majorBidi" w:cstheme="majorBidi"/>
          <w:sz w:val="20"/>
          <w:szCs w:val="20"/>
        </w:rPr>
        <w:footnoteRef/>
      </w:r>
      <w:r w:rsidRPr="00A22592">
        <w:rPr>
          <w:rFonts w:asciiTheme="majorBidi" w:hAnsiTheme="majorBidi" w:cstheme="majorBidi"/>
          <w:sz w:val="20"/>
          <w:szCs w:val="20"/>
        </w:rPr>
        <w:t xml:space="preserve">This includes projects that have been withdrawn due to opposition. See Orozco, L. (2015), </w:t>
      </w:r>
      <w:r w:rsidRPr="00A22592">
        <w:rPr>
          <w:rFonts w:asciiTheme="majorBidi" w:eastAsia="Helvetica" w:hAnsiTheme="majorBidi" w:cstheme="majorBidi"/>
          <w:sz w:val="20"/>
          <w:szCs w:val="20"/>
        </w:rPr>
        <w:t>"</w:t>
      </w:r>
      <w:r w:rsidRPr="00A22592">
        <w:rPr>
          <w:rFonts w:asciiTheme="majorBidi" w:hAnsiTheme="majorBidi" w:cstheme="majorBidi"/>
          <w:sz w:val="20"/>
          <w:szCs w:val="20"/>
        </w:rPr>
        <w:t>Interactive Map: A Baywide Building Boom Threatened by Rising Waters,</w:t>
      </w:r>
      <w:r w:rsidRPr="00A22592">
        <w:rPr>
          <w:rFonts w:asciiTheme="majorBidi" w:eastAsia="Helvetica" w:hAnsiTheme="majorBidi" w:cstheme="majorBidi"/>
          <w:sz w:val="20"/>
          <w:szCs w:val="20"/>
        </w:rPr>
        <w:t>"</w:t>
      </w:r>
      <w:r w:rsidRPr="00A22592">
        <w:rPr>
          <w:rFonts w:asciiTheme="majorBidi" w:hAnsiTheme="majorBidi" w:cstheme="majorBidi"/>
          <w:sz w:val="20"/>
          <w:szCs w:val="20"/>
        </w:rPr>
        <w:t xml:space="preserve"> </w:t>
      </w:r>
      <w:r w:rsidRPr="00A22592">
        <w:rPr>
          <w:rFonts w:asciiTheme="majorBidi" w:hAnsiTheme="majorBidi" w:cstheme="majorBidi"/>
          <w:color w:val="000000" w:themeColor="text1"/>
          <w:sz w:val="20"/>
          <w:szCs w:val="20"/>
          <w:shd w:val="clear" w:color="auto" w:fill="FFFFFF"/>
        </w:rPr>
        <w:t>San Francisco Public Press.</w:t>
      </w:r>
    </w:p>
  </w:footnote>
  <w:footnote w:id="76">
    <w:p w14:paraId="59D42E2C" w14:textId="3781418E" w:rsidR="005A3561" w:rsidRPr="00A22592" w:rsidRDefault="005A3561" w:rsidP="00F1536F">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rPr>
        <w:footnoteRef/>
      </w:r>
      <w:r w:rsidRPr="00A22592">
        <w:rPr>
          <w:rFonts w:asciiTheme="majorBidi" w:hAnsiTheme="majorBidi" w:cstheme="majorBidi"/>
          <w:sz w:val="20"/>
          <w:szCs w:val="20"/>
          <w:lang w:val="en-US"/>
        </w:rPr>
        <w:t xml:space="preserve">Stark, K., Bird, W. and Stoll, M. (2015) </w:t>
      </w:r>
      <w:r w:rsidRPr="00A22592">
        <w:rPr>
          <w:rFonts w:asciiTheme="majorBidi" w:eastAsia="Times New Roman" w:hAnsiTheme="majorBidi" w:cstheme="majorBidi"/>
          <w:sz w:val="20"/>
          <w:szCs w:val="20"/>
          <w:lang w:val="en-US" w:eastAsia="sv-SE"/>
        </w:rPr>
        <w:t>"</w:t>
      </w:r>
      <w:r w:rsidRPr="00A22592">
        <w:rPr>
          <w:rFonts w:asciiTheme="majorBidi" w:hAnsiTheme="majorBidi" w:cstheme="majorBidi"/>
          <w:sz w:val="20"/>
          <w:szCs w:val="20"/>
          <w:lang w:val="en-US"/>
        </w:rPr>
        <w:t>Major S.F. Bayfront Developments Advance Despite Sea Rise Warnings</w:t>
      </w:r>
      <w:r w:rsidRPr="00A22592">
        <w:rPr>
          <w:rFonts w:asciiTheme="majorBidi" w:eastAsia="Helvetica" w:hAnsiTheme="majorBidi" w:cstheme="majorBidi"/>
          <w:sz w:val="20"/>
          <w:szCs w:val="20"/>
          <w:lang w:val="en-US"/>
        </w:rPr>
        <w:t>,"</w:t>
      </w:r>
      <w:r w:rsidRPr="00A22592">
        <w:rPr>
          <w:rFonts w:asciiTheme="majorBidi" w:hAnsiTheme="majorBidi" w:cstheme="majorBidi"/>
          <w:sz w:val="20"/>
          <w:szCs w:val="20"/>
          <w:lang w:val="en-US"/>
        </w:rPr>
        <w:t xml:space="preserve"> San Fransisco Public Press.</w:t>
      </w:r>
    </w:p>
  </w:footnote>
  <w:footnote w:id="77">
    <w:p w14:paraId="3BFC3310" w14:textId="191991BB" w:rsidR="005A3561" w:rsidRPr="007A6254" w:rsidRDefault="005A3561" w:rsidP="00F1536F">
      <w:pPr>
        <w:pStyle w:val="FootnoteText"/>
        <w:rPr>
          <w:rFonts w:asciiTheme="majorBidi" w:eastAsia="Helvetica" w:hAnsiTheme="majorBidi" w:cstheme="majorBidi"/>
          <w:bCs/>
          <w:sz w:val="20"/>
          <w:szCs w:val="20"/>
          <w:lang w:val="en-US"/>
        </w:rPr>
      </w:pPr>
      <w:r w:rsidRPr="007A6254">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rPr>
        <w:t xml:space="preserve">Manyika, J. et al. (2017), </w:t>
      </w:r>
      <w:r>
        <w:rPr>
          <w:rFonts w:asciiTheme="majorBidi" w:eastAsia="Times New Roman" w:hAnsiTheme="majorBidi" w:cstheme="majorBidi"/>
          <w:sz w:val="20"/>
          <w:szCs w:val="20"/>
          <w:lang w:val="en-US"/>
        </w:rPr>
        <w:t>"</w:t>
      </w:r>
      <w:r w:rsidRPr="007A6254">
        <w:rPr>
          <w:rFonts w:asciiTheme="majorBidi" w:eastAsia="Helvetica" w:hAnsiTheme="majorBidi" w:cstheme="majorBidi"/>
          <w:bCs/>
          <w:sz w:val="20"/>
          <w:szCs w:val="20"/>
          <w:lang w:val="en-US"/>
        </w:rPr>
        <w:t>What the future of work will mean for jobs, skills, and wages,</w:t>
      </w:r>
      <w:r>
        <w:rPr>
          <w:rFonts w:asciiTheme="majorBidi" w:eastAsia="Helvetica" w:hAnsiTheme="majorBidi" w:cstheme="majorBidi"/>
          <w:bCs/>
          <w:sz w:val="20"/>
          <w:szCs w:val="20"/>
          <w:lang w:val="en-US"/>
        </w:rPr>
        <w:t>"</w:t>
      </w:r>
      <w:r w:rsidRPr="007A6254">
        <w:rPr>
          <w:rFonts w:asciiTheme="majorBidi" w:eastAsia="Helvetica" w:hAnsiTheme="majorBidi" w:cstheme="majorBidi"/>
          <w:bCs/>
          <w:sz w:val="20"/>
          <w:szCs w:val="20"/>
          <w:lang w:val="en-US"/>
        </w:rPr>
        <w:t xml:space="preserve"> McKinsey Global Institute. Also, Manyika, J. Et al (2017), 'Harnessing automation for a future that works,' McKinsey Global Institute.</w:t>
      </w:r>
    </w:p>
  </w:footnote>
  <w:footnote w:id="78">
    <w:p w14:paraId="553FC7ED" w14:textId="413B8E1C" w:rsidR="005A3561" w:rsidRPr="007A6254" w:rsidRDefault="005A3561" w:rsidP="00F1536F">
      <w:pPr>
        <w:pStyle w:val="FootnoteText"/>
        <w:rPr>
          <w:rFonts w:ascii="Calibri" w:eastAsia="Helvetica" w:hAnsi="Calibri" w:cs="Helvetica"/>
          <w:sz w:val="20"/>
          <w:szCs w:val="20"/>
          <w:lang w:val="en-US"/>
        </w:rPr>
      </w:pPr>
      <w:r w:rsidRPr="007A6254">
        <w:rPr>
          <w:rStyle w:val="FootnoteReference"/>
          <w:rFonts w:asciiTheme="majorBidi" w:hAnsiTheme="majorBidi" w:cstheme="majorBidi"/>
          <w:sz w:val="20"/>
          <w:szCs w:val="20"/>
        </w:rPr>
        <w:footnoteRef/>
      </w:r>
      <w:r w:rsidRPr="007A6254">
        <w:rPr>
          <w:rFonts w:asciiTheme="majorBidi" w:hAnsiTheme="majorBidi" w:cstheme="majorBidi"/>
          <w:sz w:val="20"/>
          <w:szCs w:val="20"/>
          <w:lang w:val="en-US"/>
        </w:rPr>
        <w:t xml:space="preserve">Delaney, K. (2017), </w:t>
      </w:r>
      <w:r>
        <w:rPr>
          <w:rFonts w:asciiTheme="majorBidi" w:eastAsia="Times New Roman" w:hAnsiTheme="majorBidi" w:cstheme="majorBidi"/>
          <w:color w:val="333333"/>
          <w:kern w:val="36"/>
          <w:sz w:val="20"/>
          <w:szCs w:val="20"/>
          <w:lang w:val="en-US"/>
        </w:rPr>
        <w:t>"</w:t>
      </w:r>
      <w:r w:rsidRPr="007A6254">
        <w:rPr>
          <w:rFonts w:asciiTheme="majorBidi" w:eastAsia="Helvetica" w:hAnsiTheme="majorBidi" w:cstheme="majorBidi"/>
          <w:sz w:val="20"/>
          <w:szCs w:val="20"/>
          <w:lang w:val="en-US"/>
        </w:rPr>
        <w:t>The robot that takes your job should pay taxes, says Bill Gates,</w:t>
      </w:r>
      <w:r>
        <w:rPr>
          <w:rFonts w:asciiTheme="majorBidi" w:eastAsia="Helvetica" w:hAnsiTheme="majorBidi" w:cstheme="majorBidi"/>
          <w:sz w:val="20"/>
          <w:szCs w:val="20"/>
          <w:lang w:val="en-US"/>
        </w:rPr>
        <w:t>"</w:t>
      </w:r>
      <w:r w:rsidRPr="007A6254">
        <w:rPr>
          <w:rFonts w:asciiTheme="majorBidi" w:eastAsia="Helvetica" w:hAnsiTheme="majorBidi" w:cstheme="majorBidi"/>
          <w:sz w:val="20"/>
          <w:szCs w:val="20"/>
          <w:lang w:val="en-US"/>
        </w:rPr>
        <w:t xml:space="preserve"> </w:t>
      </w:r>
      <w:r w:rsidRPr="007A6254">
        <w:rPr>
          <w:rFonts w:asciiTheme="majorBidi" w:eastAsia="Helvetica" w:hAnsiTheme="majorBidi" w:cstheme="majorBidi"/>
          <w:i/>
          <w:iCs/>
          <w:sz w:val="20"/>
          <w:szCs w:val="20"/>
          <w:lang w:val="en-US"/>
        </w:rPr>
        <w:t>Quartz</w:t>
      </w:r>
      <w:r w:rsidRPr="007A6254">
        <w:rPr>
          <w:rFonts w:asciiTheme="majorBidi" w:eastAsia="Helvetica" w:hAnsiTheme="majorBidi" w:cstheme="majorBidi"/>
          <w:sz w:val="20"/>
          <w:szCs w:val="20"/>
          <w:lang w:val="en-US"/>
        </w:rPr>
        <w:t>.</w:t>
      </w:r>
    </w:p>
  </w:footnote>
  <w:footnote w:id="79">
    <w:p w14:paraId="0AE5A425" w14:textId="29BA062C" w:rsidR="005A3561" w:rsidRPr="00B32BF7" w:rsidRDefault="005A3561" w:rsidP="00F1536F">
      <w:pPr>
        <w:pStyle w:val="NormalWeb"/>
        <w:rPr>
          <w:rFonts w:ascii="Calibri" w:hAnsi="Calibri"/>
          <w:sz w:val="20"/>
          <w:szCs w:val="20"/>
          <w:lang w:val="en-US"/>
        </w:rPr>
      </w:pPr>
      <w:r w:rsidRPr="00A22592">
        <w:rPr>
          <w:rStyle w:val="FootnoteReference"/>
          <w:rFonts w:asciiTheme="majorBidi" w:hAnsiTheme="majorBidi" w:cstheme="majorBidi"/>
          <w:sz w:val="20"/>
          <w:szCs w:val="20"/>
          <w:lang w:val="en-US"/>
        </w:rPr>
        <w:footnoteRef/>
      </w:r>
      <w:r w:rsidRPr="007A6254">
        <w:rPr>
          <w:rFonts w:asciiTheme="majorBidi" w:hAnsiTheme="majorBidi" w:cstheme="majorBidi"/>
          <w:sz w:val="20"/>
          <w:szCs w:val="20"/>
          <w:lang w:val="en-US" w:eastAsia="en-US"/>
        </w:rPr>
        <w:t>McArdle, P. Et al. (2008)</w:t>
      </w:r>
      <w:r>
        <w:rPr>
          <w:rFonts w:asciiTheme="majorBidi" w:hAnsiTheme="majorBidi" w:cstheme="majorBidi"/>
          <w:sz w:val="20"/>
          <w:szCs w:val="20"/>
          <w:lang w:val="en-US" w:eastAsia="en-US"/>
        </w:rPr>
        <w:t>,</w:t>
      </w:r>
      <w:r w:rsidRPr="007A6254">
        <w:rPr>
          <w:rFonts w:asciiTheme="majorBidi" w:hAnsiTheme="majorBidi" w:cstheme="majorBidi"/>
          <w:sz w:val="20"/>
          <w:szCs w:val="20"/>
          <w:lang w:val="en-US" w:eastAsia="en-US"/>
        </w:rPr>
        <w:t xml:space="preserve"> </w:t>
      </w:r>
      <w:r>
        <w:rPr>
          <w:rFonts w:asciiTheme="majorBidi" w:hAnsiTheme="majorBidi" w:cstheme="majorBidi"/>
          <w:sz w:val="20"/>
          <w:szCs w:val="20"/>
          <w:lang w:val="en-US" w:eastAsia="en-US"/>
        </w:rPr>
        <w:t>"</w:t>
      </w:r>
      <w:r w:rsidRPr="007A6254">
        <w:rPr>
          <w:rFonts w:asciiTheme="majorBidi" w:hAnsiTheme="majorBidi" w:cstheme="majorBidi"/>
          <w:sz w:val="20"/>
          <w:szCs w:val="20"/>
          <w:lang w:val="en-US" w:eastAsia="en-US"/>
        </w:rPr>
        <w:t>Outsourcing comes of age: The rise of collaborative partnering</w:t>
      </w:r>
      <w:r>
        <w:rPr>
          <w:rFonts w:asciiTheme="majorBidi" w:hAnsiTheme="majorBidi" w:cstheme="majorBidi"/>
          <w:sz w:val="20"/>
          <w:szCs w:val="20"/>
          <w:lang w:val="en-US" w:eastAsia="en-US"/>
        </w:rPr>
        <w:t xml:space="preserve">," </w:t>
      </w:r>
      <w:r w:rsidRPr="007A6254">
        <w:rPr>
          <w:rFonts w:asciiTheme="majorBidi" w:hAnsiTheme="majorBidi" w:cstheme="majorBidi"/>
          <w:sz w:val="20"/>
          <w:szCs w:val="20"/>
          <w:lang w:val="en-US" w:eastAsia="en-US"/>
        </w:rPr>
        <w:t>PricewaterhouseCoopers</w:t>
      </w:r>
      <w:r w:rsidRPr="00B32BF7">
        <w:rPr>
          <w:rFonts w:ascii="Calibri" w:hAnsi="Calibri"/>
          <w:sz w:val="20"/>
          <w:szCs w:val="20"/>
          <w:lang w:val="en-US"/>
        </w:rPr>
        <w:t xml:space="preserve"> </w:t>
      </w:r>
    </w:p>
  </w:footnote>
  <w:footnote w:id="80">
    <w:p w14:paraId="26D6D923" w14:textId="6AF1312C" w:rsidR="005A3561" w:rsidRPr="00612A5A" w:rsidRDefault="005A3561" w:rsidP="00F1536F">
      <w:pPr>
        <w:pStyle w:val="FootnoteText"/>
        <w:rPr>
          <w:rFonts w:asciiTheme="majorBidi" w:hAnsiTheme="majorBidi" w:cstheme="majorBidi"/>
          <w:sz w:val="20"/>
          <w:szCs w:val="20"/>
          <w:lang w:val="en-US"/>
        </w:rPr>
      </w:pPr>
      <w:r w:rsidRPr="00A22592">
        <w:rPr>
          <w:rStyle w:val="FootnoteReference"/>
          <w:rFonts w:asciiTheme="majorBidi" w:hAnsiTheme="majorBidi" w:cstheme="majorBidi"/>
          <w:sz w:val="20"/>
          <w:szCs w:val="20"/>
          <w:lang w:val="en-US"/>
        </w:rPr>
        <w:footnoteRef/>
      </w:r>
      <w:r w:rsidRPr="00612A5A">
        <w:rPr>
          <w:rFonts w:asciiTheme="majorBidi" w:hAnsiTheme="majorBidi" w:cstheme="majorBidi"/>
          <w:sz w:val="20"/>
          <w:szCs w:val="20"/>
          <w:lang w:val="en-US"/>
        </w:rPr>
        <w:t xml:space="preserve">A large body of research supports a positive relationship between city size and growth in employment and population. Studies also support a positive relationship between city size and wages. See: Donner, H., Eriksson, K., and Steep, M (2017), </w:t>
      </w:r>
      <w:r>
        <w:rPr>
          <w:rFonts w:asciiTheme="majorBidi" w:eastAsia="Helvetica" w:hAnsiTheme="majorBidi" w:cstheme="majorBidi"/>
          <w:sz w:val="20"/>
          <w:szCs w:val="20"/>
          <w:lang w:val="en-US"/>
        </w:rPr>
        <w:t>"</w:t>
      </w:r>
      <w:r w:rsidRPr="00612A5A">
        <w:rPr>
          <w:rFonts w:asciiTheme="majorBidi" w:hAnsiTheme="majorBidi" w:cstheme="majorBidi"/>
          <w:sz w:val="20"/>
          <w:szCs w:val="20"/>
          <w:lang w:val="en-US"/>
        </w:rPr>
        <w:t>Digital Cities: Real Estate Development Driven by Big Data</w:t>
      </w:r>
      <w:r w:rsidRPr="00612A5A">
        <w:rPr>
          <w:rFonts w:asciiTheme="majorBidi" w:eastAsia="Helvetica" w:hAnsiTheme="majorBidi" w:cstheme="majorBidi"/>
          <w:sz w:val="20"/>
          <w:szCs w:val="20"/>
          <w:lang w:val="en-US"/>
        </w:rPr>
        <w:t>,</w:t>
      </w:r>
      <w:r>
        <w:rPr>
          <w:rFonts w:asciiTheme="majorBidi" w:eastAsia="Helvetica" w:hAnsiTheme="majorBidi" w:cstheme="majorBidi"/>
          <w:sz w:val="20"/>
          <w:szCs w:val="20"/>
          <w:lang w:val="en-US"/>
        </w:rPr>
        <w:t>"</w:t>
      </w:r>
      <w:r w:rsidRPr="00612A5A">
        <w:rPr>
          <w:rFonts w:asciiTheme="majorBidi" w:eastAsia="Helvetica" w:hAnsiTheme="majorBidi" w:cstheme="majorBidi"/>
          <w:sz w:val="20"/>
          <w:szCs w:val="20"/>
          <w:lang w:val="en-US"/>
        </w:rPr>
        <w:t xml:space="preserve"> and references therein.</w:t>
      </w:r>
    </w:p>
  </w:footnote>
  <w:footnote w:id="81">
    <w:p w14:paraId="1B54E850" w14:textId="71BAA594" w:rsidR="005A3561" w:rsidRPr="00612A5A" w:rsidRDefault="005A3561" w:rsidP="00F1536F">
      <w:pPr>
        <w:pStyle w:val="FootnoteText"/>
        <w:rPr>
          <w:rFonts w:asciiTheme="majorBidi" w:eastAsia="Helvetica" w:hAnsiTheme="majorBidi" w:cstheme="majorBidi"/>
          <w:sz w:val="20"/>
          <w:szCs w:val="20"/>
          <w:lang w:val="en-US"/>
        </w:rPr>
      </w:pPr>
      <w:r w:rsidRPr="00612A5A">
        <w:rPr>
          <w:rStyle w:val="FootnoteReference"/>
          <w:rFonts w:asciiTheme="majorBidi" w:hAnsiTheme="majorBidi" w:cstheme="majorBidi"/>
          <w:sz w:val="20"/>
          <w:szCs w:val="20"/>
          <w:lang w:val="en-US"/>
        </w:rPr>
        <w:footnoteRef/>
      </w:r>
      <w:r w:rsidRPr="00612A5A">
        <w:rPr>
          <w:rFonts w:asciiTheme="majorBidi" w:hAnsiTheme="majorBidi" w:cstheme="majorBidi"/>
          <w:sz w:val="20"/>
          <w:szCs w:val="20"/>
          <w:lang w:val="en-US"/>
        </w:rPr>
        <w:t xml:space="preserve">Delaney, K. (2017), </w:t>
      </w:r>
      <w:r>
        <w:rPr>
          <w:rFonts w:asciiTheme="majorBidi" w:eastAsia="Times New Roman" w:hAnsiTheme="majorBidi" w:cstheme="majorBidi"/>
          <w:color w:val="333333"/>
          <w:kern w:val="36"/>
          <w:sz w:val="20"/>
          <w:szCs w:val="20"/>
          <w:lang w:val="en-US"/>
        </w:rPr>
        <w:t>"</w:t>
      </w:r>
      <w:r w:rsidRPr="00612A5A">
        <w:rPr>
          <w:rFonts w:asciiTheme="majorBidi" w:eastAsia="Helvetica" w:hAnsiTheme="majorBidi" w:cstheme="majorBidi"/>
          <w:sz w:val="20"/>
          <w:szCs w:val="20"/>
          <w:lang w:val="en-US"/>
        </w:rPr>
        <w:t>The robot that takes your job should pay taxes, says Bill Gates,</w:t>
      </w:r>
      <w:r>
        <w:rPr>
          <w:rFonts w:asciiTheme="majorBidi" w:eastAsia="Helvetica" w:hAnsiTheme="majorBidi" w:cstheme="majorBidi"/>
          <w:sz w:val="20"/>
          <w:szCs w:val="20"/>
          <w:lang w:val="en-US"/>
        </w:rPr>
        <w:t>"</w:t>
      </w:r>
      <w:r w:rsidRPr="00612A5A">
        <w:rPr>
          <w:rFonts w:asciiTheme="majorBidi" w:eastAsia="Helvetica" w:hAnsiTheme="majorBidi" w:cstheme="majorBidi"/>
          <w:sz w:val="20"/>
          <w:szCs w:val="20"/>
          <w:lang w:val="en-US"/>
        </w:rPr>
        <w:t xml:space="preserve"> </w:t>
      </w:r>
      <w:r w:rsidRPr="00612A5A">
        <w:rPr>
          <w:rFonts w:asciiTheme="majorBidi" w:eastAsia="Helvetica" w:hAnsiTheme="majorBidi" w:cstheme="majorBidi"/>
          <w:i/>
          <w:iCs/>
          <w:sz w:val="20"/>
          <w:szCs w:val="20"/>
          <w:lang w:val="en-US"/>
        </w:rPr>
        <w:t>Quartz</w:t>
      </w:r>
      <w:r w:rsidRPr="00612A5A">
        <w:rPr>
          <w:rFonts w:asciiTheme="majorBidi" w:eastAsia="Helvetica" w:hAnsiTheme="majorBidi" w:cstheme="majorBidi"/>
          <w:sz w:val="20"/>
          <w:szCs w:val="20"/>
          <w:lang w:val="en-US"/>
        </w:rPr>
        <w:t>.</w:t>
      </w:r>
    </w:p>
    <w:p w14:paraId="2360FB50" w14:textId="77777777" w:rsidR="005A3561" w:rsidRPr="007A6254" w:rsidRDefault="005A3561" w:rsidP="00F1536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21"/>
        <w:szCs w:val="20"/>
      </w:rPr>
      <w:alias w:val="Author"/>
      <w:tag w:val=""/>
      <w:id w:val="-435592170"/>
      <w:dataBinding w:prefixMappings="xmlns:ns0='http://purl.org/dc/elements/1.1/' xmlns:ns1='http://schemas.openxmlformats.org/package/2006/metadata/core-properties' " w:xpath="/ns1:coreProperties[1]/ns0:creator[1]" w:storeItemID="{6C3C8BC8-F283-45AE-878A-BAB7291924A1}"/>
      <w:text/>
    </w:sdtPr>
    <w:sdtContent>
      <w:p w14:paraId="13E72EBE" w14:textId="77D22B0F" w:rsidR="005A3561" w:rsidRPr="002228DE" w:rsidRDefault="005A3561" w:rsidP="002228DE">
        <w:pPr>
          <w:pStyle w:val="Header"/>
          <w:jc w:val="center"/>
          <w:rPr>
            <w:color w:val="000000" w:themeColor="text1"/>
          </w:rPr>
        </w:pPr>
        <w:r w:rsidRPr="002228DE">
          <w:rPr>
            <w:color w:val="000000" w:themeColor="text1"/>
            <w:sz w:val="21"/>
            <w:szCs w:val="20"/>
          </w:rPr>
          <w:t>Michael J.T. Steep</w:t>
        </w:r>
      </w:p>
    </w:sdtContent>
  </w:sdt>
  <w:p w14:paraId="7F0BFB0E" w14:textId="16BE9F9D" w:rsidR="005A3561" w:rsidRDefault="005A3561" w:rsidP="003D2F7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03A5F"/>
    <w:multiLevelType w:val="hybridMultilevel"/>
    <w:tmpl w:val="11AEC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4744A"/>
    <w:multiLevelType w:val="hybridMultilevel"/>
    <w:tmpl w:val="F7CE2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FB2BFC"/>
    <w:multiLevelType w:val="hybridMultilevel"/>
    <w:tmpl w:val="3A28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5753EF"/>
    <w:multiLevelType w:val="hybridMultilevel"/>
    <w:tmpl w:val="950C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C80680"/>
    <w:multiLevelType w:val="multilevel"/>
    <w:tmpl w:val="20C4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6E4"/>
    <w:rsid w:val="000003B1"/>
    <w:rsid w:val="000019B7"/>
    <w:rsid w:val="00001B5B"/>
    <w:rsid w:val="00002FAE"/>
    <w:rsid w:val="0000362B"/>
    <w:rsid w:val="00003FEE"/>
    <w:rsid w:val="00004025"/>
    <w:rsid w:val="00004178"/>
    <w:rsid w:val="00005DFA"/>
    <w:rsid w:val="00006301"/>
    <w:rsid w:val="000071A9"/>
    <w:rsid w:val="00010DD2"/>
    <w:rsid w:val="00011517"/>
    <w:rsid w:val="00011BC3"/>
    <w:rsid w:val="00012379"/>
    <w:rsid w:val="00012A07"/>
    <w:rsid w:val="00012A5D"/>
    <w:rsid w:val="00013C86"/>
    <w:rsid w:val="00013EB9"/>
    <w:rsid w:val="00014C46"/>
    <w:rsid w:val="00016CA6"/>
    <w:rsid w:val="000201F2"/>
    <w:rsid w:val="0002025C"/>
    <w:rsid w:val="00020281"/>
    <w:rsid w:val="0002146E"/>
    <w:rsid w:val="000216F6"/>
    <w:rsid w:val="000223C1"/>
    <w:rsid w:val="000225DE"/>
    <w:rsid w:val="00024D9E"/>
    <w:rsid w:val="00024F23"/>
    <w:rsid w:val="00025D1B"/>
    <w:rsid w:val="00026057"/>
    <w:rsid w:val="00026072"/>
    <w:rsid w:val="000262BF"/>
    <w:rsid w:val="00027290"/>
    <w:rsid w:val="000276A6"/>
    <w:rsid w:val="000301ED"/>
    <w:rsid w:val="00030CE1"/>
    <w:rsid w:val="0003104F"/>
    <w:rsid w:val="0003118B"/>
    <w:rsid w:val="00031B76"/>
    <w:rsid w:val="0003297D"/>
    <w:rsid w:val="00032A23"/>
    <w:rsid w:val="00034EB3"/>
    <w:rsid w:val="00035583"/>
    <w:rsid w:val="00035FC2"/>
    <w:rsid w:val="000363DC"/>
    <w:rsid w:val="00036DEA"/>
    <w:rsid w:val="00036FC1"/>
    <w:rsid w:val="00037B4A"/>
    <w:rsid w:val="00040404"/>
    <w:rsid w:val="00040767"/>
    <w:rsid w:val="00040844"/>
    <w:rsid w:val="00041542"/>
    <w:rsid w:val="0004520B"/>
    <w:rsid w:val="0004591B"/>
    <w:rsid w:val="00046140"/>
    <w:rsid w:val="00046183"/>
    <w:rsid w:val="00046AF6"/>
    <w:rsid w:val="0004752F"/>
    <w:rsid w:val="00047816"/>
    <w:rsid w:val="00050D7C"/>
    <w:rsid w:val="000535B2"/>
    <w:rsid w:val="000536CE"/>
    <w:rsid w:val="00054196"/>
    <w:rsid w:val="00054372"/>
    <w:rsid w:val="00054C6C"/>
    <w:rsid w:val="00055F38"/>
    <w:rsid w:val="00055F76"/>
    <w:rsid w:val="000563F1"/>
    <w:rsid w:val="000564E9"/>
    <w:rsid w:val="000569C3"/>
    <w:rsid w:val="00056B44"/>
    <w:rsid w:val="00056BE3"/>
    <w:rsid w:val="0005792D"/>
    <w:rsid w:val="000611CC"/>
    <w:rsid w:val="0006179B"/>
    <w:rsid w:val="000622AE"/>
    <w:rsid w:val="00062A97"/>
    <w:rsid w:val="00063E8F"/>
    <w:rsid w:val="0006587E"/>
    <w:rsid w:val="000658BE"/>
    <w:rsid w:val="00066E2E"/>
    <w:rsid w:val="00067153"/>
    <w:rsid w:val="00067409"/>
    <w:rsid w:val="0006744A"/>
    <w:rsid w:val="00067835"/>
    <w:rsid w:val="000705D0"/>
    <w:rsid w:val="0007212D"/>
    <w:rsid w:val="00072432"/>
    <w:rsid w:val="00073136"/>
    <w:rsid w:val="00073EEB"/>
    <w:rsid w:val="0007492C"/>
    <w:rsid w:val="00076677"/>
    <w:rsid w:val="00076A3A"/>
    <w:rsid w:val="00080E01"/>
    <w:rsid w:val="00081709"/>
    <w:rsid w:val="00082043"/>
    <w:rsid w:val="000839FE"/>
    <w:rsid w:val="00085A88"/>
    <w:rsid w:val="00085E61"/>
    <w:rsid w:val="00086041"/>
    <w:rsid w:val="00086B5F"/>
    <w:rsid w:val="000871AD"/>
    <w:rsid w:val="000878E5"/>
    <w:rsid w:val="00087D9E"/>
    <w:rsid w:val="00090950"/>
    <w:rsid w:val="000920B4"/>
    <w:rsid w:val="00092148"/>
    <w:rsid w:val="0009319F"/>
    <w:rsid w:val="00095228"/>
    <w:rsid w:val="00095D21"/>
    <w:rsid w:val="00095F06"/>
    <w:rsid w:val="00096127"/>
    <w:rsid w:val="000963C2"/>
    <w:rsid w:val="0009664C"/>
    <w:rsid w:val="0009709B"/>
    <w:rsid w:val="00097169"/>
    <w:rsid w:val="0009759C"/>
    <w:rsid w:val="00097E6D"/>
    <w:rsid w:val="000A022C"/>
    <w:rsid w:val="000A04E7"/>
    <w:rsid w:val="000A0C17"/>
    <w:rsid w:val="000A1960"/>
    <w:rsid w:val="000A1D2F"/>
    <w:rsid w:val="000A2530"/>
    <w:rsid w:val="000A2ED2"/>
    <w:rsid w:val="000A3916"/>
    <w:rsid w:val="000A3CC7"/>
    <w:rsid w:val="000A41C6"/>
    <w:rsid w:val="000A4981"/>
    <w:rsid w:val="000A58B2"/>
    <w:rsid w:val="000A6100"/>
    <w:rsid w:val="000A6582"/>
    <w:rsid w:val="000A74CD"/>
    <w:rsid w:val="000A750E"/>
    <w:rsid w:val="000A7682"/>
    <w:rsid w:val="000A768C"/>
    <w:rsid w:val="000B01D8"/>
    <w:rsid w:val="000B035A"/>
    <w:rsid w:val="000B0E25"/>
    <w:rsid w:val="000B1298"/>
    <w:rsid w:val="000B1CED"/>
    <w:rsid w:val="000B2ABE"/>
    <w:rsid w:val="000B4067"/>
    <w:rsid w:val="000B427B"/>
    <w:rsid w:val="000B4408"/>
    <w:rsid w:val="000B46C0"/>
    <w:rsid w:val="000B4A1F"/>
    <w:rsid w:val="000B4FAC"/>
    <w:rsid w:val="000B5830"/>
    <w:rsid w:val="000B5F1A"/>
    <w:rsid w:val="000B5FC5"/>
    <w:rsid w:val="000B704C"/>
    <w:rsid w:val="000C0283"/>
    <w:rsid w:val="000C2ACA"/>
    <w:rsid w:val="000C2C7F"/>
    <w:rsid w:val="000C2F8F"/>
    <w:rsid w:val="000C2FA9"/>
    <w:rsid w:val="000C40F3"/>
    <w:rsid w:val="000C4153"/>
    <w:rsid w:val="000C440E"/>
    <w:rsid w:val="000C5649"/>
    <w:rsid w:val="000C59F3"/>
    <w:rsid w:val="000C7407"/>
    <w:rsid w:val="000C7F08"/>
    <w:rsid w:val="000D0096"/>
    <w:rsid w:val="000D0347"/>
    <w:rsid w:val="000D0900"/>
    <w:rsid w:val="000D1BE2"/>
    <w:rsid w:val="000D2451"/>
    <w:rsid w:val="000D3FF3"/>
    <w:rsid w:val="000D4ED1"/>
    <w:rsid w:val="000D4F32"/>
    <w:rsid w:val="000D50A9"/>
    <w:rsid w:val="000E0065"/>
    <w:rsid w:val="000E028D"/>
    <w:rsid w:val="000E2268"/>
    <w:rsid w:val="000E2C4C"/>
    <w:rsid w:val="000E4502"/>
    <w:rsid w:val="000E4758"/>
    <w:rsid w:val="000E486A"/>
    <w:rsid w:val="000E4C2F"/>
    <w:rsid w:val="000E4D38"/>
    <w:rsid w:val="000E5A9D"/>
    <w:rsid w:val="000E6FA7"/>
    <w:rsid w:val="000E7FF0"/>
    <w:rsid w:val="000F07DF"/>
    <w:rsid w:val="000F198A"/>
    <w:rsid w:val="000F1B51"/>
    <w:rsid w:val="000F20CB"/>
    <w:rsid w:val="000F3696"/>
    <w:rsid w:val="000F4518"/>
    <w:rsid w:val="000F47C0"/>
    <w:rsid w:val="000F4EED"/>
    <w:rsid w:val="000F52C3"/>
    <w:rsid w:val="000F55AB"/>
    <w:rsid w:val="000F5E2A"/>
    <w:rsid w:val="000F7947"/>
    <w:rsid w:val="000F7B64"/>
    <w:rsid w:val="000F7D15"/>
    <w:rsid w:val="00100699"/>
    <w:rsid w:val="00100862"/>
    <w:rsid w:val="00100B12"/>
    <w:rsid w:val="00100E94"/>
    <w:rsid w:val="00101B10"/>
    <w:rsid w:val="0010311C"/>
    <w:rsid w:val="001031BC"/>
    <w:rsid w:val="00104540"/>
    <w:rsid w:val="001046F7"/>
    <w:rsid w:val="0010499B"/>
    <w:rsid w:val="00104FCD"/>
    <w:rsid w:val="001055D7"/>
    <w:rsid w:val="00106138"/>
    <w:rsid w:val="00106413"/>
    <w:rsid w:val="00106576"/>
    <w:rsid w:val="00106710"/>
    <w:rsid w:val="00106952"/>
    <w:rsid w:val="00107B30"/>
    <w:rsid w:val="0011049A"/>
    <w:rsid w:val="001104ED"/>
    <w:rsid w:val="00110639"/>
    <w:rsid w:val="00110CF0"/>
    <w:rsid w:val="00111CDB"/>
    <w:rsid w:val="001122B2"/>
    <w:rsid w:val="001123CA"/>
    <w:rsid w:val="00113706"/>
    <w:rsid w:val="00113CC9"/>
    <w:rsid w:val="00117FEF"/>
    <w:rsid w:val="001207E8"/>
    <w:rsid w:val="00120F63"/>
    <w:rsid w:val="001213AD"/>
    <w:rsid w:val="0012181E"/>
    <w:rsid w:val="00121E7C"/>
    <w:rsid w:val="00122272"/>
    <w:rsid w:val="001234ED"/>
    <w:rsid w:val="0012398D"/>
    <w:rsid w:val="00123DF7"/>
    <w:rsid w:val="00123FE7"/>
    <w:rsid w:val="0012407B"/>
    <w:rsid w:val="0012417D"/>
    <w:rsid w:val="001242F3"/>
    <w:rsid w:val="00125060"/>
    <w:rsid w:val="001278F1"/>
    <w:rsid w:val="00131C9E"/>
    <w:rsid w:val="00131FDA"/>
    <w:rsid w:val="001323AE"/>
    <w:rsid w:val="001333A5"/>
    <w:rsid w:val="001335FD"/>
    <w:rsid w:val="001336D5"/>
    <w:rsid w:val="00133900"/>
    <w:rsid w:val="0013391C"/>
    <w:rsid w:val="00133DD3"/>
    <w:rsid w:val="00133FD5"/>
    <w:rsid w:val="00134273"/>
    <w:rsid w:val="00134393"/>
    <w:rsid w:val="00134A21"/>
    <w:rsid w:val="00135B57"/>
    <w:rsid w:val="00136F6C"/>
    <w:rsid w:val="001409D6"/>
    <w:rsid w:val="00140C1C"/>
    <w:rsid w:val="0014108C"/>
    <w:rsid w:val="00141691"/>
    <w:rsid w:val="0014179D"/>
    <w:rsid w:val="0014296A"/>
    <w:rsid w:val="00142B2F"/>
    <w:rsid w:val="00142D18"/>
    <w:rsid w:val="00143414"/>
    <w:rsid w:val="00143E4B"/>
    <w:rsid w:val="0014542C"/>
    <w:rsid w:val="00145B78"/>
    <w:rsid w:val="0014604C"/>
    <w:rsid w:val="00147AD8"/>
    <w:rsid w:val="00147ECE"/>
    <w:rsid w:val="0015020D"/>
    <w:rsid w:val="001502DB"/>
    <w:rsid w:val="001510D5"/>
    <w:rsid w:val="00151386"/>
    <w:rsid w:val="00151679"/>
    <w:rsid w:val="00152157"/>
    <w:rsid w:val="0015231E"/>
    <w:rsid w:val="001528F1"/>
    <w:rsid w:val="00152D35"/>
    <w:rsid w:val="00152E30"/>
    <w:rsid w:val="00153AFB"/>
    <w:rsid w:val="001550BC"/>
    <w:rsid w:val="00156127"/>
    <w:rsid w:val="00156139"/>
    <w:rsid w:val="001574BA"/>
    <w:rsid w:val="001604B9"/>
    <w:rsid w:val="00160E86"/>
    <w:rsid w:val="00160EFC"/>
    <w:rsid w:val="00161D7D"/>
    <w:rsid w:val="0016264B"/>
    <w:rsid w:val="00162901"/>
    <w:rsid w:val="00162E75"/>
    <w:rsid w:val="001635F1"/>
    <w:rsid w:val="0016486C"/>
    <w:rsid w:val="001648ED"/>
    <w:rsid w:val="00165553"/>
    <w:rsid w:val="00165B2E"/>
    <w:rsid w:val="00165C36"/>
    <w:rsid w:val="00165EC2"/>
    <w:rsid w:val="00165F88"/>
    <w:rsid w:val="001668E5"/>
    <w:rsid w:val="00167019"/>
    <w:rsid w:val="001705B9"/>
    <w:rsid w:val="00171788"/>
    <w:rsid w:val="00171CC0"/>
    <w:rsid w:val="00171EA3"/>
    <w:rsid w:val="00172590"/>
    <w:rsid w:val="00172CFF"/>
    <w:rsid w:val="00172E7A"/>
    <w:rsid w:val="00173B73"/>
    <w:rsid w:val="00174315"/>
    <w:rsid w:val="00174D9D"/>
    <w:rsid w:val="00174ED6"/>
    <w:rsid w:val="0017586E"/>
    <w:rsid w:val="001758B0"/>
    <w:rsid w:val="00175997"/>
    <w:rsid w:val="00175DE4"/>
    <w:rsid w:val="00175DF1"/>
    <w:rsid w:val="00176CDA"/>
    <w:rsid w:val="001772CB"/>
    <w:rsid w:val="00177573"/>
    <w:rsid w:val="00180016"/>
    <w:rsid w:val="00180978"/>
    <w:rsid w:val="00180F28"/>
    <w:rsid w:val="0018165E"/>
    <w:rsid w:val="001820D8"/>
    <w:rsid w:val="0018223E"/>
    <w:rsid w:val="00182A4D"/>
    <w:rsid w:val="00183F56"/>
    <w:rsid w:val="00185796"/>
    <w:rsid w:val="00185BF9"/>
    <w:rsid w:val="00185F4F"/>
    <w:rsid w:val="00185FAE"/>
    <w:rsid w:val="00186133"/>
    <w:rsid w:val="001863EF"/>
    <w:rsid w:val="0019072C"/>
    <w:rsid w:val="00190B59"/>
    <w:rsid w:val="00190FEE"/>
    <w:rsid w:val="001913F9"/>
    <w:rsid w:val="001914F5"/>
    <w:rsid w:val="00191EC0"/>
    <w:rsid w:val="00192322"/>
    <w:rsid w:val="00193E04"/>
    <w:rsid w:val="00193ECA"/>
    <w:rsid w:val="001941BB"/>
    <w:rsid w:val="00195535"/>
    <w:rsid w:val="001976C7"/>
    <w:rsid w:val="001A05DA"/>
    <w:rsid w:val="001A0BA4"/>
    <w:rsid w:val="001A0EB8"/>
    <w:rsid w:val="001A1C36"/>
    <w:rsid w:val="001A23C2"/>
    <w:rsid w:val="001A2836"/>
    <w:rsid w:val="001A2AB0"/>
    <w:rsid w:val="001A4406"/>
    <w:rsid w:val="001A50C2"/>
    <w:rsid w:val="001A5C9C"/>
    <w:rsid w:val="001A721C"/>
    <w:rsid w:val="001A79D5"/>
    <w:rsid w:val="001A7AD3"/>
    <w:rsid w:val="001B0076"/>
    <w:rsid w:val="001B136F"/>
    <w:rsid w:val="001B1C2F"/>
    <w:rsid w:val="001B1E03"/>
    <w:rsid w:val="001B3A17"/>
    <w:rsid w:val="001B4C2D"/>
    <w:rsid w:val="001B4FF1"/>
    <w:rsid w:val="001B5034"/>
    <w:rsid w:val="001B5284"/>
    <w:rsid w:val="001B6273"/>
    <w:rsid w:val="001B7A08"/>
    <w:rsid w:val="001B7F69"/>
    <w:rsid w:val="001C0157"/>
    <w:rsid w:val="001C07C5"/>
    <w:rsid w:val="001C0D61"/>
    <w:rsid w:val="001C13C3"/>
    <w:rsid w:val="001C26D5"/>
    <w:rsid w:val="001C2B2B"/>
    <w:rsid w:val="001C43FC"/>
    <w:rsid w:val="001C524F"/>
    <w:rsid w:val="001C52FE"/>
    <w:rsid w:val="001C5456"/>
    <w:rsid w:val="001C6465"/>
    <w:rsid w:val="001D1217"/>
    <w:rsid w:val="001D1473"/>
    <w:rsid w:val="001D177B"/>
    <w:rsid w:val="001D1806"/>
    <w:rsid w:val="001D25BA"/>
    <w:rsid w:val="001D2A8B"/>
    <w:rsid w:val="001D3642"/>
    <w:rsid w:val="001D388A"/>
    <w:rsid w:val="001D3ACF"/>
    <w:rsid w:val="001D478A"/>
    <w:rsid w:val="001D5299"/>
    <w:rsid w:val="001D52CA"/>
    <w:rsid w:val="001D59C4"/>
    <w:rsid w:val="001D6312"/>
    <w:rsid w:val="001D64BB"/>
    <w:rsid w:val="001D679B"/>
    <w:rsid w:val="001D7021"/>
    <w:rsid w:val="001D71B0"/>
    <w:rsid w:val="001D77AB"/>
    <w:rsid w:val="001E087C"/>
    <w:rsid w:val="001E0A10"/>
    <w:rsid w:val="001E0A36"/>
    <w:rsid w:val="001E0A4A"/>
    <w:rsid w:val="001E121C"/>
    <w:rsid w:val="001E1BCE"/>
    <w:rsid w:val="001E2338"/>
    <w:rsid w:val="001E2715"/>
    <w:rsid w:val="001E2CEC"/>
    <w:rsid w:val="001E2F33"/>
    <w:rsid w:val="001E303C"/>
    <w:rsid w:val="001E3174"/>
    <w:rsid w:val="001E37C7"/>
    <w:rsid w:val="001E4BC5"/>
    <w:rsid w:val="001E4D76"/>
    <w:rsid w:val="001E5C71"/>
    <w:rsid w:val="001E700A"/>
    <w:rsid w:val="001F0476"/>
    <w:rsid w:val="001F09E7"/>
    <w:rsid w:val="001F0B93"/>
    <w:rsid w:val="001F0EA9"/>
    <w:rsid w:val="001F12DF"/>
    <w:rsid w:val="001F1FDD"/>
    <w:rsid w:val="001F2835"/>
    <w:rsid w:val="001F2C01"/>
    <w:rsid w:val="001F2E26"/>
    <w:rsid w:val="001F3759"/>
    <w:rsid w:val="001F5B8F"/>
    <w:rsid w:val="001F5D37"/>
    <w:rsid w:val="001F6A87"/>
    <w:rsid w:val="001F6EDE"/>
    <w:rsid w:val="001F7A6B"/>
    <w:rsid w:val="001F7CB8"/>
    <w:rsid w:val="0020000E"/>
    <w:rsid w:val="0020081D"/>
    <w:rsid w:val="00201C9E"/>
    <w:rsid w:val="002026BE"/>
    <w:rsid w:val="00202F1F"/>
    <w:rsid w:val="00203210"/>
    <w:rsid w:val="00203300"/>
    <w:rsid w:val="00203B39"/>
    <w:rsid w:val="00203D8B"/>
    <w:rsid w:val="00204C81"/>
    <w:rsid w:val="002060D8"/>
    <w:rsid w:val="00206FDE"/>
    <w:rsid w:val="0020772F"/>
    <w:rsid w:val="00207B80"/>
    <w:rsid w:val="00207C10"/>
    <w:rsid w:val="00207C63"/>
    <w:rsid w:val="00207E09"/>
    <w:rsid w:val="00210173"/>
    <w:rsid w:val="00210A03"/>
    <w:rsid w:val="00211E66"/>
    <w:rsid w:val="0021355B"/>
    <w:rsid w:val="00213658"/>
    <w:rsid w:val="00213EE1"/>
    <w:rsid w:val="0021420C"/>
    <w:rsid w:val="002142D6"/>
    <w:rsid w:val="002146C7"/>
    <w:rsid w:val="0021624F"/>
    <w:rsid w:val="00216AB2"/>
    <w:rsid w:val="00216C4D"/>
    <w:rsid w:val="002204FA"/>
    <w:rsid w:val="00220A5E"/>
    <w:rsid w:val="00220B1B"/>
    <w:rsid w:val="00221427"/>
    <w:rsid w:val="0022184C"/>
    <w:rsid w:val="00221D89"/>
    <w:rsid w:val="00221DD2"/>
    <w:rsid w:val="00221F59"/>
    <w:rsid w:val="00222598"/>
    <w:rsid w:val="00222666"/>
    <w:rsid w:val="002228DE"/>
    <w:rsid w:val="0022307C"/>
    <w:rsid w:val="00223800"/>
    <w:rsid w:val="00223F80"/>
    <w:rsid w:val="00223F85"/>
    <w:rsid w:val="00224579"/>
    <w:rsid w:val="002248F5"/>
    <w:rsid w:val="00224FAE"/>
    <w:rsid w:val="00224FD0"/>
    <w:rsid w:val="0022579F"/>
    <w:rsid w:val="0022642E"/>
    <w:rsid w:val="0022740F"/>
    <w:rsid w:val="00227482"/>
    <w:rsid w:val="002306FF"/>
    <w:rsid w:val="00231B80"/>
    <w:rsid w:val="00232241"/>
    <w:rsid w:val="00232342"/>
    <w:rsid w:val="002324E6"/>
    <w:rsid w:val="00232544"/>
    <w:rsid w:val="002329DE"/>
    <w:rsid w:val="0023301D"/>
    <w:rsid w:val="00233EAB"/>
    <w:rsid w:val="00234203"/>
    <w:rsid w:val="00234A63"/>
    <w:rsid w:val="00234C2B"/>
    <w:rsid w:val="0023516B"/>
    <w:rsid w:val="00235911"/>
    <w:rsid w:val="002359D9"/>
    <w:rsid w:val="00235EFE"/>
    <w:rsid w:val="002362BC"/>
    <w:rsid w:val="00236DEB"/>
    <w:rsid w:val="00236F9A"/>
    <w:rsid w:val="0023702E"/>
    <w:rsid w:val="002372B5"/>
    <w:rsid w:val="00240B4F"/>
    <w:rsid w:val="00240CFD"/>
    <w:rsid w:val="002423F5"/>
    <w:rsid w:val="00242766"/>
    <w:rsid w:val="00242803"/>
    <w:rsid w:val="00242D9B"/>
    <w:rsid w:val="00243186"/>
    <w:rsid w:val="00243A13"/>
    <w:rsid w:val="00245585"/>
    <w:rsid w:val="00245BBF"/>
    <w:rsid w:val="002460B8"/>
    <w:rsid w:val="0024678F"/>
    <w:rsid w:val="0024682B"/>
    <w:rsid w:val="00246AED"/>
    <w:rsid w:val="00246F0C"/>
    <w:rsid w:val="0025065E"/>
    <w:rsid w:val="00250A75"/>
    <w:rsid w:val="0025158D"/>
    <w:rsid w:val="00251766"/>
    <w:rsid w:val="0025312F"/>
    <w:rsid w:val="00253E49"/>
    <w:rsid w:val="00254102"/>
    <w:rsid w:val="00254487"/>
    <w:rsid w:val="0025525E"/>
    <w:rsid w:val="002560D2"/>
    <w:rsid w:val="002562EF"/>
    <w:rsid w:val="00256E6D"/>
    <w:rsid w:val="0025767A"/>
    <w:rsid w:val="00257BC9"/>
    <w:rsid w:val="00257F0B"/>
    <w:rsid w:val="002606ED"/>
    <w:rsid w:val="002606F7"/>
    <w:rsid w:val="00260B92"/>
    <w:rsid w:val="002616C4"/>
    <w:rsid w:val="00263C60"/>
    <w:rsid w:val="00263D49"/>
    <w:rsid w:val="00263F82"/>
    <w:rsid w:val="00264215"/>
    <w:rsid w:val="00264840"/>
    <w:rsid w:val="00264EC4"/>
    <w:rsid w:val="002662C8"/>
    <w:rsid w:val="0026755E"/>
    <w:rsid w:val="002705CE"/>
    <w:rsid w:val="002743D3"/>
    <w:rsid w:val="00274BDF"/>
    <w:rsid w:val="0027589A"/>
    <w:rsid w:val="00275999"/>
    <w:rsid w:val="00275D7C"/>
    <w:rsid w:val="0027602F"/>
    <w:rsid w:val="00276051"/>
    <w:rsid w:val="0027659D"/>
    <w:rsid w:val="002766BA"/>
    <w:rsid w:val="00276ED9"/>
    <w:rsid w:val="002804A8"/>
    <w:rsid w:val="002808CA"/>
    <w:rsid w:val="00281230"/>
    <w:rsid w:val="00281832"/>
    <w:rsid w:val="00282500"/>
    <w:rsid w:val="00282BE5"/>
    <w:rsid w:val="00282E9A"/>
    <w:rsid w:val="0028304E"/>
    <w:rsid w:val="00283BB7"/>
    <w:rsid w:val="00283D18"/>
    <w:rsid w:val="002840DE"/>
    <w:rsid w:val="002859C2"/>
    <w:rsid w:val="0028608D"/>
    <w:rsid w:val="0028648B"/>
    <w:rsid w:val="0028653B"/>
    <w:rsid w:val="00286C1C"/>
    <w:rsid w:val="00287049"/>
    <w:rsid w:val="002870CC"/>
    <w:rsid w:val="00287D75"/>
    <w:rsid w:val="00292022"/>
    <w:rsid w:val="002920B2"/>
    <w:rsid w:val="00292755"/>
    <w:rsid w:val="00293387"/>
    <w:rsid w:val="002936DD"/>
    <w:rsid w:val="00293E26"/>
    <w:rsid w:val="00293F13"/>
    <w:rsid w:val="00294196"/>
    <w:rsid w:val="00294B08"/>
    <w:rsid w:val="00294DB5"/>
    <w:rsid w:val="00295A0C"/>
    <w:rsid w:val="00295B44"/>
    <w:rsid w:val="00297201"/>
    <w:rsid w:val="002978C0"/>
    <w:rsid w:val="00297BD5"/>
    <w:rsid w:val="002A0B67"/>
    <w:rsid w:val="002A0C86"/>
    <w:rsid w:val="002A13B3"/>
    <w:rsid w:val="002A1608"/>
    <w:rsid w:val="002A1AB4"/>
    <w:rsid w:val="002A2EDE"/>
    <w:rsid w:val="002A2FEE"/>
    <w:rsid w:val="002A34FE"/>
    <w:rsid w:val="002A3D56"/>
    <w:rsid w:val="002A6182"/>
    <w:rsid w:val="002A707A"/>
    <w:rsid w:val="002A7718"/>
    <w:rsid w:val="002B01F3"/>
    <w:rsid w:val="002B0B4B"/>
    <w:rsid w:val="002B1978"/>
    <w:rsid w:val="002B1D33"/>
    <w:rsid w:val="002B20E7"/>
    <w:rsid w:val="002B2F66"/>
    <w:rsid w:val="002B35A6"/>
    <w:rsid w:val="002B36F0"/>
    <w:rsid w:val="002B3AE8"/>
    <w:rsid w:val="002B427D"/>
    <w:rsid w:val="002B4423"/>
    <w:rsid w:val="002B5AA0"/>
    <w:rsid w:val="002B6810"/>
    <w:rsid w:val="002B6D90"/>
    <w:rsid w:val="002B7191"/>
    <w:rsid w:val="002B7D70"/>
    <w:rsid w:val="002C0F4F"/>
    <w:rsid w:val="002C10A2"/>
    <w:rsid w:val="002C16A9"/>
    <w:rsid w:val="002C1C23"/>
    <w:rsid w:val="002C1D4A"/>
    <w:rsid w:val="002C1E06"/>
    <w:rsid w:val="002C2085"/>
    <w:rsid w:val="002C2134"/>
    <w:rsid w:val="002C231B"/>
    <w:rsid w:val="002C23C0"/>
    <w:rsid w:val="002C26CD"/>
    <w:rsid w:val="002C27A0"/>
    <w:rsid w:val="002C2967"/>
    <w:rsid w:val="002C3B15"/>
    <w:rsid w:val="002C4AC3"/>
    <w:rsid w:val="002C4B2E"/>
    <w:rsid w:val="002C5496"/>
    <w:rsid w:val="002C5F39"/>
    <w:rsid w:val="002C607F"/>
    <w:rsid w:val="002C6D72"/>
    <w:rsid w:val="002C7712"/>
    <w:rsid w:val="002D0587"/>
    <w:rsid w:val="002D0747"/>
    <w:rsid w:val="002D1670"/>
    <w:rsid w:val="002D17D3"/>
    <w:rsid w:val="002D2625"/>
    <w:rsid w:val="002D3840"/>
    <w:rsid w:val="002D39B5"/>
    <w:rsid w:val="002D3D65"/>
    <w:rsid w:val="002D431F"/>
    <w:rsid w:val="002D4CEA"/>
    <w:rsid w:val="002D5315"/>
    <w:rsid w:val="002D660A"/>
    <w:rsid w:val="002D7349"/>
    <w:rsid w:val="002D7A29"/>
    <w:rsid w:val="002E068F"/>
    <w:rsid w:val="002E1CB6"/>
    <w:rsid w:val="002E1D46"/>
    <w:rsid w:val="002E1E00"/>
    <w:rsid w:val="002E2A25"/>
    <w:rsid w:val="002E430A"/>
    <w:rsid w:val="002E4AEB"/>
    <w:rsid w:val="002E4DA8"/>
    <w:rsid w:val="002E6038"/>
    <w:rsid w:val="002E6341"/>
    <w:rsid w:val="002E74DF"/>
    <w:rsid w:val="002E7CBD"/>
    <w:rsid w:val="002F12AC"/>
    <w:rsid w:val="002F19F8"/>
    <w:rsid w:val="002F1C20"/>
    <w:rsid w:val="002F1C93"/>
    <w:rsid w:val="002F1E8F"/>
    <w:rsid w:val="002F2167"/>
    <w:rsid w:val="002F2644"/>
    <w:rsid w:val="002F379A"/>
    <w:rsid w:val="002F3B0C"/>
    <w:rsid w:val="002F3E5F"/>
    <w:rsid w:val="002F4564"/>
    <w:rsid w:val="002F5B87"/>
    <w:rsid w:val="002F6255"/>
    <w:rsid w:val="002F6F46"/>
    <w:rsid w:val="002F72E5"/>
    <w:rsid w:val="002F7C84"/>
    <w:rsid w:val="0030044F"/>
    <w:rsid w:val="00300D9B"/>
    <w:rsid w:val="00301C39"/>
    <w:rsid w:val="00301D78"/>
    <w:rsid w:val="00302C15"/>
    <w:rsid w:val="003035B5"/>
    <w:rsid w:val="00303B68"/>
    <w:rsid w:val="00304055"/>
    <w:rsid w:val="003044E9"/>
    <w:rsid w:val="00304BCF"/>
    <w:rsid w:val="00304F4B"/>
    <w:rsid w:val="00304FB9"/>
    <w:rsid w:val="00305E54"/>
    <w:rsid w:val="003068D4"/>
    <w:rsid w:val="00306C95"/>
    <w:rsid w:val="003079C4"/>
    <w:rsid w:val="003107FB"/>
    <w:rsid w:val="00310ACA"/>
    <w:rsid w:val="00311241"/>
    <w:rsid w:val="0031138D"/>
    <w:rsid w:val="003115B7"/>
    <w:rsid w:val="003116D8"/>
    <w:rsid w:val="00311AD9"/>
    <w:rsid w:val="00312F7E"/>
    <w:rsid w:val="00313CA7"/>
    <w:rsid w:val="003143DD"/>
    <w:rsid w:val="003147CC"/>
    <w:rsid w:val="00314B4F"/>
    <w:rsid w:val="00314CDB"/>
    <w:rsid w:val="00315552"/>
    <w:rsid w:val="00315617"/>
    <w:rsid w:val="0031582E"/>
    <w:rsid w:val="0031641F"/>
    <w:rsid w:val="00316E6D"/>
    <w:rsid w:val="00320492"/>
    <w:rsid w:val="00321A11"/>
    <w:rsid w:val="00321B4F"/>
    <w:rsid w:val="00322245"/>
    <w:rsid w:val="00322E63"/>
    <w:rsid w:val="00322FD6"/>
    <w:rsid w:val="00323E91"/>
    <w:rsid w:val="003249AC"/>
    <w:rsid w:val="003260F0"/>
    <w:rsid w:val="00326129"/>
    <w:rsid w:val="00326659"/>
    <w:rsid w:val="00326A7E"/>
    <w:rsid w:val="00326B3E"/>
    <w:rsid w:val="00326E49"/>
    <w:rsid w:val="00330264"/>
    <w:rsid w:val="00330BA7"/>
    <w:rsid w:val="00331695"/>
    <w:rsid w:val="00331A52"/>
    <w:rsid w:val="00332ABA"/>
    <w:rsid w:val="0033337E"/>
    <w:rsid w:val="00333C3D"/>
    <w:rsid w:val="00334216"/>
    <w:rsid w:val="00334728"/>
    <w:rsid w:val="00334812"/>
    <w:rsid w:val="00334F00"/>
    <w:rsid w:val="00336992"/>
    <w:rsid w:val="00336E31"/>
    <w:rsid w:val="003374E5"/>
    <w:rsid w:val="0033751C"/>
    <w:rsid w:val="00337595"/>
    <w:rsid w:val="00337CE3"/>
    <w:rsid w:val="003402FB"/>
    <w:rsid w:val="00340A04"/>
    <w:rsid w:val="00343000"/>
    <w:rsid w:val="00343309"/>
    <w:rsid w:val="00343419"/>
    <w:rsid w:val="0034348B"/>
    <w:rsid w:val="003434AB"/>
    <w:rsid w:val="003457C3"/>
    <w:rsid w:val="00345ACB"/>
    <w:rsid w:val="00347A44"/>
    <w:rsid w:val="0035016C"/>
    <w:rsid w:val="003518AF"/>
    <w:rsid w:val="00352EE3"/>
    <w:rsid w:val="00353A9F"/>
    <w:rsid w:val="003553FC"/>
    <w:rsid w:val="00355991"/>
    <w:rsid w:val="003571E5"/>
    <w:rsid w:val="00357E61"/>
    <w:rsid w:val="0036166F"/>
    <w:rsid w:val="00361898"/>
    <w:rsid w:val="003622AC"/>
    <w:rsid w:val="00362D1A"/>
    <w:rsid w:val="00363E3E"/>
    <w:rsid w:val="00365DA3"/>
    <w:rsid w:val="00366B60"/>
    <w:rsid w:val="00367339"/>
    <w:rsid w:val="00367D99"/>
    <w:rsid w:val="003700B6"/>
    <w:rsid w:val="00371383"/>
    <w:rsid w:val="0037368D"/>
    <w:rsid w:val="00374240"/>
    <w:rsid w:val="0037475B"/>
    <w:rsid w:val="00374A6C"/>
    <w:rsid w:val="00374C78"/>
    <w:rsid w:val="00375C29"/>
    <w:rsid w:val="003764E4"/>
    <w:rsid w:val="00376A88"/>
    <w:rsid w:val="00376FF1"/>
    <w:rsid w:val="003776EC"/>
    <w:rsid w:val="003803C0"/>
    <w:rsid w:val="00381094"/>
    <w:rsid w:val="0038151A"/>
    <w:rsid w:val="00381E07"/>
    <w:rsid w:val="00382A37"/>
    <w:rsid w:val="003831D7"/>
    <w:rsid w:val="00383D13"/>
    <w:rsid w:val="00385238"/>
    <w:rsid w:val="00385C2E"/>
    <w:rsid w:val="00385D73"/>
    <w:rsid w:val="00387A7A"/>
    <w:rsid w:val="003916BA"/>
    <w:rsid w:val="00391FD9"/>
    <w:rsid w:val="0039227D"/>
    <w:rsid w:val="003926CA"/>
    <w:rsid w:val="003933DD"/>
    <w:rsid w:val="0039348E"/>
    <w:rsid w:val="00393A33"/>
    <w:rsid w:val="00393D89"/>
    <w:rsid w:val="00394A4F"/>
    <w:rsid w:val="00395F1F"/>
    <w:rsid w:val="0039602C"/>
    <w:rsid w:val="00396085"/>
    <w:rsid w:val="00396C63"/>
    <w:rsid w:val="00396CC0"/>
    <w:rsid w:val="00397768"/>
    <w:rsid w:val="003A04C6"/>
    <w:rsid w:val="003A07D0"/>
    <w:rsid w:val="003A24BC"/>
    <w:rsid w:val="003A26BD"/>
    <w:rsid w:val="003A3759"/>
    <w:rsid w:val="003A4229"/>
    <w:rsid w:val="003A503A"/>
    <w:rsid w:val="003A5CA2"/>
    <w:rsid w:val="003A6941"/>
    <w:rsid w:val="003A739A"/>
    <w:rsid w:val="003A778C"/>
    <w:rsid w:val="003B1318"/>
    <w:rsid w:val="003B2922"/>
    <w:rsid w:val="003B3FD1"/>
    <w:rsid w:val="003B4289"/>
    <w:rsid w:val="003B5385"/>
    <w:rsid w:val="003B5958"/>
    <w:rsid w:val="003B74D2"/>
    <w:rsid w:val="003B750E"/>
    <w:rsid w:val="003B7E47"/>
    <w:rsid w:val="003B7FD3"/>
    <w:rsid w:val="003C0CD0"/>
    <w:rsid w:val="003C0E36"/>
    <w:rsid w:val="003C10B9"/>
    <w:rsid w:val="003C133B"/>
    <w:rsid w:val="003C145F"/>
    <w:rsid w:val="003C29B9"/>
    <w:rsid w:val="003C3444"/>
    <w:rsid w:val="003C486F"/>
    <w:rsid w:val="003C48BC"/>
    <w:rsid w:val="003C4BA0"/>
    <w:rsid w:val="003C4C8C"/>
    <w:rsid w:val="003C68ED"/>
    <w:rsid w:val="003C6D87"/>
    <w:rsid w:val="003C7768"/>
    <w:rsid w:val="003C78A0"/>
    <w:rsid w:val="003D024B"/>
    <w:rsid w:val="003D0767"/>
    <w:rsid w:val="003D0CA2"/>
    <w:rsid w:val="003D113E"/>
    <w:rsid w:val="003D1C1B"/>
    <w:rsid w:val="003D1FA2"/>
    <w:rsid w:val="003D204B"/>
    <w:rsid w:val="003D2723"/>
    <w:rsid w:val="003D2F73"/>
    <w:rsid w:val="003D3535"/>
    <w:rsid w:val="003D428B"/>
    <w:rsid w:val="003D45E1"/>
    <w:rsid w:val="003D5C74"/>
    <w:rsid w:val="003D5C8D"/>
    <w:rsid w:val="003D6574"/>
    <w:rsid w:val="003D732A"/>
    <w:rsid w:val="003E185D"/>
    <w:rsid w:val="003E2A1F"/>
    <w:rsid w:val="003E2E39"/>
    <w:rsid w:val="003E34A5"/>
    <w:rsid w:val="003E43C8"/>
    <w:rsid w:val="003E4A95"/>
    <w:rsid w:val="003E4E72"/>
    <w:rsid w:val="003E5CC7"/>
    <w:rsid w:val="003E64E0"/>
    <w:rsid w:val="003E64F6"/>
    <w:rsid w:val="003E673A"/>
    <w:rsid w:val="003E6E7F"/>
    <w:rsid w:val="003E793F"/>
    <w:rsid w:val="003F183A"/>
    <w:rsid w:val="003F19BD"/>
    <w:rsid w:val="003F1C57"/>
    <w:rsid w:val="003F2364"/>
    <w:rsid w:val="003F25D0"/>
    <w:rsid w:val="003F31C5"/>
    <w:rsid w:val="003F32B3"/>
    <w:rsid w:val="003F34A4"/>
    <w:rsid w:val="003F373A"/>
    <w:rsid w:val="003F3B6E"/>
    <w:rsid w:val="003F40A5"/>
    <w:rsid w:val="003F42E4"/>
    <w:rsid w:val="003F5A22"/>
    <w:rsid w:val="003F5C27"/>
    <w:rsid w:val="003F5EE0"/>
    <w:rsid w:val="003F6155"/>
    <w:rsid w:val="003F679A"/>
    <w:rsid w:val="003F6A3A"/>
    <w:rsid w:val="003F77A0"/>
    <w:rsid w:val="004006A4"/>
    <w:rsid w:val="00400A89"/>
    <w:rsid w:val="0040146D"/>
    <w:rsid w:val="00401C69"/>
    <w:rsid w:val="004029A4"/>
    <w:rsid w:val="00402B98"/>
    <w:rsid w:val="00402E98"/>
    <w:rsid w:val="004034C1"/>
    <w:rsid w:val="00403ED2"/>
    <w:rsid w:val="00404EA7"/>
    <w:rsid w:val="00405107"/>
    <w:rsid w:val="00405610"/>
    <w:rsid w:val="00405BB8"/>
    <w:rsid w:val="00405D95"/>
    <w:rsid w:val="0040632D"/>
    <w:rsid w:val="00406758"/>
    <w:rsid w:val="00406822"/>
    <w:rsid w:val="00406F47"/>
    <w:rsid w:val="00407085"/>
    <w:rsid w:val="00407E03"/>
    <w:rsid w:val="00410281"/>
    <w:rsid w:val="00411C31"/>
    <w:rsid w:val="004124CE"/>
    <w:rsid w:val="0041361C"/>
    <w:rsid w:val="00413FCD"/>
    <w:rsid w:val="004142E2"/>
    <w:rsid w:val="004155CE"/>
    <w:rsid w:val="00415C09"/>
    <w:rsid w:val="00416C91"/>
    <w:rsid w:val="00420120"/>
    <w:rsid w:val="004201FF"/>
    <w:rsid w:val="00420AC4"/>
    <w:rsid w:val="004216D9"/>
    <w:rsid w:val="00421C9B"/>
    <w:rsid w:val="0042217C"/>
    <w:rsid w:val="00422480"/>
    <w:rsid w:val="00424CA6"/>
    <w:rsid w:val="004251F7"/>
    <w:rsid w:val="00425C9C"/>
    <w:rsid w:val="00425F41"/>
    <w:rsid w:val="00426023"/>
    <w:rsid w:val="00426ABA"/>
    <w:rsid w:val="0042723C"/>
    <w:rsid w:val="00427649"/>
    <w:rsid w:val="00427A28"/>
    <w:rsid w:val="00427A93"/>
    <w:rsid w:val="00427F2A"/>
    <w:rsid w:val="00431D3D"/>
    <w:rsid w:val="00432109"/>
    <w:rsid w:val="004335F2"/>
    <w:rsid w:val="00433BD9"/>
    <w:rsid w:val="0043405F"/>
    <w:rsid w:val="00434958"/>
    <w:rsid w:val="00434EE2"/>
    <w:rsid w:val="00434FA1"/>
    <w:rsid w:val="00435107"/>
    <w:rsid w:val="00435310"/>
    <w:rsid w:val="0043627F"/>
    <w:rsid w:val="004368CC"/>
    <w:rsid w:val="00437A03"/>
    <w:rsid w:val="00437FE3"/>
    <w:rsid w:val="004406FF"/>
    <w:rsid w:val="004411AE"/>
    <w:rsid w:val="004420A8"/>
    <w:rsid w:val="0044260A"/>
    <w:rsid w:val="00442747"/>
    <w:rsid w:val="0044318D"/>
    <w:rsid w:val="0044323B"/>
    <w:rsid w:val="0044402B"/>
    <w:rsid w:val="004466F4"/>
    <w:rsid w:val="00447AD6"/>
    <w:rsid w:val="00447D21"/>
    <w:rsid w:val="00447EFB"/>
    <w:rsid w:val="00452759"/>
    <w:rsid w:val="004530C7"/>
    <w:rsid w:val="00453127"/>
    <w:rsid w:val="0045368B"/>
    <w:rsid w:val="00453F16"/>
    <w:rsid w:val="00454519"/>
    <w:rsid w:val="0045535F"/>
    <w:rsid w:val="00455A9E"/>
    <w:rsid w:val="00455D8F"/>
    <w:rsid w:val="004562C9"/>
    <w:rsid w:val="0045672F"/>
    <w:rsid w:val="00456E1F"/>
    <w:rsid w:val="004574E4"/>
    <w:rsid w:val="004575D2"/>
    <w:rsid w:val="00461DDD"/>
    <w:rsid w:val="004621EE"/>
    <w:rsid w:val="0046354D"/>
    <w:rsid w:val="004636E1"/>
    <w:rsid w:val="00463B4F"/>
    <w:rsid w:val="00463CAB"/>
    <w:rsid w:val="00463F80"/>
    <w:rsid w:val="00464173"/>
    <w:rsid w:val="00465104"/>
    <w:rsid w:val="004664E5"/>
    <w:rsid w:val="00466B59"/>
    <w:rsid w:val="00466FCC"/>
    <w:rsid w:val="004673E6"/>
    <w:rsid w:val="00467BB5"/>
    <w:rsid w:val="00467E51"/>
    <w:rsid w:val="00471407"/>
    <w:rsid w:val="00471547"/>
    <w:rsid w:val="00471B97"/>
    <w:rsid w:val="00472A40"/>
    <w:rsid w:val="00472BDD"/>
    <w:rsid w:val="00472C12"/>
    <w:rsid w:val="00472EE3"/>
    <w:rsid w:val="0047367A"/>
    <w:rsid w:val="00473CC0"/>
    <w:rsid w:val="004744DE"/>
    <w:rsid w:val="0047603B"/>
    <w:rsid w:val="004760A8"/>
    <w:rsid w:val="004767B5"/>
    <w:rsid w:val="004769D3"/>
    <w:rsid w:val="00476F1D"/>
    <w:rsid w:val="0048029A"/>
    <w:rsid w:val="00480FAD"/>
    <w:rsid w:val="00481F33"/>
    <w:rsid w:val="00482344"/>
    <w:rsid w:val="004835EE"/>
    <w:rsid w:val="00485CCE"/>
    <w:rsid w:val="0048643F"/>
    <w:rsid w:val="00486506"/>
    <w:rsid w:val="00486D69"/>
    <w:rsid w:val="00487130"/>
    <w:rsid w:val="004871D9"/>
    <w:rsid w:val="004872A7"/>
    <w:rsid w:val="00487E43"/>
    <w:rsid w:val="00487E50"/>
    <w:rsid w:val="0049041C"/>
    <w:rsid w:val="00490F6F"/>
    <w:rsid w:val="00491A22"/>
    <w:rsid w:val="004922CD"/>
    <w:rsid w:val="00492340"/>
    <w:rsid w:val="004926BE"/>
    <w:rsid w:val="00492E5E"/>
    <w:rsid w:val="0049357A"/>
    <w:rsid w:val="00494362"/>
    <w:rsid w:val="00495133"/>
    <w:rsid w:val="00495FF3"/>
    <w:rsid w:val="00496432"/>
    <w:rsid w:val="0049739B"/>
    <w:rsid w:val="004974F0"/>
    <w:rsid w:val="004A093B"/>
    <w:rsid w:val="004A12E1"/>
    <w:rsid w:val="004A1FFB"/>
    <w:rsid w:val="004A2534"/>
    <w:rsid w:val="004A2694"/>
    <w:rsid w:val="004A28FA"/>
    <w:rsid w:val="004A3608"/>
    <w:rsid w:val="004A38B0"/>
    <w:rsid w:val="004A5360"/>
    <w:rsid w:val="004A64FC"/>
    <w:rsid w:val="004A6B51"/>
    <w:rsid w:val="004A6BE6"/>
    <w:rsid w:val="004A7655"/>
    <w:rsid w:val="004A789D"/>
    <w:rsid w:val="004B0720"/>
    <w:rsid w:val="004B0D60"/>
    <w:rsid w:val="004B2E3B"/>
    <w:rsid w:val="004B3661"/>
    <w:rsid w:val="004B4125"/>
    <w:rsid w:val="004B43DD"/>
    <w:rsid w:val="004B51C4"/>
    <w:rsid w:val="004B6DDC"/>
    <w:rsid w:val="004B6E0F"/>
    <w:rsid w:val="004B7230"/>
    <w:rsid w:val="004B7BC6"/>
    <w:rsid w:val="004C0037"/>
    <w:rsid w:val="004C0833"/>
    <w:rsid w:val="004C0D4B"/>
    <w:rsid w:val="004C2113"/>
    <w:rsid w:val="004C23B8"/>
    <w:rsid w:val="004C331D"/>
    <w:rsid w:val="004C33F1"/>
    <w:rsid w:val="004C3A63"/>
    <w:rsid w:val="004C552F"/>
    <w:rsid w:val="004C5760"/>
    <w:rsid w:val="004C5A0B"/>
    <w:rsid w:val="004C5ABC"/>
    <w:rsid w:val="004C6D54"/>
    <w:rsid w:val="004C6F15"/>
    <w:rsid w:val="004C737A"/>
    <w:rsid w:val="004C7C61"/>
    <w:rsid w:val="004D03B8"/>
    <w:rsid w:val="004D1F6B"/>
    <w:rsid w:val="004D2457"/>
    <w:rsid w:val="004D256D"/>
    <w:rsid w:val="004D35D6"/>
    <w:rsid w:val="004D3C9C"/>
    <w:rsid w:val="004D41BB"/>
    <w:rsid w:val="004D47C4"/>
    <w:rsid w:val="004D4AF9"/>
    <w:rsid w:val="004D5191"/>
    <w:rsid w:val="004D53E5"/>
    <w:rsid w:val="004D5E1E"/>
    <w:rsid w:val="004D6FD8"/>
    <w:rsid w:val="004D76E4"/>
    <w:rsid w:val="004D7D87"/>
    <w:rsid w:val="004D7E4B"/>
    <w:rsid w:val="004E0230"/>
    <w:rsid w:val="004E0728"/>
    <w:rsid w:val="004E1414"/>
    <w:rsid w:val="004E1633"/>
    <w:rsid w:val="004E198F"/>
    <w:rsid w:val="004E2345"/>
    <w:rsid w:val="004E26E5"/>
    <w:rsid w:val="004E3F71"/>
    <w:rsid w:val="004E4A17"/>
    <w:rsid w:val="004E5387"/>
    <w:rsid w:val="004E68BD"/>
    <w:rsid w:val="004E68F6"/>
    <w:rsid w:val="004F0B74"/>
    <w:rsid w:val="004F366A"/>
    <w:rsid w:val="004F45BD"/>
    <w:rsid w:val="004F4BF4"/>
    <w:rsid w:val="004F7177"/>
    <w:rsid w:val="004F758B"/>
    <w:rsid w:val="004F7FB6"/>
    <w:rsid w:val="00501962"/>
    <w:rsid w:val="00501AAD"/>
    <w:rsid w:val="0050202B"/>
    <w:rsid w:val="005037E3"/>
    <w:rsid w:val="00503992"/>
    <w:rsid w:val="0050626A"/>
    <w:rsid w:val="00506C01"/>
    <w:rsid w:val="00510A2B"/>
    <w:rsid w:val="00510F16"/>
    <w:rsid w:val="00512CDB"/>
    <w:rsid w:val="00513616"/>
    <w:rsid w:val="00513F51"/>
    <w:rsid w:val="00514185"/>
    <w:rsid w:val="005148BC"/>
    <w:rsid w:val="00515C32"/>
    <w:rsid w:val="00515EEB"/>
    <w:rsid w:val="00516159"/>
    <w:rsid w:val="0051633F"/>
    <w:rsid w:val="005174AE"/>
    <w:rsid w:val="00520985"/>
    <w:rsid w:val="00520C8F"/>
    <w:rsid w:val="00521165"/>
    <w:rsid w:val="005212FC"/>
    <w:rsid w:val="00521D70"/>
    <w:rsid w:val="0052283A"/>
    <w:rsid w:val="00523D1E"/>
    <w:rsid w:val="00524BD5"/>
    <w:rsid w:val="005253B7"/>
    <w:rsid w:val="0052575B"/>
    <w:rsid w:val="0052602F"/>
    <w:rsid w:val="005263BB"/>
    <w:rsid w:val="00526E23"/>
    <w:rsid w:val="0053067D"/>
    <w:rsid w:val="00530B3B"/>
    <w:rsid w:val="00530E84"/>
    <w:rsid w:val="0053139D"/>
    <w:rsid w:val="00532930"/>
    <w:rsid w:val="005332C8"/>
    <w:rsid w:val="005336E5"/>
    <w:rsid w:val="005339C2"/>
    <w:rsid w:val="00534153"/>
    <w:rsid w:val="00534AAC"/>
    <w:rsid w:val="00536903"/>
    <w:rsid w:val="00536EC2"/>
    <w:rsid w:val="005405D9"/>
    <w:rsid w:val="00541334"/>
    <w:rsid w:val="00541417"/>
    <w:rsid w:val="005429F9"/>
    <w:rsid w:val="00542B0D"/>
    <w:rsid w:val="005433C4"/>
    <w:rsid w:val="00543945"/>
    <w:rsid w:val="0054546E"/>
    <w:rsid w:val="00546B5D"/>
    <w:rsid w:val="00550E2E"/>
    <w:rsid w:val="00552D6D"/>
    <w:rsid w:val="005535B3"/>
    <w:rsid w:val="00553A3C"/>
    <w:rsid w:val="00554292"/>
    <w:rsid w:val="00554891"/>
    <w:rsid w:val="00554AE7"/>
    <w:rsid w:val="0055526F"/>
    <w:rsid w:val="00555507"/>
    <w:rsid w:val="00555CA9"/>
    <w:rsid w:val="00556323"/>
    <w:rsid w:val="005573C6"/>
    <w:rsid w:val="00560058"/>
    <w:rsid w:val="00560265"/>
    <w:rsid w:val="005610D3"/>
    <w:rsid w:val="00561BA7"/>
    <w:rsid w:val="00562E2D"/>
    <w:rsid w:val="005635A9"/>
    <w:rsid w:val="00563F97"/>
    <w:rsid w:val="00565319"/>
    <w:rsid w:val="0056667F"/>
    <w:rsid w:val="005669C5"/>
    <w:rsid w:val="00566B49"/>
    <w:rsid w:val="005670DF"/>
    <w:rsid w:val="00567233"/>
    <w:rsid w:val="005675D5"/>
    <w:rsid w:val="005677BA"/>
    <w:rsid w:val="00567890"/>
    <w:rsid w:val="0057047D"/>
    <w:rsid w:val="00572B47"/>
    <w:rsid w:val="005741DE"/>
    <w:rsid w:val="00574345"/>
    <w:rsid w:val="00574460"/>
    <w:rsid w:val="005745C8"/>
    <w:rsid w:val="00575255"/>
    <w:rsid w:val="00575E4B"/>
    <w:rsid w:val="005772C6"/>
    <w:rsid w:val="005802FE"/>
    <w:rsid w:val="00580F33"/>
    <w:rsid w:val="0058172E"/>
    <w:rsid w:val="00581BC7"/>
    <w:rsid w:val="00582226"/>
    <w:rsid w:val="005825FF"/>
    <w:rsid w:val="00582665"/>
    <w:rsid w:val="00582929"/>
    <w:rsid w:val="00582DBC"/>
    <w:rsid w:val="00584E84"/>
    <w:rsid w:val="0058564A"/>
    <w:rsid w:val="00586BD3"/>
    <w:rsid w:val="005872C4"/>
    <w:rsid w:val="005874BF"/>
    <w:rsid w:val="00587841"/>
    <w:rsid w:val="00587895"/>
    <w:rsid w:val="00587CB0"/>
    <w:rsid w:val="00590025"/>
    <w:rsid w:val="0059034A"/>
    <w:rsid w:val="00592AE2"/>
    <w:rsid w:val="00592F8A"/>
    <w:rsid w:val="00593133"/>
    <w:rsid w:val="00593FD7"/>
    <w:rsid w:val="005942A9"/>
    <w:rsid w:val="0059436E"/>
    <w:rsid w:val="00594753"/>
    <w:rsid w:val="0059476F"/>
    <w:rsid w:val="00594806"/>
    <w:rsid w:val="00595550"/>
    <w:rsid w:val="00595955"/>
    <w:rsid w:val="005964E9"/>
    <w:rsid w:val="00596AFD"/>
    <w:rsid w:val="0059731B"/>
    <w:rsid w:val="00597437"/>
    <w:rsid w:val="005A3561"/>
    <w:rsid w:val="005A3B9B"/>
    <w:rsid w:val="005A492C"/>
    <w:rsid w:val="005A51F6"/>
    <w:rsid w:val="005A6A22"/>
    <w:rsid w:val="005A77AD"/>
    <w:rsid w:val="005B2399"/>
    <w:rsid w:val="005B2469"/>
    <w:rsid w:val="005B299C"/>
    <w:rsid w:val="005B2A8A"/>
    <w:rsid w:val="005B32F2"/>
    <w:rsid w:val="005B3A8B"/>
    <w:rsid w:val="005B3BE3"/>
    <w:rsid w:val="005B456A"/>
    <w:rsid w:val="005B6849"/>
    <w:rsid w:val="005B7279"/>
    <w:rsid w:val="005B7D19"/>
    <w:rsid w:val="005B7E22"/>
    <w:rsid w:val="005C0262"/>
    <w:rsid w:val="005C23DC"/>
    <w:rsid w:val="005C2C48"/>
    <w:rsid w:val="005C2F6D"/>
    <w:rsid w:val="005C316A"/>
    <w:rsid w:val="005C31AE"/>
    <w:rsid w:val="005C4351"/>
    <w:rsid w:val="005C4A7D"/>
    <w:rsid w:val="005C4F12"/>
    <w:rsid w:val="005C569A"/>
    <w:rsid w:val="005C56AE"/>
    <w:rsid w:val="005C5B51"/>
    <w:rsid w:val="005D0E88"/>
    <w:rsid w:val="005D0ED1"/>
    <w:rsid w:val="005D106C"/>
    <w:rsid w:val="005D16A6"/>
    <w:rsid w:val="005D174A"/>
    <w:rsid w:val="005D1A37"/>
    <w:rsid w:val="005D1C06"/>
    <w:rsid w:val="005D1F5A"/>
    <w:rsid w:val="005D228E"/>
    <w:rsid w:val="005D3EAA"/>
    <w:rsid w:val="005D47C3"/>
    <w:rsid w:val="005D5924"/>
    <w:rsid w:val="005D5F8C"/>
    <w:rsid w:val="005D6827"/>
    <w:rsid w:val="005D747D"/>
    <w:rsid w:val="005D7B8D"/>
    <w:rsid w:val="005E04A8"/>
    <w:rsid w:val="005E06C4"/>
    <w:rsid w:val="005E0F06"/>
    <w:rsid w:val="005E18F6"/>
    <w:rsid w:val="005E1EFE"/>
    <w:rsid w:val="005E27CA"/>
    <w:rsid w:val="005E3ECA"/>
    <w:rsid w:val="005E51D5"/>
    <w:rsid w:val="005E55BC"/>
    <w:rsid w:val="005E5D1E"/>
    <w:rsid w:val="005E5EB6"/>
    <w:rsid w:val="005E6BC7"/>
    <w:rsid w:val="005E7732"/>
    <w:rsid w:val="005F0065"/>
    <w:rsid w:val="005F0B78"/>
    <w:rsid w:val="005F1E97"/>
    <w:rsid w:val="005F2C1A"/>
    <w:rsid w:val="005F3431"/>
    <w:rsid w:val="005F3AFB"/>
    <w:rsid w:val="005F54CA"/>
    <w:rsid w:val="005F593C"/>
    <w:rsid w:val="005F5C17"/>
    <w:rsid w:val="005F63A5"/>
    <w:rsid w:val="005F6960"/>
    <w:rsid w:val="005F696C"/>
    <w:rsid w:val="005F6A5C"/>
    <w:rsid w:val="005F7084"/>
    <w:rsid w:val="005F78E8"/>
    <w:rsid w:val="0060182A"/>
    <w:rsid w:val="00602D33"/>
    <w:rsid w:val="00603F0C"/>
    <w:rsid w:val="00604A03"/>
    <w:rsid w:val="00605CF1"/>
    <w:rsid w:val="00606CD7"/>
    <w:rsid w:val="006076B3"/>
    <w:rsid w:val="00611599"/>
    <w:rsid w:val="0061193A"/>
    <w:rsid w:val="0061204B"/>
    <w:rsid w:val="00612A5A"/>
    <w:rsid w:val="00613020"/>
    <w:rsid w:val="00613554"/>
    <w:rsid w:val="0061380F"/>
    <w:rsid w:val="00613C0F"/>
    <w:rsid w:val="00616B3F"/>
    <w:rsid w:val="00617558"/>
    <w:rsid w:val="0062091B"/>
    <w:rsid w:val="00621B2A"/>
    <w:rsid w:val="006234A7"/>
    <w:rsid w:val="00623B52"/>
    <w:rsid w:val="006258EA"/>
    <w:rsid w:val="00625A49"/>
    <w:rsid w:val="006266DC"/>
    <w:rsid w:val="00627B26"/>
    <w:rsid w:val="00627D4A"/>
    <w:rsid w:val="00627DC2"/>
    <w:rsid w:val="00630278"/>
    <w:rsid w:val="00630C5E"/>
    <w:rsid w:val="0063204B"/>
    <w:rsid w:val="00634308"/>
    <w:rsid w:val="00634C94"/>
    <w:rsid w:val="00634FB9"/>
    <w:rsid w:val="00636316"/>
    <w:rsid w:val="00636CCD"/>
    <w:rsid w:val="00636D12"/>
    <w:rsid w:val="00636DA5"/>
    <w:rsid w:val="006372F9"/>
    <w:rsid w:val="00640121"/>
    <w:rsid w:val="00641404"/>
    <w:rsid w:val="00641B3D"/>
    <w:rsid w:val="00641CE3"/>
    <w:rsid w:val="00642ADB"/>
    <w:rsid w:val="00642E1F"/>
    <w:rsid w:val="00643C3F"/>
    <w:rsid w:val="0064545B"/>
    <w:rsid w:val="006466B2"/>
    <w:rsid w:val="006473B4"/>
    <w:rsid w:val="006476FF"/>
    <w:rsid w:val="00647D0E"/>
    <w:rsid w:val="00647E55"/>
    <w:rsid w:val="0065030C"/>
    <w:rsid w:val="00650429"/>
    <w:rsid w:val="00650CAE"/>
    <w:rsid w:val="0065251B"/>
    <w:rsid w:val="006537DE"/>
    <w:rsid w:val="00653825"/>
    <w:rsid w:val="00653E90"/>
    <w:rsid w:val="00654724"/>
    <w:rsid w:val="0065490C"/>
    <w:rsid w:val="00654A09"/>
    <w:rsid w:val="00654A2B"/>
    <w:rsid w:val="006559A2"/>
    <w:rsid w:val="0065787C"/>
    <w:rsid w:val="006578D9"/>
    <w:rsid w:val="00660FE8"/>
    <w:rsid w:val="0066177C"/>
    <w:rsid w:val="0066194F"/>
    <w:rsid w:val="0066289F"/>
    <w:rsid w:val="00662C53"/>
    <w:rsid w:val="00663030"/>
    <w:rsid w:val="0066342F"/>
    <w:rsid w:val="0066484C"/>
    <w:rsid w:val="0066628B"/>
    <w:rsid w:val="00666BD1"/>
    <w:rsid w:val="00666D81"/>
    <w:rsid w:val="00667B13"/>
    <w:rsid w:val="00667E1C"/>
    <w:rsid w:val="006710C3"/>
    <w:rsid w:val="0067250C"/>
    <w:rsid w:val="00672755"/>
    <w:rsid w:val="00672786"/>
    <w:rsid w:val="0067315F"/>
    <w:rsid w:val="00673CCC"/>
    <w:rsid w:val="006748CD"/>
    <w:rsid w:val="0067526A"/>
    <w:rsid w:val="006761DE"/>
    <w:rsid w:val="00676C86"/>
    <w:rsid w:val="00677005"/>
    <w:rsid w:val="00677771"/>
    <w:rsid w:val="00677D2F"/>
    <w:rsid w:val="00677FEC"/>
    <w:rsid w:val="006809F3"/>
    <w:rsid w:val="00680FB6"/>
    <w:rsid w:val="006813C8"/>
    <w:rsid w:val="006827AE"/>
    <w:rsid w:val="00683649"/>
    <w:rsid w:val="00683C04"/>
    <w:rsid w:val="00685E39"/>
    <w:rsid w:val="00686075"/>
    <w:rsid w:val="006861BC"/>
    <w:rsid w:val="00686FC2"/>
    <w:rsid w:val="00687849"/>
    <w:rsid w:val="00687FEB"/>
    <w:rsid w:val="00690C6C"/>
    <w:rsid w:val="00691FC3"/>
    <w:rsid w:val="00693437"/>
    <w:rsid w:val="00694DA0"/>
    <w:rsid w:val="006955EC"/>
    <w:rsid w:val="00695C57"/>
    <w:rsid w:val="00696592"/>
    <w:rsid w:val="006A1E42"/>
    <w:rsid w:val="006A4410"/>
    <w:rsid w:val="006A474C"/>
    <w:rsid w:val="006A4983"/>
    <w:rsid w:val="006A632A"/>
    <w:rsid w:val="006A6BB6"/>
    <w:rsid w:val="006A70A4"/>
    <w:rsid w:val="006A774A"/>
    <w:rsid w:val="006B0529"/>
    <w:rsid w:val="006B1928"/>
    <w:rsid w:val="006B20F7"/>
    <w:rsid w:val="006B26DD"/>
    <w:rsid w:val="006B2780"/>
    <w:rsid w:val="006B2BCA"/>
    <w:rsid w:val="006B2EDC"/>
    <w:rsid w:val="006B3163"/>
    <w:rsid w:val="006B45F0"/>
    <w:rsid w:val="006B5D3A"/>
    <w:rsid w:val="006B6C23"/>
    <w:rsid w:val="006B7793"/>
    <w:rsid w:val="006C18B7"/>
    <w:rsid w:val="006C1D09"/>
    <w:rsid w:val="006C1DBD"/>
    <w:rsid w:val="006C206D"/>
    <w:rsid w:val="006C258E"/>
    <w:rsid w:val="006C2706"/>
    <w:rsid w:val="006C2B56"/>
    <w:rsid w:val="006C3917"/>
    <w:rsid w:val="006C3B36"/>
    <w:rsid w:val="006C43E0"/>
    <w:rsid w:val="006C5195"/>
    <w:rsid w:val="006C7515"/>
    <w:rsid w:val="006C7853"/>
    <w:rsid w:val="006C7B12"/>
    <w:rsid w:val="006C7D0D"/>
    <w:rsid w:val="006D055C"/>
    <w:rsid w:val="006D0896"/>
    <w:rsid w:val="006D1C67"/>
    <w:rsid w:val="006D1FFA"/>
    <w:rsid w:val="006D32F2"/>
    <w:rsid w:val="006D3C8D"/>
    <w:rsid w:val="006D3DE6"/>
    <w:rsid w:val="006D3FEA"/>
    <w:rsid w:val="006D5406"/>
    <w:rsid w:val="006D58D6"/>
    <w:rsid w:val="006D61F9"/>
    <w:rsid w:val="006D6406"/>
    <w:rsid w:val="006D681E"/>
    <w:rsid w:val="006D6F90"/>
    <w:rsid w:val="006D7395"/>
    <w:rsid w:val="006D7B27"/>
    <w:rsid w:val="006E23AB"/>
    <w:rsid w:val="006E3BD2"/>
    <w:rsid w:val="006E408D"/>
    <w:rsid w:val="006E4692"/>
    <w:rsid w:val="006E4814"/>
    <w:rsid w:val="006E5092"/>
    <w:rsid w:val="006E580E"/>
    <w:rsid w:val="006E7137"/>
    <w:rsid w:val="006E74E3"/>
    <w:rsid w:val="006F0DF9"/>
    <w:rsid w:val="006F2364"/>
    <w:rsid w:val="006F2533"/>
    <w:rsid w:val="006F25D2"/>
    <w:rsid w:val="006F2902"/>
    <w:rsid w:val="006F32B4"/>
    <w:rsid w:val="006F4C50"/>
    <w:rsid w:val="006F6E29"/>
    <w:rsid w:val="006F7776"/>
    <w:rsid w:val="006F7D47"/>
    <w:rsid w:val="006F7E6E"/>
    <w:rsid w:val="00700472"/>
    <w:rsid w:val="0070070A"/>
    <w:rsid w:val="00702C2A"/>
    <w:rsid w:val="00702F8F"/>
    <w:rsid w:val="007034EA"/>
    <w:rsid w:val="0070372F"/>
    <w:rsid w:val="0070395F"/>
    <w:rsid w:val="00703AB6"/>
    <w:rsid w:val="007040E3"/>
    <w:rsid w:val="007044AD"/>
    <w:rsid w:val="007045BF"/>
    <w:rsid w:val="007055D5"/>
    <w:rsid w:val="007056B4"/>
    <w:rsid w:val="0070598E"/>
    <w:rsid w:val="00705A16"/>
    <w:rsid w:val="00705D9F"/>
    <w:rsid w:val="00705E17"/>
    <w:rsid w:val="00705E80"/>
    <w:rsid w:val="00706718"/>
    <w:rsid w:val="00707A92"/>
    <w:rsid w:val="00707C18"/>
    <w:rsid w:val="00707F9C"/>
    <w:rsid w:val="00710856"/>
    <w:rsid w:val="00710CEB"/>
    <w:rsid w:val="00711435"/>
    <w:rsid w:val="007118E1"/>
    <w:rsid w:val="00712926"/>
    <w:rsid w:val="00712BBA"/>
    <w:rsid w:val="00713360"/>
    <w:rsid w:val="007135E6"/>
    <w:rsid w:val="0071407B"/>
    <w:rsid w:val="00714453"/>
    <w:rsid w:val="00714A08"/>
    <w:rsid w:val="00714A83"/>
    <w:rsid w:val="00714CA1"/>
    <w:rsid w:val="007159C1"/>
    <w:rsid w:val="00716A2E"/>
    <w:rsid w:val="00717051"/>
    <w:rsid w:val="007220D9"/>
    <w:rsid w:val="00722765"/>
    <w:rsid w:val="0072556D"/>
    <w:rsid w:val="0072579B"/>
    <w:rsid w:val="00726C79"/>
    <w:rsid w:val="00727433"/>
    <w:rsid w:val="007275FA"/>
    <w:rsid w:val="007278F7"/>
    <w:rsid w:val="007279DA"/>
    <w:rsid w:val="00730AA1"/>
    <w:rsid w:val="00730CC7"/>
    <w:rsid w:val="00733D10"/>
    <w:rsid w:val="00734CF6"/>
    <w:rsid w:val="00736017"/>
    <w:rsid w:val="00736165"/>
    <w:rsid w:val="00736814"/>
    <w:rsid w:val="00736961"/>
    <w:rsid w:val="007401B6"/>
    <w:rsid w:val="007406A4"/>
    <w:rsid w:val="00740D35"/>
    <w:rsid w:val="007412A6"/>
    <w:rsid w:val="00741688"/>
    <w:rsid w:val="00741BDA"/>
    <w:rsid w:val="00742982"/>
    <w:rsid w:val="007429A3"/>
    <w:rsid w:val="00742A93"/>
    <w:rsid w:val="00742AB3"/>
    <w:rsid w:val="00743138"/>
    <w:rsid w:val="00743261"/>
    <w:rsid w:val="0074416A"/>
    <w:rsid w:val="00744EED"/>
    <w:rsid w:val="00746E7F"/>
    <w:rsid w:val="00747034"/>
    <w:rsid w:val="00747066"/>
    <w:rsid w:val="007471A0"/>
    <w:rsid w:val="007473E1"/>
    <w:rsid w:val="00747486"/>
    <w:rsid w:val="00747CB7"/>
    <w:rsid w:val="007507AD"/>
    <w:rsid w:val="0075091A"/>
    <w:rsid w:val="0075109D"/>
    <w:rsid w:val="00751C74"/>
    <w:rsid w:val="00752517"/>
    <w:rsid w:val="0075406D"/>
    <w:rsid w:val="0075411D"/>
    <w:rsid w:val="00755763"/>
    <w:rsid w:val="00755EED"/>
    <w:rsid w:val="00756B41"/>
    <w:rsid w:val="0075775A"/>
    <w:rsid w:val="00760038"/>
    <w:rsid w:val="007617C1"/>
    <w:rsid w:val="00762F15"/>
    <w:rsid w:val="00762FE2"/>
    <w:rsid w:val="00763F28"/>
    <w:rsid w:val="007645FE"/>
    <w:rsid w:val="00764687"/>
    <w:rsid w:val="00764DB8"/>
    <w:rsid w:val="00764FA6"/>
    <w:rsid w:val="00765C44"/>
    <w:rsid w:val="00766A1E"/>
    <w:rsid w:val="00770800"/>
    <w:rsid w:val="00770D30"/>
    <w:rsid w:val="0077154B"/>
    <w:rsid w:val="007725D4"/>
    <w:rsid w:val="00772C07"/>
    <w:rsid w:val="00773094"/>
    <w:rsid w:val="00773F25"/>
    <w:rsid w:val="00774032"/>
    <w:rsid w:val="00774351"/>
    <w:rsid w:val="007747DC"/>
    <w:rsid w:val="00775340"/>
    <w:rsid w:val="00775F3F"/>
    <w:rsid w:val="0077607F"/>
    <w:rsid w:val="00776136"/>
    <w:rsid w:val="00776305"/>
    <w:rsid w:val="0077673B"/>
    <w:rsid w:val="00776869"/>
    <w:rsid w:val="00776EAA"/>
    <w:rsid w:val="00777B8B"/>
    <w:rsid w:val="00781413"/>
    <w:rsid w:val="0078147F"/>
    <w:rsid w:val="00781E0C"/>
    <w:rsid w:val="00781FD2"/>
    <w:rsid w:val="0078203E"/>
    <w:rsid w:val="00782C27"/>
    <w:rsid w:val="00783B96"/>
    <w:rsid w:val="007842D7"/>
    <w:rsid w:val="0078472A"/>
    <w:rsid w:val="007851D9"/>
    <w:rsid w:val="0078539C"/>
    <w:rsid w:val="00785BE4"/>
    <w:rsid w:val="00785F62"/>
    <w:rsid w:val="00786CE6"/>
    <w:rsid w:val="007872E9"/>
    <w:rsid w:val="00787552"/>
    <w:rsid w:val="00790364"/>
    <w:rsid w:val="00791029"/>
    <w:rsid w:val="00791911"/>
    <w:rsid w:val="007937D2"/>
    <w:rsid w:val="007948DD"/>
    <w:rsid w:val="0079582C"/>
    <w:rsid w:val="00795F3C"/>
    <w:rsid w:val="00796B9A"/>
    <w:rsid w:val="00796E29"/>
    <w:rsid w:val="00797088"/>
    <w:rsid w:val="007A027D"/>
    <w:rsid w:val="007A2115"/>
    <w:rsid w:val="007A31A9"/>
    <w:rsid w:val="007A3475"/>
    <w:rsid w:val="007A3579"/>
    <w:rsid w:val="007A428D"/>
    <w:rsid w:val="007A5714"/>
    <w:rsid w:val="007A6183"/>
    <w:rsid w:val="007A6AAF"/>
    <w:rsid w:val="007A77E4"/>
    <w:rsid w:val="007A7DC7"/>
    <w:rsid w:val="007A7FB4"/>
    <w:rsid w:val="007B028A"/>
    <w:rsid w:val="007B08EF"/>
    <w:rsid w:val="007B0B19"/>
    <w:rsid w:val="007B1516"/>
    <w:rsid w:val="007B1896"/>
    <w:rsid w:val="007B1B13"/>
    <w:rsid w:val="007B1B27"/>
    <w:rsid w:val="007B3359"/>
    <w:rsid w:val="007B36B8"/>
    <w:rsid w:val="007B40F4"/>
    <w:rsid w:val="007B4212"/>
    <w:rsid w:val="007B457D"/>
    <w:rsid w:val="007B5F14"/>
    <w:rsid w:val="007B651F"/>
    <w:rsid w:val="007B6FED"/>
    <w:rsid w:val="007B71B5"/>
    <w:rsid w:val="007B7232"/>
    <w:rsid w:val="007B7882"/>
    <w:rsid w:val="007C0ACC"/>
    <w:rsid w:val="007C21DF"/>
    <w:rsid w:val="007C2A2F"/>
    <w:rsid w:val="007C2A7F"/>
    <w:rsid w:val="007C2B48"/>
    <w:rsid w:val="007C31AF"/>
    <w:rsid w:val="007C32C3"/>
    <w:rsid w:val="007C3DBC"/>
    <w:rsid w:val="007C3E91"/>
    <w:rsid w:val="007C4728"/>
    <w:rsid w:val="007C6A1A"/>
    <w:rsid w:val="007C7968"/>
    <w:rsid w:val="007D0822"/>
    <w:rsid w:val="007D0BC7"/>
    <w:rsid w:val="007D1158"/>
    <w:rsid w:val="007D11BB"/>
    <w:rsid w:val="007D13B8"/>
    <w:rsid w:val="007D26DA"/>
    <w:rsid w:val="007D27F7"/>
    <w:rsid w:val="007D2A3E"/>
    <w:rsid w:val="007D3503"/>
    <w:rsid w:val="007D35CF"/>
    <w:rsid w:val="007D418B"/>
    <w:rsid w:val="007D54C9"/>
    <w:rsid w:val="007D5EF2"/>
    <w:rsid w:val="007D5F7E"/>
    <w:rsid w:val="007D6175"/>
    <w:rsid w:val="007D7837"/>
    <w:rsid w:val="007D7D84"/>
    <w:rsid w:val="007E0121"/>
    <w:rsid w:val="007E0195"/>
    <w:rsid w:val="007E0921"/>
    <w:rsid w:val="007E0CBF"/>
    <w:rsid w:val="007E21AF"/>
    <w:rsid w:val="007E25F1"/>
    <w:rsid w:val="007E29FC"/>
    <w:rsid w:val="007E2C30"/>
    <w:rsid w:val="007E2DD3"/>
    <w:rsid w:val="007E3325"/>
    <w:rsid w:val="007E3CE1"/>
    <w:rsid w:val="007E3DFF"/>
    <w:rsid w:val="007E46C7"/>
    <w:rsid w:val="007E5233"/>
    <w:rsid w:val="007E5A0C"/>
    <w:rsid w:val="007E5BC7"/>
    <w:rsid w:val="007E5C09"/>
    <w:rsid w:val="007E6309"/>
    <w:rsid w:val="007F054C"/>
    <w:rsid w:val="007F05F3"/>
    <w:rsid w:val="007F0DBF"/>
    <w:rsid w:val="007F0ED4"/>
    <w:rsid w:val="007F12CE"/>
    <w:rsid w:val="007F1F76"/>
    <w:rsid w:val="007F3159"/>
    <w:rsid w:val="007F4247"/>
    <w:rsid w:val="007F427F"/>
    <w:rsid w:val="007F4F55"/>
    <w:rsid w:val="007F5214"/>
    <w:rsid w:val="007F54F1"/>
    <w:rsid w:val="007F570C"/>
    <w:rsid w:val="007F607B"/>
    <w:rsid w:val="007F6233"/>
    <w:rsid w:val="007F7C57"/>
    <w:rsid w:val="007F7F31"/>
    <w:rsid w:val="00801713"/>
    <w:rsid w:val="008024A1"/>
    <w:rsid w:val="008026FE"/>
    <w:rsid w:val="008032AA"/>
    <w:rsid w:val="00803D4C"/>
    <w:rsid w:val="008043ED"/>
    <w:rsid w:val="00804548"/>
    <w:rsid w:val="00804653"/>
    <w:rsid w:val="00805680"/>
    <w:rsid w:val="00805F20"/>
    <w:rsid w:val="00806062"/>
    <w:rsid w:val="008062B7"/>
    <w:rsid w:val="00806381"/>
    <w:rsid w:val="00806FF7"/>
    <w:rsid w:val="008074BD"/>
    <w:rsid w:val="008107D5"/>
    <w:rsid w:val="00810934"/>
    <w:rsid w:val="00810D93"/>
    <w:rsid w:val="00810DC8"/>
    <w:rsid w:val="0081163F"/>
    <w:rsid w:val="0081268E"/>
    <w:rsid w:val="00812C5F"/>
    <w:rsid w:val="00814724"/>
    <w:rsid w:val="00814A1D"/>
    <w:rsid w:val="00814DDC"/>
    <w:rsid w:val="00815DF9"/>
    <w:rsid w:val="0081638D"/>
    <w:rsid w:val="00816BCB"/>
    <w:rsid w:val="00817574"/>
    <w:rsid w:val="008175F0"/>
    <w:rsid w:val="008177F4"/>
    <w:rsid w:val="00821C86"/>
    <w:rsid w:val="00822878"/>
    <w:rsid w:val="0082293E"/>
    <w:rsid w:val="00823276"/>
    <w:rsid w:val="008233C0"/>
    <w:rsid w:val="0082504C"/>
    <w:rsid w:val="00825663"/>
    <w:rsid w:val="00825B54"/>
    <w:rsid w:val="00825EBD"/>
    <w:rsid w:val="00826314"/>
    <w:rsid w:val="0082671E"/>
    <w:rsid w:val="0082775E"/>
    <w:rsid w:val="00827861"/>
    <w:rsid w:val="00827BB4"/>
    <w:rsid w:val="008303C2"/>
    <w:rsid w:val="00830B8E"/>
    <w:rsid w:val="008311F2"/>
    <w:rsid w:val="008315D4"/>
    <w:rsid w:val="008345F1"/>
    <w:rsid w:val="00834748"/>
    <w:rsid w:val="008352C1"/>
    <w:rsid w:val="00836113"/>
    <w:rsid w:val="0083738B"/>
    <w:rsid w:val="00837711"/>
    <w:rsid w:val="0083784C"/>
    <w:rsid w:val="00840420"/>
    <w:rsid w:val="00840D3F"/>
    <w:rsid w:val="008410D5"/>
    <w:rsid w:val="008417A7"/>
    <w:rsid w:val="008429A9"/>
    <w:rsid w:val="008430C1"/>
    <w:rsid w:val="00844286"/>
    <w:rsid w:val="00844466"/>
    <w:rsid w:val="00844572"/>
    <w:rsid w:val="00845C67"/>
    <w:rsid w:val="0084748D"/>
    <w:rsid w:val="0084753C"/>
    <w:rsid w:val="00847BE3"/>
    <w:rsid w:val="00847C83"/>
    <w:rsid w:val="00850B19"/>
    <w:rsid w:val="00850B70"/>
    <w:rsid w:val="00850CEE"/>
    <w:rsid w:val="00851AD9"/>
    <w:rsid w:val="00851EB7"/>
    <w:rsid w:val="00851F91"/>
    <w:rsid w:val="008521C0"/>
    <w:rsid w:val="00852294"/>
    <w:rsid w:val="008523A5"/>
    <w:rsid w:val="008528A0"/>
    <w:rsid w:val="00852C3E"/>
    <w:rsid w:val="00852C49"/>
    <w:rsid w:val="00854BA6"/>
    <w:rsid w:val="00854F81"/>
    <w:rsid w:val="008559BB"/>
    <w:rsid w:val="008565A3"/>
    <w:rsid w:val="008579A5"/>
    <w:rsid w:val="008579AB"/>
    <w:rsid w:val="00861858"/>
    <w:rsid w:val="008618B2"/>
    <w:rsid w:val="0086200A"/>
    <w:rsid w:val="00863E06"/>
    <w:rsid w:val="00865B0B"/>
    <w:rsid w:val="008668E1"/>
    <w:rsid w:val="00866F51"/>
    <w:rsid w:val="00867185"/>
    <w:rsid w:val="008675B3"/>
    <w:rsid w:val="00870113"/>
    <w:rsid w:val="0087174F"/>
    <w:rsid w:val="00871D5B"/>
    <w:rsid w:val="008721A2"/>
    <w:rsid w:val="008726FB"/>
    <w:rsid w:val="0087295F"/>
    <w:rsid w:val="008739A5"/>
    <w:rsid w:val="008744D1"/>
    <w:rsid w:val="00874827"/>
    <w:rsid w:val="00875758"/>
    <w:rsid w:val="00876FC4"/>
    <w:rsid w:val="00877B69"/>
    <w:rsid w:val="00877C7B"/>
    <w:rsid w:val="0088067F"/>
    <w:rsid w:val="008812FC"/>
    <w:rsid w:val="00882662"/>
    <w:rsid w:val="008828AA"/>
    <w:rsid w:val="0088342F"/>
    <w:rsid w:val="00883C95"/>
    <w:rsid w:val="0088445A"/>
    <w:rsid w:val="008861D6"/>
    <w:rsid w:val="008861EF"/>
    <w:rsid w:val="00886821"/>
    <w:rsid w:val="00887572"/>
    <w:rsid w:val="00890AD4"/>
    <w:rsid w:val="00891036"/>
    <w:rsid w:val="008913DE"/>
    <w:rsid w:val="0089142B"/>
    <w:rsid w:val="008916A4"/>
    <w:rsid w:val="0089178A"/>
    <w:rsid w:val="00892B50"/>
    <w:rsid w:val="00892C25"/>
    <w:rsid w:val="00892D14"/>
    <w:rsid w:val="00892E1D"/>
    <w:rsid w:val="00893413"/>
    <w:rsid w:val="00893EAB"/>
    <w:rsid w:val="00894255"/>
    <w:rsid w:val="00894834"/>
    <w:rsid w:val="008948F1"/>
    <w:rsid w:val="00894D80"/>
    <w:rsid w:val="00895D2B"/>
    <w:rsid w:val="008964CA"/>
    <w:rsid w:val="0089796A"/>
    <w:rsid w:val="008A18F3"/>
    <w:rsid w:val="008A1B6F"/>
    <w:rsid w:val="008A1FD3"/>
    <w:rsid w:val="008A23A3"/>
    <w:rsid w:val="008A2662"/>
    <w:rsid w:val="008A287F"/>
    <w:rsid w:val="008A2C01"/>
    <w:rsid w:val="008A3194"/>
    <w:rsid w:val="008A3D4B"/>
    <w:rsid w:val="008A5127"/>
    <w:rsid w:val="008A6CD1"/>
    <w:rsid w:val="008A72B6"/>
    <w:rsid w:val="008A757B"/>
    <w:rsid w:val="008A7E3D"/>
    <w:rsid w:val="008B1333"/>
    <w:rsid w:val="008B1BB4"/>
    <w:rsid w:val="008B2F31"/>
    <w:rsid w:val="008B3569"/>
    <w:rsid w:val="008B4AC9"/>
    <w:rsid w:val="008B4C89"/>
    <w:rsid w:val="008B6D7A"/>
    <w:rsid w:val="008B7473"/>
    <w:rsid w:val="008B76CD"/>
    <w:rsid w:val="008B7F1C"/>
    <w:rsid w:val="008C0F61"/>
    <w:rsid w:val="008C10C6"/>
    <w:rsid w:val="008C1985"/>
    <w:rsid w:val="008C1BB8"/>
    <w:rsid w:val="008C4DE9"/>
    <w:rsid w:val="008C4F41"/>
    <w:rsid w:val="008C503F"/>
    <w:rsid w:val="008C5351"/>
    <w:rsid w:val="008C55D8"/>
    <w:rsid w:val="008C5682"/>
    <w:rsid w:val="008C7F50"/>
    <w:rsid w:val="008C7FA4"/>
    <w:rsid w:val="008D0717"/>
    <w:rsid w:val="008D170B"/>
    <w:rsid w:val="008D2AAE"/>
    <w:rsid w:val="008D3DC1"/>
    <w:rsid w:val="008D41FF"/>
    <w:rsid w:val="008D451D"/>
    <w:rsid w:val="008D4909"/>
    <w:rsid w:val="008D4D03"/>
    <w:rsid w:val="008D748C"/>
    <w:rsid w:val="008D77ED"/>
    <w:rsid w:val="008D77FA"/>
    <w:rsid w:val="008D7C8D"/>
    <w:rsid w:val="008E0597"/>
    <w:rsid w:val="008E1273"/>
    <w:rsid w:val="008E1AE4"/>
    <w:rsid w:val="008E1C54"/>
    <w:rsid w:val="008E310E"/>
    <w:rsid w:val="008E32B2"/>
    <w:rsid w:val="008E454E"/>
    <w:rsid w:val="008E51F2"/>
    <w:rsid w:val="008E70EB"/>
    <w:rsid w:val="008F0742"/>
    <w:rsid w:val="008F13E8"/>
    <w:rsid w:val="008F1C44"/>
    <w:rsid w:val="008F2168"/>
    <w:rsid w:val="008F2957"/>
    <w:rsid w:val="008F2E88"/>
    <w:rsid w:val="008F419F"/>
    <w:rsid w:val="008F458C"/>
    <w:rsid w:val="008F47B0"/>
    <w:rsid w:val="008F4864"/>
    <w:rsid w:val="008F4D4B"/>
    <w:rsid w:val="008F52F1"/>
    <w:rsid w:val="008F537C"/>
    <w:rsid w:val="0090007B"/>
    <w:rsid w:val="009008BA"/>
    <w:rsid w:val="009009A2"/>
    <w:rsid w:val="0090269F"/>
    <w:rsid w:val="0090293A"/>
    <w:rsid w:val="00902A0A"/>
    <w:rsid w:val="009036F2"/>
    <w:rsid w:val="009042D8"/>
    <w:rsid w:val="009048E8"/>
    <w:rsid w:val="00905198"/>
    <w:rsid w:val="009101B9"/>
    <w:rsid w:val="00910814"/>
    <w:rsid w:val="00910B2A"/>
    <w:rsid w:val="00910BA4"/>
    <w:rsid w:val="009115F4"/>
    <w:rsid w:val="009119A4"/>
    <w:rsid w:val="009132AD"/>
    <w:rsid w:val="0091353A"/>
    <w:rsid w:val="00913BAC"/>
    <w:rsid w:val="00913E89"/>
    <w:rsid w:val="0091429B"/>
    <w:rsid w:val="00915945"/>
    <w:rsid w:val="00916434"/>
    <w:rsid w:val="00916AF7"/>
    <w:rsid w:val="00920D5F"/>
    <w:rsid w:val="00921D57"/>
    <w:rsid w:val="00923F16"/>
    <w:rsid w:val="009245A3"/>
    <w:rsid w:val="0092517A"/>
    <w:rsid w:val="009252D0"/>
    <w:rsid w:val="00925DAB"/>
    <w:rsid w:val="00926521"/>
    <w:rsid w:val="00926C28"/>
    <w:rsid w:val="00926E5F"/>
    <w:rsid w:val="0092775C"/>
    <w:rsid w:val="009277A3"/>
    <w:rsid w:val="009279B0"/>
    <w:rsid w:val="009303BB"/>
    <w:rsid w:val="00930840"/>
    <w:rsid w:val="00931D8E"/>
    <w:rsid w:val="00932DBB"/>
    <w:rsid w:val="00933790"/>
    <w:rsid w:val="00935503"/>
    <w:rsid w:val="00935562"/>
    <w:rsid w:val="00940EEE"/>
    <w:rsid w:val="009415D7"/>
    <w:rsid w:val="00942193"/>
    <w:rsid w:val="00942A6F"/>
    <w:rsid w:val="009433A2"/>
    <w:rsid w:val="00944029"/>
    <w:rsid w:val="00944093"/>
    <w:rsid w:val="009440FF"/>
    <w:rsid w:val="0094448F"/>
    <w:rsid w:val="009453DE"/>
    <w:rsid w:val="00946579"/>
    <w:rsid w:val="0094691D"/>
    <w:rsid w:val="00946DC9"/>
    <w:rsid w:val="0094792D"/>
    <w:rsid w:val="00947D2C"/>
    <w:rsid w:val="00947D84"/>
    <w:rsid w:val="009505FA"/>
    <w:rsid w:val="00951493"/>
    <w:rsid w:val="00951B4F"/>
    <w:rsid w:val="00951C3F"/>
    <w:rsid w:val="00951E63"/>
    <w:rsid w:val="009520EF"/>
    <w:rsid w:val="00952F26"/>
    <w:rsid w:val="00953B8B"/>
    <w:rsid w:val="0095473D"/>
    <w:rsid w:val="00954D92"/>
    <w:rsid w:val="00955004"/>
    <w:rsid w:val="009552E3"/>
    <w:rsid w:val="00955547"/>
    <w:rsid w:val="00955AED"/>
    <w:rsid w:val="00955FAE"/>
    <w:rsid w:val="00955FEE"/>
    <w:rsid w:val="0095607F"/>
    <w:rsid w:val="0095676E"/>
    <w:rsid w:val="00956946"/>
    <w:rsid w:val="0095729E"/>
    <w:rsid w:val="00957578"/>
    <w:rsid w:val="00957873"/>
    <w:rsid w:val="0096216D"/>
    <w:rsid w:val="00962B25"/>
    <w:rsid w:val="00963513"/>
    <w:rsid w:val="00963BE9"/>
    <w:rsid w:val="00964547"/>
    <w:rsid w:val="009655CB"/>
    <w:rsid w:val="009664B7"/>
    <w:rsid w:val="00966A35"/>
    <w:rsid w:val="00966F5B"/>
    <w:rsid w:val="0096747F"/>
    <w:rsid w:val="00967F37"/>
    <w:rsid w:val="00970454"/>
    <w:rsid w:val="00970638"/>
    <w:rsid w:val="00970868"/>
    <w:rsid w:val="00971693"/>
    <w:rsid w:val="009716D4"/>
    <w:rsid w:val="00971F1B"/>
    <w:rsid w:val="00971F9B"/>
    <w:rsid w:val="009720E7"/>
    <w:rsid w:val="00972E2A"/>
    <w:rsid w:val="00972EAD"/>
    <w:rsid w:val="00973483"/>
    <w:rsid w:val="00973F93"/>
    <w:rsid w:val="00973FF8"/>
    <w:rsid w:val="00974B7A"/>
    <w:rsid w:val="00975030"/>
    <w:rsid w:val="00975E56"/>
    <w:rsid w:val="00976151"/>
    <w:rsid w:val="00976401"/>
    <w:rsid w:val="0097683E"/>
    <w:rsid w:val="00976C2C"/>
    <w:rsid w:val="00976E1F"/>
    <w:rsid w:val="00977A83"/>
    <w:rsid w:val="00980D16"/>
    <w:rsid w:val="009811A6"/>
    <w:rsid w:val="0098151E"/>
    <w:rsid w:val="00981F83"/>
    <w:rsid w:val="009827A9"/>
    <w:rsid w:val="009836B4"/>
    <w:rsid w:val="009837C2"/>
    <w:rsid w:val="00984943"/>
    <w:rsid w:val="009849B7"/>
    <w:rsid w:val="00984F56"/>
    <w:rsid w:val="00985637"/>
    <w:rsid w:val="00986C57"/>
    <w:rsid w:val="00987504"/>
    <w:rsid w:val="00990BD0"/>
    <w:rsid w:val="00990CD9"/>
    <w:rsid w:val="009917C3"/>
    <w:rsid w:val="009934CB"/>
    <w:rsid w:val="00993927"/>
    <w:rsid w:val="009940BB"/>
    <w:rsid w:val="00994499"/>
    <w:rsid w:val="009960C2"/>
    <w:rsid w:val="0099634B"/>
    <w:rsid w:val="00996A9D"/>
    <w:rsid w:val="009973B1"/>
    <w:rsid w:val="009A0C26"/>
    <w:rsid w:val="009A0E16"/>
    <w:rsid w:val="009A1713"/>
    <w:rsid w:val="009A19DD"/>
    <w:rsid w:val="009A263E"/>
    <w:rsid w:val="009A2918"/>
    <w:rsid w:val="009A3885"/>
    <w:rsid w:val="009A3891"/>
    <w:rsid w:val="009A3D1C"/>
    <w:rsid w:val="009A49FE"/>
    <w:rsid w:val="009A5B02"/>
    <w:rsid w:val="009A5E09"/>
    <w:rsid w:val="009A6512"/>
    <w:rsid w:val="009A6A53"/>
    <w:rsid w:val="009A7509"/>
    <w:rsid w:val="009A763B"/>
    <w:rsid w:val="009A7920"/>
    <w:rsid w:val="009B010B"/>
    <w:rsid w:val="009B0633"/>
    <w:rsid w:val="009B0A17"/>
    <w:rsid w:val="009B0AB1"/>
    <w:rsid w:val="009B0B5E"/>
    <w:rsid w:val="009B203D"/>
    <w:rsid w:val="009B2529"/>
    <w:rsid w:val="009B2F54"/>
    <w:rsid w:val="009B30D4"/>
    <w:rsid w:val="009B337B"/>
    <w:rsid w:val="009B3ACD"/>
    <w:rsid w:val="009B3E15"/>
    <w:rsid w:val="009B4198"/>
    <w:rsid w:val="009B67B3"/>
    <w:rsid w:val="009B70C6"/>
    <w:rsid w:val="009B75B0"/>
    <w:rsid w:val="009C00C7"/>
    <w:rsid w:val="009C06C2"/>
    <w:rsid w:val="009C06CA"/>
    <w:rsid w:val="009C0F46"/>
    <w:rsid w:val="009C12F1"/>
    <w:rsid w:val="009C1748"/>
    <w:rsid w:val="009C1EBA"/>
    <w:rsid w:val="009C20A3"/>
    <w:rsid w:val="009C27C9"/>
    <w:rsid w:val="009C39C0"/>
    <w:rsid w:val="009C4BD9"/>
    <w:rsid w:val="009C4F86"/>
    <w:rsid w:val="009C641B"/>
    <w:rsid w:val="009C6BED"/>
    <w:rsid w:val="009C7013"/>
    <w:rsid w:val="009C737F"/>
    <w:rsid w:val="009C7D8E"/>
    <w:rsid w:val="009C7E75"/>
    <w:rsid w:val="009D0268"/>
    <w:rsid w:val="009D04B5"/>
    <w:rsid w:val="009D2165"/>
    <w:rsid w:val="009D3CBC"/>
    <w:rsid w:val="009D41B5"/>
    <w:rsid w:val="009D4948"/>
    <w:rsid w:val="009D5342"/>
    <w:rsid w:val="009D5BE4"/>
    <w:rsid w:val="009D6096"/>
    <w:rsid w:val="009D67A1"/>
    <w:rsid w:val="009D6D78"/>
    <w:rsid w:val="009D7241"/>
    <w:rsid w:val="009E21DE"/>
    <w:rsid w:val="009E2350"/>
    <w:rsid w:val="009E2539"/>
    <w:rsid w:val="009E2BED"/>
    <w:rsid w:val="009E2C10"/>
    <w:rsid w:val="009E363D"/>
    <w:rsid w:val="009E3B0F"/>
    <w:rsid w:val="009E3DEB"/>
    <w:rsid w:val="009E3E48"/>
    <w:rsid w:val="009E41BF"/>
    <w:rsid w:val="009E4523"/>
    <w:rsid w:val="009E4B7E"/>
    <w:rsid w:val="009E55A9"/>
    <w:rsid w:val="009E61BF"/>
    <w:rsid w:val="009E74EF"/>
    <w:rsid w:val="009E7571"/>
    <w:rsid w:val="009E7773"/>
    <w:rsid w:val="009F1313"/>
    <w:rsid w:val="009F1370"/>
    <w:rsid w:val="009F2413"/>
    <w:rsid w:val="009F2948"/>
    <w:rsid w:val="009F3BF0"/>
    <w:rsid w:val="009F3C67"/>
    <w:rsid w:val="009F4512"/>
    <w:rsid w:val="009F4853"/>
    <w:rsid w:val="009F4BCF"/>
    <w:rsid w:val="009F510D"/>
    <w:rsid w:val="009F55F7"/>
    <w:rsid w:val="009F599F"/>
    <w:rsid w:val="009F5C49"/>
    <w:rsid w:val="009F5F79"/>
    <w:rsid w:val="009F6CD6"/>
    <w:rsid w:val="00A00405"/>
    <w:rsid w:val="00A009E1"/>
    <w:rsid w:val="00A00A08"/>
    <w:rsid w:val="00A014C7"/>
    <w:rsid w:val="00A038BC"/>
    <w:rsid w:val="00A0484C"/>
    <w:rsid w:val="00A04A88"/>
    <w:rsid w:val="00A0545D"/>
    <w:rsid w:val="00A061ED"/>
    <w:rsid w:val="00A063F6"/>
    <w:rsid w:val="00A10FC6"/>
    <w:rsid w:val="00A11EA5"/>
    <w:rsid w:val="00A12660"/>
    <w:rsid w:val="00A12BE5"/>
    <w:rsid w:val="00A1432D"/>
    <w:rsid w:val="00A15000"/>
    <w:rsid w:val="00A15875"/>
    <w:rsid w:val="00A15994"/>
    <w:rsid w:val="00A17F8C"/>
    <w:rsid w:val="00A204C3"/>
    <w:rsid w:val="00A21ED7"/>
    <w:rsid w:val="00A22592"/>
    <w:rsid w:val="00A22C9E"/>
    <w:rsid w:val="00A23464"/>
    <w:rsid w:val="00A267EB"/>
    <w:rsid w:val="00A26E46"/>
    <w:rsid w:val="00A26F6A"/>
    <w:rsid w:val="00A27869"/>
    <w:rsid w:val="00A315A3"/>
    <w:rsid w:val="00A315D9"/>
    <w:rsid w:val="00A3231D"/>
    <w:rsid w:val="00A324E6"/>
    <w:rsid w:val="00A32564"/>
    <w:rsid w:val="00A32AE3"/>
    <w:rsid w:val="00A32EE0"/>
    <w:rsid w:val="00A34174"/>
    <w:rsid w:val="00A34319"/>
    <w:rsid w:val="00A35119"/>
    <w:rsid w:val="00A35565"/>
    <w:rsid w:val="00A35C8C"/>
    <w:rsid w:val="00A361C9"/>
    <w:rsid w:val="00A36282"/>
    <w:rsid w:val="00A36C02"/>
    <w:rsid w:val="00A3728C"/>
    <w:rsid w:val="00A37C62"/>
    <w:rsid w:val="00A40AEE"/>
    <w:rsid w:val="00A416D7"/>
    <w:rsid w:val="00A41905"/>
    <w:rsid w:val="00A4261B"/>
    <w:rsid w:val="00A4338D"/>
    <w:rsid w:val="00A43573"/>
    <w:rsid w:val="00A436BB"/>
    <w:rsid w:val="00A44044"/>
    <w:rsid w:val="00A45D8F"/>
    <w:rsid w:val="00A461B0"/>
    <w:rsid w:val="00A46347"/>
    <w:rsid w:val="00A4709D"/>
    <w:rsid w:val="00A47839"/>
    <w:rsid w:val="00A50160"/>
    <w:rsid w:val="00A508E9"/>
    <w:rsid w:val="00A50A92"/>
    <w:rsid w:val="00A50B56"/>
    <w:rsid w:val="00A52D69"/>
    <w:rsid w:val="00A5467E"/>
    <w:rsid w:val="00A547E7"/>
    <w:rsid w:val="00A54B0F"/>
    <w:rsid w:val="00A556E6"/>
    <w:rsid w:val="00A56F62"/>
    <w:rsid w:val="00A5728E"/>
    <w:rsid w:val="00A579B6"/>
    <w:rsid w:val="00A60F78"/>
    <w:rsid w:val="00A619E7"/>
    <w:rsid w:val="00A628E7"/>
    <w:rsid w:val="00A6354B"/>
    <w:rsid w:val="00A6507E"/>
    <w:rsid w:val="00A6543B"/>
    <w:rsid w:val="00A655F5"/>
    <w:rsid w:val="00A6657E"/>
    <w:rsid w:val="00A707BA"/>
    <w:rsid w:val="00A71890"/>
    <w:rsid w:val="00A7201A"/>
    <w:rsid w:val="00A72AB6"/>
    <w:rsid w:val="00A742FA"/>
    <w:rsid w:val="00A74C18"/>
    <w:rsid w:val="00A75658"/>
    <w:rsid w:val="00A766A0"/>
    <w:rsid w:val="00A76B40"/>
    <w:rsid w:val="00A77664"/>
    <w:rsid w:val="00A8226C"/>
    <w:rsid w:val="00A826A4"/>
    <w:rsid w:val="00A83121"/>
    <w:rsid w:val="00A83A8C"/>
    <w:rsid w:val="00A84B09"/>
    <w:rsid w:val="00A84ECE"/>
    <w:rsid w:val="00A856DF"/>
    <w:rsid w:val="00A85A23"/>
    <w:rsid w:val="00A86438"/>
    <w:rsid w:val="00A86F25"/>
    <w:rsid w:val="00A870AF"/>
    <w:rsid w:val="00A9143C"/>
    <w:rsid w:val="00A91B1D"/>
    <w:rsid w:val="00A93B4B"/>
    <w:rsid w:val="00A93C0F"/>
    <w:rsid w:val="00A93C16"/>
    <w:rsid w:val="00A93EAC"/>
    <w:rsid w:val="00A945CD"/>
    <w:rsid w:val="00A951FB"/>
    <w:rsid w:val="00A959D8"/>
    <w:rsid w:val="00A9649B"/>
    <w:rsid w:val="00A979AF"/>
    <w:rsid w:val="00AA1154"/>
    <w:rsid w:val="00AA1931"/>
    <w:rsid w:val="00AA1E43"/>
    <w:rsid w:val="00AA2E7D"/>
    <w:rsid w:val="00AA41EB"/>
    <w:rsid w:val="00AA54B4"/>
    <w:rsid w:val="00AA5D24"/>
    <w:rsid w:val="00AB042A"/>
    <w:rsid w:val="00AB1205"/>
    <w:rsid w:val="00AB161F"/>
    <w:rsid w:val="00AB1B47"/>
    <w:rsid w:val="00AB2303"/>
    <w:rsid w:val="00AB2460"/>
    <w:rsid w:val="00AB27E3"/>
    <w:rsid w:val="00AB287D"/>
    <w:rsid w:val="00AB2B54"/>
    <w:rsid w:val="00AB2E9D"/>
    <w:rsid w:val="00AB300F"/>
    <w:rsid w:val="00AB30B3"/>
    <w:rsid w:val="00AB37D9"/>
    <w:rsid w:val="00AB3EF4"/>
    <w:rsid w:val="00AB56DC"/>
    <w:rsid w:val="00AB5DBC"/>
    <w:rsid w:val="00AB67A7"/>
    <w:rsid w:val="00AB6DAA"/>
    <w:rsid w:val="00AB6F65"/>
    <w:rsid w:val="00AB7D9D"/>
    <w:rsid w:val="00AC01EF"/>
    <w:rsid w:val="00AC0806"/>
    <w:rsid w:val="00AC0AE0"/>
    <w:rsid w:val="00AC0C49"/>
    <w:rsid w:val="00AC0CC3"/>
    <w:rsid w:val="00AC0E33"/>
    <w:rsid w:val="00AC10D1"/>
    <w:rsid w:val="00AC1646"/>
    <w:rsid w:val="00AC1A0A"/>
    <w:rsid w:val="00AC4988"/>
    <w:rsid w:val="00AC5055"/>
    <w:rsid w:val="00AC51EE"/>
    <w:rsid w:val="00AC57C7"/>
    <w:rsid w:val="00AC6290"/>
    <w:rsid w:val="00AC73B0"/>
    <w:rsid w:val="00AC74CD"/>
    <w:rsid w:val="00AC7D61"/>
    <w:rsid w:val="00AD006F"/>
    <w:rsid w:val="00AD07E5"/>
    <w:rsid w:val="00AD1E44"/>
    <w:rsid w:val="00AD5330"/>
    <w:rsid w:val="00AD560E"/>
    <w:rsid w:val="00AD5E39"/>
    <w:rsid w:val="00AD64D2"/>
    <w:rsid w:val="00AD7751"/>
    <w:rsid w:val="00AE017E"/>
    <w:rsid w:val="00AE0950"/>
    <w:rsid w:val="00AE2180"/>
    <w:rsid w:val="00AE2186"/>
    <w:rsid w:val="00AE2367"/>
    <w:rsid w:val="00AE4167"/>
    <w:rsid w:val="00AE49BB"/>
    <w:rsid w:val="00AE4C30"/>
    <w:rsid w:val="00AE4D35"/>
    <w:rsid w:val="00AE5184"/>
    <w:rsid w:val="00AE5EE3"/>
    <w:rsid w:val="00AE5F8C"/>
    <w:rsid w:val="00AE64B8"/>
    <w:rsid w:val="00AE6672"/>
    <w:rsid w:val="00AE6D90"/>
    <w:rsid w:val="00AE76AB"/>
    <w:rsid w:val="00AF0066"/>
    <w:rsid w:val="00AF0310"/>
    <w:rsid w:val="00AF0398"/>
    <w:rsid w:val="00AF0533"/>
    <w:rsid w:val="00AF10D2"/>
    <w:rsid w:val="00AF1803"/>
    <w:rsid w:val="00AF19E3"/>
    <w:rsid w:val="00AF1E09"/>
    <w:rsid w:val="00AF2D62"/>
    <w:rsid w:val="00AF30B6"/>
    <w:rsid w:val="00AF3567"/>
    <w:rsid w:val="00AF6080"/>
    <w:rsid w:val="00AF625F"/>
    <w:rsid w:val="00AF6FCF"/>
    <w:rsid w:val="00AF71CA"/>
    <w:rsid w:val="00AF7225"/>
    <w:rsid w:val="00AF7262"/>
    <w:rsid w:val="00AF7761"/>
    <w:rsid w:val="00B001FD"/>
    <w:rsid w:val="00B00775"/>
    <w:rsid w:val="00B00EA9"/>
    <w:rsid w:val="00B018FE"/>
    <w:rsid w:val="00B027DD"/>
    <w:rsid w:val="00B029B7"/>
    <w:rsid w:val="00B02B04"/>
    <w:rsid w:val="00B030B1"/>
    <w:rsid w:val="00B037FA"/>
    <w:rsid w:val="00B05566"/>
    <w:rsid w:val="00B05853"/>
    <w:rsid w:val="00B06E2C"/>
    <w:rsid w:val="00B07A05"/>
    <w:rsid w:val="00B1024E"/>
    <w:rsid w:val="00B103D3"/>
    <w:rsid w:val="00B1060E"/>
    <w:rsid w:val="00B11387"/>
    <w:rsid w:val="00B12D12"/>
    <w:rsid w:val="00B13147"/>
    <w:rsid w:val="00B13709"/>
    <w:rsid w:val="00B1456C"/>
    <w:rsid w:val="00B14CE8"/>
    <w:rsid w:val="00B14F72"/>
    <w:rsid w:val="00B15888"/>
    <w:rsid w:val="00B16B7B"/>
    <w:rsid w:val="00B17087"/>
    <w:rsid w:val="00B170BE"/>
    <w:rsid w:val="00B17686"/>
    <w:rsid w:val="00B211AD"/>
    <w:rsid w:val="00B21F0A"/>
    <w:rsid w:val="00B2241B"/>
    <w:rsid w:val="00B2357F"/>
    <w:rsid w:val="00B23A15"/>
    <w:rsid w:val="00B23D6E"/>
    <w:rsid w:val="00B24456"/>
    <w:rsid w:val="00B24654"/>
    <w:rsid w:val="00B2540E"/>
    <w:rsid w:val="00B26091"/>
    <w:rsid w:val="00B26676"/>
    <w:rsid w:val="00B26BCF"/>
    <w:rsid w:val="00B27896"/>
    <w:rsid w:val="00B27BB9"/>
    <w:rsid w:val="00B27EA5"/>
    <w:rsid w:val="00B27F54"/>
    <w:rsid w:val="00B310F0"/>
    <w:rsid w:val="00B313DC"/>
    <w:rsid w:val="00B31582"/>
    <w:rsid w:val="00B318FC"/>
    <w:rsid w:val="00B31C11"/>
    <w:rsid w:val="00B32C04"/>
    <w:rsid w:val="00B33060"/>
    <w:rsid w:val="00B34A2C"/>
    <w:rsid w:val="00B3510C"/>
    <w:rsid w:val="00B354E2"/>
    <w:rsid w:val="00B3625C"/>
    <w:rsid w:val="00B36773"/>
    <w:rsid w:val="00B36DD6"/>
    <w:rsid w:val="00B37198"/>
    <w:rsid w:val="00B4013F"/>
    <w:rsid w:val="00B40382"/>
    <w:rsid w:val="00B4198C"/>
    <w:rsid w:val="00B42BA3"/>
    <w:rsid w:val="00B433C2"/>
    <w:rsid w:val="00B43E18"/>
    <w:rsid w:val="00B443D2"/>
    <w:rsid w:val="00B444DA"/>
    <w:rsid w:val="00B4534E"/>
    <w:rsid w:val="00B45873"/>
    <w:rsid w:val="00B461A7"/>
    <w:rsid w:val="00B46AE8"/>
    <w:rsid w:val="00B47281"/>
    <w:rsid w:val="00B4782D"/>
    <w:rsid w:val="00B47831"/>
    <w:rsid w:val="00B47867"/>
    <w:rsid w:val="00B47AB4"/>
    <w:rsid w:val="00B47CB9"/>
    <w:rsid w:val="00B50301"/>
    <w:rsid w:val="00B50615"/>
    <w:rsid w:val="00B512E1"/>
    <w:rsid w:val="00B51A72"/>
    <w:rsid w:val="00B52D31"/>
    <w:rsid w:val="00B53314"/>
    <w:rsid w:val="00B53578"/>
    <w:rsid w:val="00B538E7"/>
    <w:rsid w:val="00B5412A"/>
    <w:rsid w:val="00B55110"/>
    <w:rsid w:val="00B5655B"/>
    <w:rsid w:val="00B57668"/>
    <w:rsid w:val="00B60B36"/>
    <w:rsid w:val="00B60B54"/>
    <w:rsid w:val="00B61B87"/>
    <w:rsid w:val="00B62574"/>
    <w:rsid w:val="00B628C8"/>
    <w:rsid w:val="00B637BC"/>
    <w:rsid w:val="00B65742"/>
    <w:rsid w:val="00B660F3"/>
    <w:rsid w:val="00B6673F"/>
    <w:rsid w:val="00B66899"/>
    <w:rsid w:val="00B673A3"/>
    <w:rsid w:val="00B679FA"/>
    <w:rsid w:val="00B704B0"/>
    <w:rsid w:val="00B71042"/>
    <w:rsid w:val="00B7149B"/>
    <w:rsid w:val="00B71954"/>
    <w:rsid w:val="00B71EC2"/>
    <w:rsid w:val="00B72191"/>
    <w:rsid w:val="00B72D56"/>
    <w:rsid w:val="00B73950"/>
    <w:rsid w:val="00B74140"/>
    <w:rsid w:val="00B7461A"/>
    <w:rsid w:val="00B74BDD"/>
    <w:rsid w:val="00B75E0F"/>
    <w:rsid w:val="00B75FE4"/>
    <w:rsid w:val="00B766F7"/>
    <w:rsid w:val="00B767FE"/>
    <w:rsid w:val="00B76ED8"/>
    <w:rsid w:val="00B7730C"/>
    <w:rsid w:val="00B81293"/>
    <w:rsid w:val="00B821FD"/>
    <w:rsid w:val="00B8220F"/>
    <w:rsid w:val="00B824F8"/>
    <w:rsid w:val="00B85060"/>
    <w:rsid w:val="00B8592E"/>
    <w:rsid w:val="00B8598C"/>
    <w:rsid w:val="00B86007"/>
    <w:rsid w:val="00B8695F"/>
    <w:rsid w:val="00B874FC"/>
    <w:rsid w:val="00B877B9"/>
    <w:rsid w:val="00B87FC3"/>
    <w:rsid w:val="00B90D0E"/>
    <w:rsid w:val="00B90F78"/>
    <w:rsid w:val="00B91302"/>
    <w:rsid w:val="00B9238E"/>
    <w:rsid w:val="00B92BC8"/>
    <w:rsid w:val="00B92BE2"/>
    <w:rsid w:val="00B92F04"/>
    <w:rsid w:val="00B93725"/>
    <w:rsid w:val="00B9413C"/>
    <w:rsid w:val="00B94C56"/>
    <w:rsid w:val="00B95092"/>
    <w:rsid w:val="00B95C61"/>
    <w:rsid w:val="00B95EEE"/>
    <w:rsid w:val="00B961C2"/>
    <w:rsid w:val="00B978CC"/>
    <w:rsid w:val="00BA0015"/>
    <w:rsid w:val="00BA0827"/>
    <w:rsid w:val="00BA1370"/>
    <w:rsid w:val="00BA1D51"/>
    <w:rsid w:val="00BA216E"/>
    <w:rsid w:val="00BA3E17"/>
    <w:rsid w:val="00BA3F6D"/>
    <w:rsid w:val="00BA4244"/>
    <w:rsid w:val="00BA46AC"/>
    <w:rsid w:val="00BA4D96"/>
    <w:rsid w:val="00BA6941"/>
    <w:rsid w:val="00BA7B78"/>
    <w:rsid w:val="00BB0F26"/>
    <w:rsid w:val="00BB1836"/>
    <w:rsid w:val="00BB24F8"/>
    <w:rsid w:val="00BB3091"/>
    <w:rsid w:val="00BB3AA9"/>
    <w:rsid w:val="00BB3ABA"/>
    <w:rsid w:val="00BB3C4B"/>
    <w:rsid w:val="00BB3E4D"/>
    <w:rsid w:val="00BB4F6F"/>
    <w:rsid w:val="00BB655D"/>
    <w:rsid w:val="00BB72C3"/>
    <w:rsid w:val="00BB7649"/>
    <w:rsid w:val="00BB7B25"/>
    <w:rsid w:val="00BC031F"/>
    <w:rsid w:val="00BC0381"/>
    <w:rsid w:val="00BC04A3"/>
    <w:rsid w:val="00BC1A8B"/>
    <w:rsid w:val="00BC2058"/>
    <w:rsid w:val="00BC296C"/>
    <w:rsid w:val="00BC3408"/>
    <w:rsid w:val="00BC373A"/>
    <w:rsid w:val="00BC4571"/>
    <w:rsid w:val="00BC4EC9"/>
    <w:rsid w:val="00BC5029"/>
    <w:rsid w:val="00BC5227"/>
    <w:rsid w:val="00BC5499"/>
    <w:rsid w:val="00BC5699"/>
    <w:rsid w:val="00BC57A2"/>
    <w:rsid w:val="00BC5F96"/>
    <w:rsid w:val="00BC6094"/>
    <w:rsid w:val="00BC6238"/>
    <w:rsid w:val="00BC6490"/>
    <w:rsid w:val="00BC66A0"/>
    <w:rsid w:val="00BC6CC3"/>
    <w:rsid w:val="00BC742F"/>
    <w:rsid w:val="00BD0CD2"/>
    <w:rsid w:val="00BD109B"/>
    <w:rsid w:val="00BD1E81"/>
    <w:rsid w:val="00BD24D5"/>
    <w:rsid w:val="00BD2868"/>
    <w:rsid w:val="00BD355D"/>
    <w:rsid w:val="00BD4EEB"/>
    <w:rsid w:val="00BD512B"/>
    <w:rsid w:val="00BD5136"/>
    <w:rsid w:val="00BD5300"/>
    <w:rsid w:val="00BD5660"/>
    <w:rsid w:val="00BD6BF3"/>
    <w:rsid w:val="00BD6F52"/>
    <w:rsid w:val="00BD7208"/>
    <w:rsid w:val="00BE1C26"/>
    <w:rsid w:val="00BE227F"/>
    <w:rsid w:val="00BE23BC"/>
    <w:rsid w:val="00BE2C8D"/>
    <w:rsid w:val="00BE2FB4"/>
    <w:rsid w:val="00BE3105"/>
    <w:rsid w:val="00BE3767"/>
    <w:rsid w:val="00BE3DE8"/>
    <w:rsid w:val="00BE3F36"/>
    <w:rsid w:val="00BE443E"/>
    <w:rsid w:val="00BE59BD"/>
    <w:rsid w:val="00BE675E"/>
    <w:rsid w:val="00BE7CDA"/>
    <w:rsid w:val="00BE7CE8"/>
    <w:rsid w:val="00BF0D13"/>
    <w:rsid w:val="00BF0E9F"/>
    <w:rsid w:val="00BF0FEB"/>
    <w:rsid w:val="00BF3748"/>
    <w:rsid w:val="00BF3A3E"/>
    <w:rsid w:val="00BF3D3C"/>
    <w:rsid w:val="00BF3DEA"/>
    <w:rsid w:val="00BF3E42"/>
    <w:rsid w:val="00BF46AA"/>
    <w:rsid w:val="00BF55B8"/>
    <w:rsid w:val="00BF61FE"/>
    <w:rsid w:val="00BF6615"/>
    <w:rsid w:val="00BF6B82"/>
    <w:rsid w:val="00BF6C8E"/>
    <w:rsid w:val="00BF72FF"/>
    <w:rsid w:val="00BF7AA3"/>
    <w:rsid w:val="00BF7C0D"/>
    <w:rsid w:val="00BF7E4E"/>
    <w:rsid w:val="00BF7F15"/>
    <w:rsid w:val="00C01673"/>
    <w:rsid w:val="00C020F6"/>
    <w:rsid w:val="00C02447"/>
    <w:rsid w:val="00C03632"/>
    <w:rsid w:val="00C03B83"/>
    <w:rsid w:val="00C04B0C"/>
    <w:rsid w:val="00C04CE2"/>
    <w:rsid w:val="00C0544D"/>
    <w:rsid w:val="00C05760"/>
    <w:rsid w:val="00C05924"/>
    <w:rsid w:val="00C05A7C"/>
    <w:rsid w:val="00C10154"/>
    <w:rsid w:val="00C10A2F"/>
    <w:rsid w:val="00C1102B"/>
    <w:rsid w:val="00C11238"/>
    <w:rsid w:val="00C134C9"/>
    <w:rsid w:val="00C13FD6"/>
    <w:rsid w:val="00C149E7"/>
    <w:rsid w:val="00C15250"/>
    <w:rsid w:val="00C1683B"/>
    <w:rsid w:val="00C1695E"/>
    <w:rsid w:val="00C203FA"/>
    <w:rsid w:val="00C2113D"/>
    <w:rsid w:val="00C215C4"/>
    <w:rsid w:val="00C2166A"/>
    <w:rsid w:val="00C21BA0"/>
    <w:rsid w:val="00C22436"/>
    <w:rsid w:val="00C2471D"/>
    <w:rsid w:val="00C247D4"/>
    <w:rsid w:val="00C2648F"/>
    <w:rsid w:val="00C268A2"/>
    <w:rsid w:val="00C27400"/>
    <w:rsid w:val="00C275E9"/>
    <w:rsid w:val="00C30BCA"/>
    <w:rsid w:val="00C3174A"/>
    <w:rsid w:val="00C31D34"/>
    <w:rsid w:val="00C31EEA"/>
    <w:rsid w:val="00C3201F"/>
    <w:rsid w:val="00C32624"/>
    <w:rsid w:val="00C32CFE"/>
    <w:rsid w:val="00C32D40"/>
    <w:rsid w:val="00C346DE"/>
    <w:rsid w:val="00C35326"/>
    <w:rsid w:val="00C35FDE"/>
    <w:rsid w:val="00C36D1D"/>
    <w:rsid w:val="00C3749E"/>
    <w:rsid w:val="00C3754A"/>
    <w:rsid w:val="00C37BAA"/>
    <w:rsid w:val="00C40BD6"/>
    <w:rsid w:val="00C41AE0"/>
    <w:rsid w:val="00C41FEB"/>
    <w:rsid w:val="00C426D9"/>
    <w:rsid w:val="00C42D89"/>
    <w:rsid w:val="00C4365C"/>
    <w:rsid w:val="00C43908"/>
    <w:rsid w:val="00C43E9E"/>
    <w:rsid w:val="00C4437D"/>
    <w:rsid w:val="00C451B7"/>
    <w:rsid w:val="00C457FE"/>
    <w:rsid w:val="00C46008"/>
    <w:rsid w:val="00C460B4"/>
    <w:rsid w:val="00C461E2"/>
    <w:rsid w:val="00C46A22"/>
    <w:rsid w:val="00C516B1"/>
    <w:rsid w:val="00C51E51"/>
    <w:rsid w:val="00C523BE"/>
    <w:rsid w:val="00C53AE7"/>
    <w:rsid w:val="00C5449F"/>
    <w:rsid w:val="00C546E5"/>
    <w:rsid w:val="00C55668"/>
    <w:rsid w:val="00C55FE1"/>
    <w:rsid w:val="00C562EA"/>
    <w:rsid w:val="00C603AD"/>
    <w:rsid w:val="00C6050C"/>
    <w:rsid w:val="00C60B21"/>
    <w:rsid w:val="00C60D94"/>
    <w:rsid w:val="00C61A7D"/>
    <w:rsid w:val="00C61B36"/>
    <w:rsid w:val="00C627F7"/>
    <w:rsid w:val="00C629BA"/>
    <w:rsid w:val="00C6314C"/>
    <w:rsid w:val="00C644D2"/>
    <w:rsid w:val="00C64618"/>
    <w:rsid w:val="00C654F1"/>
    <w:rsid w:val="00C65641"/>
    <w:rsid w:val="00C670E5"/>
    <w:rsid w:val="00C67981"/>
    <w:rsid w:val="00C71604"/>
    <w:rsid w:val="00C719C0"/>
    <w:rsid w:val="00C71B81"/>
    <w:rsid w:val="00C71BB4"/>
    <w:rsid w:val="00C73078"/>
    <w:rsid w:val="00C730CB"/>
    <w:rsid w:val="00C737AF"/>
    <w:rsid w:val="00C74BB5"/>
    <w:rsid w:val="00C75664"/>
    <w:rsid w:val="00C757AA"/>
    <w:rsid w:val="00C7586A"/>
    <w:rsid w:val="00C75B40"/>
    <w:rsid w:val="00C75C68"/>
    <w:rsid w:val="00C769BF"/>
    <w:rsid w:val="00C7743E"/>
    <w:rsid w:val="00C774E3"/>
    <w:rsid w:val="00C80EF6"/>
    <w:rsid w:val="00C8186E"/>
    <w:rsid w:val="00C81CA2"/>
    <w:rsid w:val="00C83998"/>
    <w:rsid w:val="00C83D6D"/>
    <w:rsid w:val="00C83F84"/>
    <w:rsid w:val="00C8401B"/>
    <w:rsid w:val="00C84D0E"/>
    <w:rsid w:val="00C864DF"/>
    <w:rsid w:val="00C86545"/>
    <w:rsid w:val="00C86A90"/>
    <w:rsid w:val="00C87060"/>
    <w:rsid w:val="00C872E5"/>
    <w:rsid w:val="00C905CB"/>
    <w:rsid w:val="00C90CF0"/>
    <w:rsid w:val="00C915DC"/>
    <w:rsid w:val="00C91C71"/>
    <w:rsid w:val="00C9273A"/>
    <w:rsid w:val="00C930E0"/>
    <w:rsid w:val="00C931B1"/>
    <w:rsid w:val="00C935D1"/>
    <w:rsid w:val="00C936FC"/>
    <w:rsid w:val="00C9524E"/>
    <w:rsid w:val="00CA0081"/>
    <w:rsid w:val="00CA0885"/>
    <w:rsid w:val="00CA08DB"/>
    <w:rsid w:val="00CA0983"/>
    <w:rsid w:val="00CA1535"/>
    <w:rsid w:val="00CA1876"/>
    <w:rsid w:val="00CA229E"/>
    <w:rsid w:val="00CA28E8"/>
    <w:rsid w:val="00CA2B47"/>
    <w:rsid w:val="00CA2C34"/>
    <w:rsid w:val="00CA30F2"/>
    <w:rsid w:val="00CA3A00"/>
    <w:rsid w:val="00CA4293"/>
    <w:rsid w:val="00CA42BB"/>
    <w:rsid w:val="00CA4688"/>
    <w:rsid w:val="00CA5D4F"/>
    <w:rsid w:val="00CA60C8"/>
    <w:rsid w:val="00CA752B"/>
    <w:rsid w:val="00CA7A8E"/>
    <w:rsid w:val="00CA7C74"/>
    <w:rsid w:val="00CA7D67"/>
    <w:rsid w:val="00CB006D"/>
    <w:rsid w:val="00CB056A"/>
    <w:rsid w:val="00CB15FD"/>
    <w:rsid w:val="00CB1F0C"/>
    <w:rsid w:val="00CB2228"/>
    <w:rsid w:val="00CB2EBC"/>
    <w:rsid w:val="00CB3CE3"/>
    <w:rsid w:val="00CB3E9F"/>
    <w:rsid w:val="00CB661C"/>
    <w:rsid w:val="00CB6FB2"/>
    <w:rsid w:val="00CC0D34"/>
    <w:rsid w:val="00CC0ED8"/>
    <w:rsid w:val="00CC1D86"/>
    <w:rsid w:val="00CC245B"/>
    <w:rsid w:val="00CC2A0F"/>
    <w:rsid w:val="00CC2B68"/>
    <w:rsid w:val="00CC3478"/>
    <w:rsid w:val="00CC4979"/>
    <w:rsid w:val="00CC5DB6"/>
    <w:rsid w:val="00CC60BE"/>
    <w:rsid w:val="00CC657F"/>
    <w:rsid w:val="00CC66F7"/>
    <w:rsid w:val="00CC6859"/>
    <w:rsid w:val="00CD01A7"/>
    <w:rsid w:val="00CD0C5F"/>
    <w:rsid w:val="00CD0E1E"/>
    <w:rsid w:val="00CD14C4"/>
    <w:rsid w:val="00CD1937"/>
    <w:rsid w:val="00CD1A82"/>
    <w:rsid w:val="00CD1A9B"/>
    <w:rsid w:val="00CD1B6E"/>
    <w:rsid w:val="00CD26CA"/>
    <w:rsid w:val="00CD27C0"/>
    <w:rsid w:val="00CD287C"/>
    <w:rsid w:val="00CD303D"/>
    <w:rsid w:val="00CD37D3"/>
    <w:rsid w:val="00CD37F0"/>
    <w:rsid w:val="00CD41B0"/>
    <w:rsid w:val="00CD4858"/>
    <w:rsid w:val="00CD4C8D"/>
    <w:rsid w:val="00CD4D57"/>
    <w:rsid w:val="00CD7831"/>
    <w:rsid w:val="00CE04B7"/>
    <w:rsid w:val="00CE065D"/>
    <w:rsid w:val="00CE06D3"/>
    <w:rsid w:val="00CE1144"/>
    <w:rsid w:val="00CE176D"/>
    <w:rsid w:val="00CE1A2B"/>
    <w:rsid w:val="00CE1BCC"/>
    <w:rsid w:val="00CE222F"/>
    <w:rsid w:val="00CE2914"/>
    <w:rsid w:val="00CE2BD6"/>
    <w:rsid w:val="00CE2BD9"/>
    <w:rsid w:val="00CE2E99"/>
    <w:rsid w:val="00CE316C"/>
    <w:rsid w:val="00CE3468"/>
    <w:rsid w:val="00CE3A0C"/>
    <w:rsid w:val="00CE3D6E"/>
    <w:rsid w:val="00CE40C4"/>
    <w:rsid w:val="00CE422E"/>
    <w:rsid w:val="00CE45A8"/>
    <w:rsid w:val="00CE4756"/>
    <w:rsid w:val="00CE53DB"/>
    <w:rsid w:val="00CE56A3"/>
    <w:rsid w:val="00CE5A0A"/>
    <w:rsid w:val="00CE628C"/>
    <w:rsid w:val="00CE6A77"/>
    <w:rsid w:val="00CE6D69"/>
    <w:rsid w:val="00CE6E0B"/>
    <w:rsid w:val="00CE6F46"/>
    <w:rsid w:val="00CE76CD"/>
    <w:rsid w:val="00CE783A"/>
    <w:rsid w:val="00CF03FD"/>
    <w:rsid w:val="00CF0B60"/>
    <w:rsid w:val="00CF10E4"/>
    <w:rsid w:val="00CF18EA"/>
    <w:rsid w:val="00CF2977"/>
    <w:rsid w:val="00CF2F21"/>
    <w:rsid w:val="00CF4B2E"/>
    <w:rsid w:val="00CF6047"/>
    <w:rsid w:val="00CF67A0"/>
    <w:rsid w:val="00D00121"/>
    <w:rsid w:val="00D004A0"/>
    <w:rsid w:val="00D0062A"/>
    <w:rsid w:val="00D016B6"/>
    <w:rsid w:val="00D0185C"/>
    <w:rsid w:val="00D01ABF"/>
    <w:rsid w:val="00D02119"/>
    <w:rsid w:val="00D03080"/>
    <w:rsid w:val="00D031C5"/>
    <w:rsid w:val="00D03CEF"/>
    <w:rsid w:val="00D05021"/>
    <w:rsid w:val="00D05734"/>
    <w:rsid w:val="00D06A2A"/>
    <w:rsid w:val="00D071BE"/>
    <w:rsid w:val="00D07919"/>
    <w:rsid w:val="00D07938"/>
    <w:rsid w:val="00D07A28"/>
    <w:rsid w:val="00D1012F"/>
    <w:rsid w:val="00D10752"/>
    <w:rsid w:val="00D12C43"/>
    <w:rsid w:val="00D13AAB"/>
    <w:rsid w:val="00D16261"/>
    <w:rsid w:val="00D1640E"/>
    <w:rsid w:val="00D1642A"/>
    <w:rsid w:val="00D16591"/>
    <w:rsid w:val="00D1698B"/>
    <w:rsid w:val="00D2027F"/>
    <w:rsid w:val="00D2061B"/>
    <w:rsid w:val="00D207CE"/>
    <w:rsid w:val="00D20B92"/>
    <w:rsid w:val="00D21490"/>
    <w:rsid w:val="00D21A6A"/>
    <w:rsid w:val="00D22E27"/>
    <w:rsid w:val="00D23624"/>
    <w:rsid w:val="00D23A25"/>
    <w:rsid w:val="00D23A93"/>
    <w:rsid w:val="00D2520A"/>
    <w:rsid w:val="00D2549F"/>
    <w:rsid w:val="00D2620A"/>
    <w:rsid w:val="00D26A14"/>
    <w:rsid w:val="00D27535"/>
    <w:rsid w:val="00D27FF5"/>
    <w:rsid w:val="00D3021B"/>
    <w:rsid w:val="00D31083"/>
    <w:rsid w:val="00D32B96"/>
    <w:rsid w:val="00D32F16"/>
    <w:rsid w:val="00D33BDF"/>
    <w:rsid w:val="00D34379"/>
    <w:rsid w:val="00D34EFF"/>
    <w:rsid w:val="00D37762"/>
    <w:rsid w:val="00D37B49"/>
    <w:rsid w:val="00D4066A"/>
    <w:rsid w:val="00D406D7"/>
    <w:rsid w:val="00D41C44"/>
    <w:rsid w:val="00D4212E"/>
    <w:rsid w:val="00D43129"/>
    <w:rsid w:val="00D4444E"/>
    <w:rsid w:val="00D447D0"/>
    <w:rsid w:val="00D45633"/>
    <w:rsid w:val="00D45C0D"/>
    <w:rsid w:val="00D46228"/>
    <w:rsid w:val="00D462E0"/>
    <w:rsid w:val="00D46783"/>
    <w:rsid w:val="00D46D42"/>
    <w:rsid w:val="00D46DC7"/>
    <w:rsid w:val="00D476D3"/>
    <w:rsid w:val="00D47EF4"/>
    <w:rsid w:val="00D50697"/>
    <w:rsid w:val="00D51703"/>
    <w:rsid w:val="00D5289F"/>
    <w:rsid w:val="00D530E1"/>
    <w:rsid w:val="00D53DE3"/>
    <w:rsid w:val="00D541EB"/>
    <w:rsid w:val="00D548C4"/>
    <w:rsid w:val="00D55195"/>
    <w:rsid w:val="00D555B3"/>
    <w:rsid w:val="00D563DF"/>
    <w:rsid w:val="00D5776A"/>
    <w:rsid w:val="00D57C3C"/>
    <w:rsid w:val="00D612E9"/>
    <w:rsid w:val="00D618DD"/>
    <w:rsid w:val="00D61D47"/>
    <w:rsid w:val="00D6279E"/>
    <w:rsid w:val="00D63394"/>
    <w:rsid w:val="00D633AC"/>
    <w:rsid w:val="00D644A2"/>
    <w:rsid w:val="00D64C1A"/>
    <w:rsid w:val="00D65EEA"/>
    <w:rsid w:val="00D660CA"/>
    <w:rsid w:val="00D663EB"/>
    <w:rsid w:val="00D67293"/>
    <w:rsid w:val="00D67B75"/>
    <w:rsid w:val="00D701B9"/>
    <w:rsid w:val="00D70D40"/>
    <w:rsid w:val="00D70E68"/>
    <w:rsid w:val="00D717C9"/>
    <w:rsid w:val="00D731F4"/>
    <w:rsid w:val="00D73AA5"/>
    <w:rsid w:val="00D73D96"/>
    <w:rsid w:val="00D740FE"/>
    <w:rsid w:val="00D7411B"/>
    <w:rsid w:val="00D749F7"/>
    <w:rsid w:val="00D74A48"/>
    <w:rsid w:val="00D75660"/>
    <w:rsid w:val="00D759BD"/>
    <w:rsid w:val="00D767DE"/>
    <w:rsid w:val="00D76D87"/>
    <w:rsid w:val="00D771B7"/>
    <w:rsid w:val="00D7759D"/>
    <w:rsid w:val="00D77CCC"/>
    <w:rsid w:val="00D77CFB"/>
    <w:rsid w:val="00D80294"/>
    <w:rsid w:val="00D80C57"/>
    <w:rsid w:val="00D81184"/>
    <w:rsid w:val="00D81E60"/>
    <w:rsid w:val="00D8202E"/>
    <w:rsid w:val="00D82349"/>
    <w:rsid w:val="00D826F4"/>
    <w:rsid w:val="00D82896"/>
    <w:rsid w:val="00D82B59"/>
    <w:rsid w:val="00D851DE"/>
    <w:rsid w:val="00D854CC"/>
    <w:rsid w:val="00D8796B"/>
    <w:rsid w:val="00D87B1A"/>
    <w:rsid w:val="00D915C7"/>
    <w:rsid w:val="00D921A3"/>
    <w:rsid w:val="00D9257C"/>
    <w:rsid w:val="00D94777"/>
    <w:rsid w:val="00D94AF7"/>
    <w:rsid w:val="00D96229"/>
    <w:rsid w:val="00D96361"/>
    <w:rsid w:val="00D9730F"/>
    <w:rsid w:val="00D9760C"/>
    <w:rsid w:val="00DA15C6"/>
    <w:rsid w:val="00DA15CE"/>
    <w:rsid w:val="00DA1F1E"/>
    <w:rsid w:val="00DA242B"/>
    <w:rsid w:val="00DA27FA"/>
    <w:rsid w:val="00DA2E70"/>
    <w:rsid w:val="00DA3119"/>
    <w:rsid w:val="00DA3EA7"/>
    <w:rsid w:val="00DA3FCA"/>
    <w:rsid w:val="00DA4AE9"/>
    <w:rsid w:val="00DA4B96"/>
    <w:rsid w:val="00DA5660"/>
    <w:rsid w:val="00DA5A14"/>
    <w:rsid w:val="00DA5D2C"/>
    <w:rsid w:val="00DA6CCE"/>
    <w:rsid w:val="00DA7287"/>
    <w:rsid w:val="00DA7A2B"/>
    <w:rsid w:val="00DB03CC"/>
    <w:rsid w:val="00DB081C"/>
    <w:rsid w:val="00DB0A4D"/>
    <w:rsid w:val="00DB0A9C"/>
    <w:rsid w:val="00DB0CD2"/>
    <w:rsid w:val="00DB0DF0"/>
    <w:rsid w:val="00DB11F5"/>
    <w:rsid w:val="00DB1317"/>
    <w:rsid w:val="00DB1C5F"/>
    <w:rsid w:val="00DB373C"/>
    <w:rsid w:val="00DB3CCA"/>
    <w:rsid w:val="00DB3DF3"/>
    <w:rsid w:val="00DB4318"/>
    <w:rsid w:val="00DB4930"/>
    <w:rsid w:val="00DB6411"/>
    <w:rsid w:val="00DB6769"/>
    <w:rsid w:val="00DB6941"/>
    <w:rsid w:val="00DB6F0A"/>
    <w:rsid w:val="00DB72B9"/>
    <w:rsid w:val="00DC095D"/>
    <w:rsid w:val="00DC0B9A"/>
    <w:rsid w:val="00DC1D79"/>
    <w:rsid w:val="00DC34C5"/>
    <w:rsid w:val="00DC357C"/>
    <w:rsid w:val="00DC3DDA"/>
    <w:rsid w:val="00DC3EFB"/>
    <w:rsid w:val="00DC3F19"/>
    <w:rsid w:val="00DC484A"/>
    <w:rsid w:val="00DC4BED"/>
    <w:rsid w:val="00DC4FC1"/>
    <w:rsid w:val="00DC5155"/>
    <w:rsid w:val="00DC55D6"/>
    <w:rsid w:val="00DC5D25"/>
    <w:rsid w:val="00DC6950"/>
    <w:rsid w:val="00DC7B55"/>
    <w:rsid w:val="00DD0382"/>
    <w:rsid w:val="00DD108F"/>
    <w:rsid w:val="00DD10D0"/>
    <w:rsid w:val="00DD152D"/>
    <w:rsid w:val="00DD2140"/>
    <w:rsid w:val="00DD38B5"/>
    <w:rsid w:val="00DD3B64"/>
    <w:rsid w:val="00DD3E03"/>
    <w:rsid w:val="00DD4C5A"/>
    <w:rsid w:val="00DD5BCD"/>
    <w:rsid w:val="00DD6270"/>
    <w:rsid w:val="00DD6B7E"/>
    <w:rsid w:val="00DD6DB1"/>
    <w:rsid w:val="00DD6E5A"/>
    <w:rsid w:val="00DD79A2"/>
    <w:rsid w:val="00DD7C5D"/>
    <w:rsid w:val="00DD7E7E"/>
    <w:rsid w:val="00DE0827"/>
    <w:rsid w:val="00DE0ECD"/>
    <w:rsid w:val="00DE17B4"/>
    <w:rsid w:val="00DE2957"/>
    <w:rsid w:val="00DE4007"/>
    <w:rsid w:val="00DE4D34"/>
    <w:rsid w:val="00DE5549"/>
    <w:rsid w:val="00DE58D1"/>
    <w:rsid w:val="00DE666C"/>
    <w:rsid w:val="00DE6698"/>
    <w:rsid w:val="00DE7093"/>
    <w:rsid w:val="00DE757E"/>
    <w:rsid w:val="00DF009C"/>
    <w:rsid w:val="00DF024C"/>
    <w:rsid w:val="00DF3DCB"/>
    <w:rsid w:val="00DF4D98"/>
    <w:rsid w:val="00DF5A29"/>
    <w:rsid w:val="00DF6ADD"/>
    <w:rsid w:val="00DF7D1B"/>
    <w:rsid w:val="00DF7E4F"/>
    <w:rsid w:val="00E003ED"/>
    <w:rsid w:val="00E01E67"/>
    <w:rsid w:val="00E039FF"/>
    <w:rsid w:val="00E0461E"/>
    <w:rsid w:val="00E0473B"/>
    <w:rsid w:val="00E054F5"/>
    <w:rsid w:val="00E0644A"/>
    <w:rsid w:val="00E07754"/>
    <w:rsid w:val="00E07D6E"/>
    <w:rsid w:val="00E1051D"/>
    <w:rsid w:val="00E105CD"/>
    <w:rsid w:val="00E11117"/>
    <w:rsid w:val="00E111A2"/>
    <w:rsid w:val="00E12187"/>
    <w:rsid w:val="00E13106"/>
    <w:rsid w:val="00E13AD5"/>
    <w:rsid w:val="00E1457C"/>
    <w:rsid w:val="00E146B2"/>
    <w:rsid w:val="00E14740"/>
    <w:rsid w:val="00E15468"/>
    <w:rsid w:val="00E15DE1"/>
    <w:rsid w:val="00E2077C"/>
    <w:rsid w:val="00E21FD4"/>
    <w:rsid w:val="00E223F3"/>
    <w:rsid w:val="00E22D2E"/>
    <w:rsid w:val="00E22F73"/>
    <w:rsid w:val="00E2353E"/>
    <w:rsid w:val="00E23E62"/>
    <w:rsid w:val="00E2494F"/>
    <w:rsid w:val="00E24CE5"/>
    <w:rsid w:val="00E25991"/>
    <w:rsid w:val="00E25FFF"/>
    <w:rsid w:val="00E263D4"/>
    <w:rsid w:val="00E27B1E"/>
    <w:rsid w:val="00E27FA8"/>
    <w:rsid w:val="00E27FD3"/>
    <w:rsid w:val="00E300E3"/>
    <w:rsid w:val="00E303D9"/>
    <w:rsid w:val="00E30BC9"/>
    <w:rsid w:val="00E30DB3"/>
    <w:rsid w:val="00E319BF"/>
    <w:rsid w:val="00E33483"/>
    <w:rsid w:val="00E336E9"/>
    <w:rsid w:val="00E3414E"/>
    <w:rsid w:val="00E3491C"/>
    <w:rsid w:val="00E34E85"/>
    <w:rsid w:val="00E3542E"/>
    <w:rsid w:val="00E3567E"/>
    <w:rsid w:val="00E357A3"/>
    <w:rsid w:val="00E3623A"/>
    <w:rsid w:val="00E36257"/>
    <w:rsid w:val="00E36B1D"/>
    <w:rsid w:val="00E36B2D"/>
    <w:rsid w:val="00E36FA1"/>
    <w:rsid w:val="00E375CF"/>
    <w:rsid w:val="00E37CF4"/>
    <w:rsid w:val="00E37DC8"/>
    <w:rsid w:val="00E4046F"/>
    <w:rsid w:val="00E40853"/>
    <w:rsid w:val="00E41890"/>
    <w:rsid w:val="00E4190F"/>
    <w:rsid w:val="00E41B62"/>
    <w:rsid w:val="00E41F98"/>
    <w:rsid w:val="00E420F7"/>
    <w:rsid w:val="00E4239D"/>
    <w:rsid w:val="00E4301C"/>
    <w:rsid w:val="00E430DC"/>
    <w:rsid w:val="00E447AF"/>
    <w:rsid w:val="00E448B7"/>
    <w:rsid w:val="00E44964"/>
    <w:rsid w:val="00E44FC3"/>
    <w:rsid w:val="00E46144"/>
    <w:rsid w:val="00E46A19"/>
    <w:rsid w:val="00E505C6"/>
    <w:rsid w:val="00E50A8D"/>
    <w:rsid w:val="00E51142"/>
    <w:rsid w:val="00E5168B"/>
    <w:rsid w:val="00E51E87"/>
    <w:rsid w:val="00E52046"/>
    <w:rsid w:val="00E527E6"/>
    <w:rsid w:val="00E5351D"/>
    <w:rsid w:val="00E553F2"/>
    <w:rsid w:val="00E55C9A"/>
    <w:rsid w:val="00E562B8"/>
    <w:rsid w:val="00E56867"/>
    <w:rsid w:val="00E578D3"/>
    <w:rsid w:val="00E60449"/>
    <w:rsid w:val="00E612F7"/>
    <w:rsid w:val="00E62421"/>
    <w:rsid w:val="00E628C5"/>
    <w:rsid w:val="00E63C5A"/>
    <w:rsid w:val="00E63D83"/>
    <w:rsid w:val="00E64258"/>
    <w:rsid w:val="00E64280"/>
    <w:rsid w:val="00E64643"/>
    <w:rsid w:val="00E649C4"/>
    <w:rsid w:val="00E65146"/>
    <w:rsid w:val="00E6535D"/>
    <w:rsid w:val="00E65BD3"/>
    <w:rsid w:val="00E65C33"/>
    <w:rsid w:val="00E66238"/>
    <w:rsid w:val="00E667C3"/>
    <w:rsid w:val="00E667E0"/>
    <w:rsid w:val="00E66B2A"/>
    <w:rsid w:val="00E66C20"/>
    <w:rsid w:val="00E7223F"/>
    <w:rsid w:val="00E72443"/>
    <w:rsid w:val="00E729BF"/>
    <w:rsid w:val="00E73174"/>
    <w:rsid w:val="00E74076"/>
    <w:rsid w:val="00E74413"/>
    <w:rsid w:val="00E74F0A"/>
    <w:rsid w:val="00E75AC5"/>
    <w:rsid w:val="00E75BFD"/>
    <w:rsid w:val="00E75FF4"/>
    <w:rsid w:val="00E7645C"/>
    <w:rsid w:val="00E76816"/>
    <w:rsid w:val="00E77D1D"/>
    <w:rsid w:val="00E77E07"/>
    <w:rsid w:val="00E80B97"/>
    <w:rsid w:val="00E8276B"/>
    <w:rsid w:val="00E82D68"/>
    <w:rsid w:val="00E82EE1"/>
    <w:rsid w:val="00E83402"/>
    <w:rsid w:val="00E83B22"/>
    <w:rsid w:val="00E83B4A"/>
    <w:rsid w:val="00E83B67"/>
    <w:rsid w:val="00E8513D"/>
    <w:rsid w:val="00E852BC"/>
    <w:rsid w:val="00E857CF"/>
    <w:rsid w:val="00E85AA0"/>
    <w:rsid w:val="00E85E4A"/>
    <w:rsid w:val="00E86F1D"/>
    <w:rsid w:val="00E90311"/>
    <w:rsid w:val="00E917E7"/>
    <w:rsid w:val="00E9195B"/>
    <w:rsid w:val="00E919B9"/>
    <w:rsid w:val="00E93195"/>
    <w:rsid w:val="00E93630"/>
    <w:rsid w:val="00E94908"/>
    <w:rsid w:val="00E951AB"/>
    <w:rsid w:val="00E95348"/>
    <w:rsid w:val="00E95442"/>
    <w:rsid w:val="00E95582"/>
    <w:rsid w:val="00E956C2"/>
    <w:rsid w:val="00E95A2C"/>
    <w:rsid w:val="00E95A66"/>
    <w:rsid w:val="00E964E4"/>
    <w:rsid w:val="00E9709B"/>
    <w:rsid w:val="00E978D1"/>
    <w:rsid w:val="00EA023F"/>
    <w:rsid w:val="00EA0694"/>
    <w:rsid w:val="00EA0F48"/>
    <w:rsid w:val="00EA0F60"/>
    <w:rsid w:val="00EA1BF5"/>
    <w:rsid w:val="00EA38B9"/>
    <w:rsid w:val="00EA487D"/>
    <w:rsid w:val="00EA4CD5"/>
    <w:rsid w:val="00EA4F75"/>
    <w:rsid w:val="00EA5968"/>
    <w:rsid w:val="00EA5B5E"/>
    <w:rsid w:val="00EA5C22"/>
    <w:rsid w:val="00EA66FA"/>
    <w:rsid w:val="00EA6F34"/>
    <w:rsid w:val="00EA6FAA"/>
    <w:rsid w:val="00EA742A"/>
    <w:rsid w:val="00EA7C26"/>
    <w:rsid w:val="00EB0540"/>
    <w:rsid w:val="00EB0FF6"/>
    <w:rsid w:val="00EB1518"/>
    <w:rsid w:val="00EB192F"/>
    <w:rsid w:val="00EB29C1"/>
    <w:rsid w:val="00EB34A9"/>
    <w:rsid w:val="00EB37F7"/>
    <w:rsid w:val="00EB396F"/>
    <w:rsid w:val="00EB3EE1"/>
    <w:rsid w:val="00EB5C05"/>
    <w:rsid w:val="00EB6140"/>
    <w:rsid w:val="00EB6B9A"/>
    <w:rsid w:val="00EB6CC0"/>
    <w:rsid w:val="00EB7292"/>
    <w:rsid w:val="00EB754D"/>
    <w:rsid w:val="00EB77DD"/>
    <w:rsid w:val="00EB79A9"/>
    <w:rsid w:val="00EB7F1E"/>
    <w:rsid w:val="00EC0097"/>
    <w:rsid w:val="00EC2417"/>
    <w:rsid w:val="00EC2677"/>
    <w:rsid w:val="00EC279A"/>
    <w:rsid w:val="00EC3095"/>
    <w:rsid w:val="00EC3569"/>
    <w:rsid w:val="00EC35EA"/>
    <w:rsid w:val="00EC4117"/>
    <w:rsid w:val="00EC4B62"/>
    <w:rsid w:val="00EC4F01"/>
    <w:rsid w:val="00EC53EE"/>
    <w:rsid w:val="00EC58B7"/>
    <w:rsid w:val="00EC597D"/>
    <w:rsid w:val="00EC5A07"/>
    <w:rsid w:val="00EC6251"/>
    <w:rsid w:val="00EC6453"/>
    <w:rsid w:val="00EC6616"/>
    <w:rsid w:val="00EC76E5"/>
    <w:rsid w:val="00ED02B6"/>
    <w:rsid w:val="00ED038F"/>
    <w:rsid w:val="00ED050C"/>
    <w:rsid w:val="00ED0E38"/>
    <w:rsid w:val="00ED1FA0"/>
    <w:rsid w:val="00ED278A"/>
    <w:rsid w:val="00ED286C"/>
    <w:rsid w:val="00ED2DFE"/>
    <w:rsid w:val="00ED2F3B"/>
    <w:rsid w:val="00ED314A"/>
    <w:rsid w:val="00ED333F"/>
    <w:rsid w:val="00ED37C8"/>
    <w:rsid w:val="00ED3B2C"/>
    <w:rsid w:val="00ED50E0"/>
    <w:rsid w:val="00ED69EC"/>
    <w:rsid w:val="00ED7CC5"/>
    <w:rsid w:val="00ED7CE1"/>
    <w:rsid w:val="00EE016F"/>
    <w:rsid w:val="00EE0B37"/>
    <w:rsid w:val="00EE30BF"/>
    <w:rsid w:val="00EE3496"/>
    <w:rsid w:val="00EE39A1"/>
    <w:rsid w:val="00EE3A73"/>
    <w:rsid w:val="00EE3B85"/>
    <w:rsid w:val="00EE4CFB"/>
    <w:rsid w:val="00EE7BCB"/>
    <w:rsid w:val="00EF003C"/>
    <w:rsid w:val="00EF07B3"/>
    <w:rsid w:val="00EF20BC"/>
    <w:rsid w:val="00EF22EF"/>
    <w:rsid w:val="00EF2752"/>
    <w:rsid w:val="00EF44DF"/>
    <w:rsid w:val="00EF4BEB"/>
    <w:rsid w:val="00EF5C80"/>
    <w:rsid w:val="00EF6E27"/>
    <w:rsid w:val="00EF77B9"/>
    <w:rsid w:val="00F0019B"/>
    <w:rsid w:val="00F01C31"/>
    <w:rsid w:val="00F0297C"/>
    <w:rsid w:val="00F03166"/>
    <w:rsid w:val="00F034D8"/>
    <w:rsid w:val="00F03CE1"/>
    <w:rsid w:val="00F044B7"/>
    <w:rsid w:val="00F05062"/>
    <w:rsid w:val="00F05759"/>
    <w:rsid w:val="00F05A2D"/>
    <w:rsid w:val="00F06D51"/>
    <w:rsid w:val="00F0750B"/>
    <w:rsid w:val="00F104D7"/>
    <w:rsid w:val="00F11836"/>
    <w:rsid w:val="00F11B39"/>
    <w:rsid w:val="00F12D1B"/>
    <w:rsid w:val="00F14C7A"/>
    <w:rsid w:val="00F1512A"/>
    <w:rsid w:val="00F1536F"/>
    <w:rsid w:val="00F1747F"/>
    <w:rsid w:val="00F177E3"/>
    <w:rsid w:val="00F1787B"/>
    <w:rsid w:val="00F17B68"/>
    <w:rsid w:val="00F20A74"/>
    <w:rsid w:val="00F2307D"/>
    <w:rsid w:val="00F23785"/>
    <w:rsid w:val="00F278BD"/>
    <w:rsid w:val="00F30260"/>
    <w:rsid w:val="00F30304"/>
    <w:rsid w:val="00F3168D"/>
    <w:rsid w:val="00F3199A"/>
    <w:rsid w:val="00F31CF7"/>
    <w:rsid w:val="00F32C9F"/>
    <w:rsid w:val="00F3435F"/>
    <w:rsid w:val="00F34760"/>
    <w:rsid w:val="00F347B5"/>
    <w:rsid w:val="00F34CD5"/>
    <w:rsid w:val="00F36BEC"/>
    <w:rsid w:val="00F37161"/>
    <w:rsid w:val="00F41080"/>
    <w:rsid w:val="00F411A9"/>
    <w:rsid w:val="00F413F7"/>
    <w:rsid w:val="00F41625"/>
    <w:rsid w:val="00F41FB9"/>
    <w:rsid w:val="00F42231"/>
    <w:rsid w:val="00F43070"/>
    <w:rsid w:val="00F43666"/>
    <w:rsid w:val="00F43BFC"/>
    <w:rsid w:val="00F44290"/>
    <w:rsid w:val="00F4456F"/>
    <w:rsid w:val="00F45286"/>
    <w:rsid w:val="00F45C99"/>
    <w:rsid w:val="00F46EA1"/>
    <w:rsid w:val="00F47739"/>
    <w:rsid w:val="00F512B5"/>
    <w:rsid w:val="00F51425"/>
    <w:rsid w:val="00F51455"/>
    <w:rsid w:val="00F518BA"/>
    <w:rsid w:val="00F51B10"/>
    <w:rsid w:val="00F51B8B"/>
    <w:rsid w:val="00F545BB"/>
    <w:rsid w:val="00F54B6D"/>
    <w:rsid w:val="00F5581C"/>
    <w:rsid w:val="00F55A4E"/>
    <w:rsid w:val="00F564DB"/>
    <w:rsid w:val="00F6032C"/>
    <w:rsid w:val="00F60630"/>
    <w:rsid w:val="00F61463"/>
    <w:rsid w:val="00F626C3"/>
    <w:rsid w:val="00F643B3"/>
    <w:rsid w:val="00F645C8"/>
    <w:rsid w:val="00F65F17"/>
    <w:rsid w:val="00F665F5"/>
    <w:rsid w:val="00F666DA"/>
    <w:rsid w:val="00F66794"/>
    <w:rsid w:val="00F66905"/>
    <w:rsid w:val="00F6761D"/>
    <w:rsid w:val="00F6776C"/>
    <w:rsid w:val="00F67798"/>
    <w:rsid w:val="00F679EC"/>
    <w:rsid w:val="00F67D6C"/>
    <w:rsid w:val="00F709F2"/>
    <w:rsid w:val="00F70B62"/>
    <w:rsid w:val="00F71337"/>
    <w:rsid w:val="00F72847"/>
    <w:rsid w:val="00F7354D"/>
    <w:rsid w:val="00F73C3F"/>
    <w:rsid w:val="00F75823"/>
    <w:rsid w:val="00F75D51"/>
    <w:rsid w:val="00F76394"/>
    <w:rsid w:val="00F764E1"/>
    <w:rsid w:val="00F772C5"/>
    <w:rsid w:val="00F8084B"/>
    <w:rsid w:val="00F8161F"/>
    <w:rsid w:val="00F81BB2"/>
    <w:rsid w:val="00F81E74"/>
    <w:rsid w:val="00F82492"/>
    <w:rsid w:val="00F82F9F"/>
    <w:rsid w:val="00F84265"/>
    <w:rsid w:val="00F843B9"/>
    <w:rsid w:val="00F84B80"/>
    <w:rsid w:val="00F856A2"/>
    <w:rsid w:val="00F85C0B"/>
    <w:rsid w:val="00F86845"/>
    <w:rsid w:val="00F86C4D"/>
    <w:rsid w:val="00F87386"/>
    <w:rsid w:val="00F875C9"/>
    <w:rsid w:val="00F8781E"/>
    <w:rsid w:val="00F879B4"/>
    <w:rsid w:val="00F9152E"/>
    <w:rsid w:val="00F92070"/>
    <w:rsid w:val="00F921D0"/>
    <w:rsid w:val="00F93897"/>
    <w:rsid w:val="00F941C8"/>
    <w:rsid w:val="00F94460"/>
    <w:rsid w:val="00F94BCF"/>
    <w:rsid w:val="00F95782"/>
    <w:rsid w:val="00F95ADE"/>
    <w:rsid w:val="00F95B52"/>
    <w:rsid w:val="00F96BC3"/>
    <w:rsid w:val="00F9763C"/>
    <w:rsid w:val="00F97A9C"/>
    <w:rsid w:val="00FA0223"/>
    <w:rsid w:val="00FA0529"/>
    <w:rsid w:val="00FA0743"/>
    <w:rsid w:val="00FA26A0"/>
    <w:rsid w:val="00FA277D"/>
    <w:rsid w:val="00FA2C76"/>
    <w:rsid w:val="00FA310C"/>
    <w:rsid w:val="00FA4D8D"/>
    <w:rsid w:val="00FA590C"/>
    <w:rsid w:val="00FA665D"/>
    <w:rsid w:val="00FA678C"/>
    <w:rsid w:val="00FA7DB0"/>
    <w:rsid w:val="00FB057A"/>
    <w:rsid w:val="00FB0FE6"/>
    <w:rsid w:val="00FB14D0"/>
    <w:rsid w:val="00FB2DC0"/>
    <w:rsid w:val="00FB30DE"/>
    <w:rsid w:val="00FB31E1"/>
    <w:rsid w:val="00FB48FD"/>
    <w:rsid w:val="00FB5EE8"/>
    <w:rsid w:val="00FB5FDE"/>
    <w:rsid w:val="00FB63A9"/>
    <w:rsid w:val="00FB7921"/>
    <w:rsid w:val="00FB7D63"/>
    <w:rsid w:val="00FB7EF1"/>
    <w:rsid w:val="00FC031F"/>
    <w:rsid w:val="00FC051A"/>
    <w:rsid w:val="00FC0785"/>
    <w:rsid w:val="00FC0883"/>
    <w:rsid w:val="00FC112D"/>
    <w:rsid w:val="00FC11D3"/>
    <w:rsid w:val="00FC1E69"/>
    <w:rsid w:val="00FC2EAA"/>
    <w:rsid w:val="00FC3079"/>
    <w:rsid w:val="00FC3433"/>
    <w:rsid w:val="00FC346A"/>
    <w:rsid w:val="00FC3F61"/>
    <w:rsid w:val="00FC4100"/>
    <w:rsid w:val="00FC4482"/>
    <w:rsid w:val="00FC4F1F"/>
    <w:rsid w:val="00FC69DE"/>
    <w:rsid w:val="00FC6D63"/>
    <w:rsid w:val="00FC7937"/>
    <w:rsid w:val="00FD05F6"/>
    <w:rsid w:val="00FD08C9"/>
    <w:rsid w:val="00FD0D2B"/>
    <w:rsid w:val="00FD189F"/>
    <w:rsid w:val="00FD1C18"/>
    <w:rsid w:val="00FD2B28"/>
    <w:rsid w:val="00FD363F"/>
    <w:rsid w:val="00FD3FEE"/>
    <w:rsid w:val="00FD433A"/>
    <w:rsid w:val="00FD4FD0"/>
    <w:rsid w:val="00FD5188"/>
    <w:rsid w:val="00FD5DD5"/>
    <w:rsid w:val="00FD5F5A"/>
    <w:rsid w:val="00FD650F"/>
    <w:rsid w:val="00FD65FD"/>
    <w:rsid w:val="00FD6703"/>
    <w:rsid w:val="00FD6F71"/>
    <w:rsid w:val="00FD7559"/>
    <w:rsid w:val="00FD79DA"/>
    <w:rsid w:val="00FE113D"/>
    <w:rsid w:val="00FE1235"/>
    <w:rsid w:val="00FE12A8"/>
    <w:rsid w:val="00FE18F6"/>
    <w:rsid w:val="00FE1D88"/>
    <w:rsid w:val="00FE206F"/>
    <w:rsid w:val="00FE22BE"/>
    <w:rsid w:val="00FE26DB"/>
    <w:rsid w:val="00FE38CA"/>
    <w:rsid w:val="00FE395E"/>
    <w:rsid w:val="00FE42C5"/>
    <w:rsid w:val="00FE4AF7"/>
    <w:rsid w:val="00FE4E42"/>
    <w:rsid w:val="00FE4FB4"/>
    <w:rsid w:val="00FE51FB"/>
    <w:rsid w:val="00FE58A0"/>
    <w:rsid w:val="00FE5E8F"/>
    <w:rsid w:val="00FE6047"/>
    <w:rsid w:val="00FE6BC4"/>
    <w:rsid w:val="00FE7081"/>
    <w:rsid w:val="00FE734C"/>
    <w:rsid w:val="00FE7754"/>
    <w:rsid w:val="00FE78E4"/>
    <w:rsid w:val="00FF031D"/>
    <w:rsid w:val="00FF0C2F"/>
    <w:rsid w:val="00FF1356"/>
    <w:rsid w:val="00FF1491"/>
    <w:rsid w:val="00FF1563"/>
    <w:rsid w:val="00FF1A27"/>
    <w:rsid w:val="00FF25BB"/>
    <w:rsid w:val="00FF2CE4"/>
    <w:rsid w:val="00FF49A2"/>
    <w:rsid w:val="00FF5170"/>
    <w:rsid w:val="00FF5DA1"/>
    <w:rsid w:val="00FF6ECF"/>
    <w:rsid w:val="00FF7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348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75B40"/>
    <w:rPr>
      <w:rFonts w:ascii="Times New Roman" w:eastAsia="Times New Roman" w:hAnsi="Times New Roman" w:cs="Times New Roman"/>
    </w:rPr>
  </w:style>
  <w:style w:type="paragraph" w:styleId="Heading1">
    <w:name w:val="heading 1"/>
    <w:basedOn w:val="Normal"/>
    <w:link w:val="Heading1Char"/>
    <w:uiPriority w:val="9"/>
    <w:qFormat/>
    <w:rsid w:val="00E30BC9"/>
    <w:pPr>
      <w:spacing w:before="100" w:beforeAutospacing="1" w:after="100" w:afterAutospacing="1"/>
      <w:outlineLvl w:val="0"/>
    </w:pPr>
    <w:rPr>
      <w:rFonts w:eastAsiaTheme="minorHAnsi"/>
      <w:b/>
      <w:bCs/>
      <w:kern w:val="36"/>
      <w:sz w:val="48"/>
      <w:szCs w:val="48"/>
    </w:rPr>
  </w:style>
  <w:style w:type="paragraph" w:styleId="Heading2">
    <w:name w:val="heading 2"/>
    <w:basedOn w:val="Normal"/>
    <w:next w:val="Normal"/>
    <w:link w:val="Heading2Char"/>
    <w:uiPriority w:val="9"/>
    <w:unhideWhenUsed/>
    <w:qFormat/>
    <w:rsid w:val="0008604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9634B"/>
    <w:pPr>
      <w:spacing w:before="100" w:beforeAutospacing="1" w:after="100" w:afterAutospacing="1"/>
      <w:outlineLvl w:val="2"/>
    </w:pPr>
    <w:rPr>
      <w:rFonts w:eastAsiaTheme="minorHAns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BC9"/>
    <w:rPr>
      <w:rFonts w:ascii="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9634B"/>
    <w:rPr>
      <w:rFonts w:ascii="Times New Roman" w:hAnsi="Times New Roman" w:cs="Times New Roman"/>
      <w:b/>
      <w:bCs/>
      <w:sz w:val="27"/>
      <w:szCs w:val="27"/>
    </w:rPr>
  </w:style>
  <w:style w:type="character" w:styleId="Hyperlink">
    <w:name w:val="Hyperlink"/>
    <w:basedOn w:val="DefaultParagraphFont"/>
    <w:uiPriority w:val="99"/>
    <w:unhideWhenUsed/>
    <w:rsid w:val="00ED286C"/>
    <w:rPr>
      <w:color w:val="0563C1" w:themeColor="hyperlink"/>
      <w:u w:val="single"/>
    </w:rPr>
  </w:style>
  <w:style w:type="paragraph" w:styleId="HTMLPreformatted">
    <w:name w:val="HTML Preformatted"/>
    <w:basedOn w:val="Normal"/>
    <w:link w:val="HTMLPreformattedChar"/>
    <w:uiPriority w:val="99"/>
    <w:semiHidden/>
    <w:unhideWhenUsed/>
    <w:rsid w:val="00CE4756"/>
    <w:rPr>
      <w:rFonts w:ascii="Courier" w:eastAsiaTheme="minorHAnsi" w:hAnsi="Courier" w:cstheme="minorBidi"/>
      <w:sz w:val="20"/>
      <w:szCs w:val="20"/>
    </w:rPr>
  </w:style>
  <w:style w:type="character" w:customStyle="1" w:styleId="HTMLPreformattedChar">
    <w:name w:val="HTML Preformatted Char"/>
    <w:basedOn w:val="DefaultParagraphFont"/>
    <w:link w:val="HTMLPreformatted"/>
    <w:uiPriority w:val="99"/>
    <w:semiHidden/>
    <w:rsid w:val="00CE4756"/>
    <w:rPr>
      <w:rFonts w:ascii="Courier" w:hAnsi="Courier"/>
      <w:sz w:val="20"/>
      <w:szCs w:val="20"/>
    </w:rPr>
  </w:style>
  <w:style w:type="character" w:styleId="FollowedHyperlink">
    <w:name w:val="FollowedHyperlink"/>
    <w:basedOn w:val="DefaultParagraphFont"/>
    <w:uiPriority w:val="99"/>
    <w:semiHidden/>
    <w:unhideWhenUsed/>
    <w:rsid w:val="002808CA"/>
    <w:rPr>
      <w:color w:val="954F72" w:themeColor="followedHyperlink"/>
      <w:u w:val="single"/>
    </w:rPr>
  </w:style>
  <w:style w:type="paragraph" w:styleId="ListParagraph">
    <w:name w:val="List Paragraph"/>
    <w:basedOn w:val="Normal"/>
    <w:uiPriority w:val="34"/>
    <w:qFormat/>
    <w:rsid w:val="00BC031F"/>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2743D3"/>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2743D3"/>
    <w:rPr>
      <w:rFonts w:ascii="Times New Roman" w:hAnsi="Times New Roman" w:cs="Times New Roman"/>
    </w:rPr>
  </w:style>
  <w:style w:type="paragraph" w:styleId="Footer">
    <w:name w:val="footer"/>
    <w:basedOn w:val="Normal"/>
    <w:link w:val="FooterChar"/>
    <w:uiPriority w:val="99"/>
    <w:unhideWhenUsed/>
    <w:rsid w:val="002743D3"/>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2743D3"/>
    <w:rPr>
      <w:rFonts w:ascii="Times New Roman" w:hAnsi="Times New Roman" w:cs="Times New Roman"/>
    </w:rPr>
  </w:style>
  <w:style w:type="paragraph" w:styleId="NoSpacing">
    <w:name w:val="No Spacing"/>
    <w:link w:val="NoSpacingChar"/>
    <w:uiPriority w:val="1"/>
    <w:qFormat/>
    <w:rsid w:val="009D2165"/>
    <w:rPr>
      <w:rFonts w:eastAsiaTheme="minorEastAsia"/>
      <w:sz w:val="22"/>
      <w:szCs w:val="22"/>
      <w:lang w:eastAsia="zh-CN"/>
    </w:rPr>
  </w:style>
  <w:style w:type="character" w:customStyle="1" w:styleId="NoSpacingChar">
    <w:name w:val="No Spacing Char"/>
    <w:basedOn w:val="DefaultParagraphFont"/>
    <w:link w:val="NoSpacing"/>
    <w:uiPriority w:val="1"/>
    <w:rsid w:val="009D2165"/>
    <w:rPr>
      <w:rFonts w:eastAsiaTheme="minorEastAsia"/>
      <w:sz w:val="22"/>
      <w:szCs w:val="22"/>
      <w:lang w:eastAsia="zh-CN"/>
    </w:rPr>
  </w:style>
  <w:style w:type="paragraph" w:styleId="Revision">
    <w:name w:val="Revision"/>
    <w:hidden/>
    <w:uiPriority w:val="99"/>
    <w:semiHidden/>
    <w:rsid w:val="00BE3105"/>
    <w:rPr>
      <w:rFonts w:ascii="Times New Roman" w:hAnsi="Times New Roman" w:cs="Times New Roman"/>
    </w:rPr>
  </w:style>
  <w:style w:type="character" w:styleId="Strong">
    <w:name w:val="Strong"/>
    <w:basedOn w:val="DefaultParagraphFont"/>
    <w:uiPriority w:val="22"/>
    <w:qFormat/>
    <w:rsid w:val="00011517"/>
    <w:rPr>
      <w:b/>
      <w:bCs/>
    </w:rPr>
  </w:style>
  <w:style w:type="character" w:styleId="CommentReference">
    <w:name w:val="annotation reference"/>
    <w:basedOn w:val="DefaultParagraphFont"/>
    <w:uiPriority w:val="99"/>
    <w:semiHidden/>
    <w:unhideWhenUsed/>
    <w:rsid w:val="00406F47"/>
    <w:rPr>
      <w:sz w:val="18"/>
      <w:szCs w:val="18"/>
    </w:rPr>
  </w:style>
  <w:style w:type="paragraph" w:styleId="CommentText">
    <w:name w:val="annotation text"/>
    <w:basedOn w:val="Normal"/>
    <w:link w:val="CommentTextChar"/>
    <w:uiPriority w:val="99"/>
    <w:semiHidden/>
    <w:unhideWhenUsed/>
    <w:rsid w:val="00406F47"/>
    <w:rPr>
      <w:rFonts w:eastAsiaTheme="minorHAnsi"/>
    </w:rPr>
  </w:style>
  <w:style w:type="character" w:customStyle="1" w:styleId="CommentTextChar">
    <w:name w:val="Comment Text Char"/>
    <w:basedOn w:val="DefaultParagraphFont"/>
    <w:link w:val="CommentText"/>
    <w:uiPriority w:val="99"/>
    <w:semiHidden/>
    <w:rsid w:val="00406F4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406F47"/>
    <w:rPr>
      <w:b/>
      <w:bCs/>
      <w:sz w:val="20"/>
      <w:szCs w:val="20"/>
    </w:rPr>
  </w:style>
  <w:style w:type="character" w:customStyle="1" w:styleId="CommentSubjectChar">
    <w:name w:val="Comment Subject Char"/>
    <w:basedOn w:val="CommentTextChar"/>
    <w:link w:val="CommentSubject"/>
    <w:uiPriority w:val="99"/>
    <w:semiHidden/>
    <w:rsid w:val="00406F47"/>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406F47"/>
    <w:rPr>
      <w:rFonts w:eastAsiaTheme="minorHAnsi"/>
      <w:sz w:val="18"/>
      <w:szCs w:val="18"/>
    </w:rPr>
  </w:style>
  <w:style w:type="character" w:customStyle="1" w:styleId="BalloonTextChar">
    <w:name w:val="Balloon Text Char"/>
    <w:basedOn w:val="DefaultParagraphFont"/>
    <w:link w:val="BalloonText"/>
    <w:uiPriority w:val="99"/>
    <w:semiHidden/>
    <w:rsid w:val="00406F47"/>
    <w:rPr>
      <w:rFonts w:ascii="Times New Roman" w:hAnsi="Times New Roman" w:cs="Times New Roman"/>
      <w:sz w:val="18"/>
      <w:szCs w:val="18"/>
    </w:rPr>
  </w:style>
  <w:style w:type="character" w:customStyle="1" w:styleId="quoteauthor">
    <w:name w:val="quoteauthor"/>
    <w:basedOn w:val="DefaultParagraphFont"/>
    <w:rsid w:val="00293E26"/>
  </w:style>
  <w:style w:type="paragraph" w:styleId="TOCHeading">
    <w:name w:val="TOC Heading"/>
    <w:basedOn w:val="Heading1"/>
    <w:next w:val="Normal"/>
    <w:uiPriority w:val="39"/>
    <w:unhideWhenUsed/>
    <w:qFormat/>
    <w:rsid w:val="00326B3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basedOn w:val="Normal"/>
    <w:next w:val="Normal"/>
    <w:autoRedefine/>
    <w:uiPriority w:val="39"/>
    <w:unhideWhenUsed/>
    <w:rsid w:val="00326B3E"/>
    <w:pPr>
      <w:spacing w:before="120"/>
    </w:pPr>
    <w:rPr>
      <w:rFonts w:asciiTheme="minorHAnsi" w:eastAsiaTheme="minorHAnsi" w:hAnsiTheme="minorHAnsi"/>
      <w:b/>
      <w:bCs/>
      <w:sz w:val="22"/>
      <w:szCs w:val="22"/>
    </w:rPr>
  </w:style>
  <w:style w:type="paragraph" w:styleId="TOC2">
    <w:name w:val="toc 2"/>
    <w:basedOn w:val="Normal"/>
    <w:next w:val="Normal"/>
    <w:autoRedefine/>
    <w:uiPriority w:val="39"/>
    <w:semiHidden/>
    <w:unhideWhenUsed/>
    <w:rsid w:val="00326B3E"/>
    <w:pPr>
      <w:ind w:left="240"/>
    </w:pPr>
    <w:rPr>
      <w:rFonts w:asciiTheme="minorHAnsi" w:eastAsiaTheme="minorHAnsi" w:hAnsiTheme="minorHAnsi"/>
      <w:i/>
      <w:iCs/>
      <w:sz w:val="22"/>
      <w:szCs w:val="22"/>
    </w:rPr>
  </w:style>
  <w:style w:type="paragraph" w:styleId="TOC3">
    <w:name w:val="toc 3"/>
    <w:basedOn w:val="Normal"/>
    <w:next w:val="Normal"/>
    <w:autoRedefine/>
    <w:uiPriority w:val="39"/>
    <w:semiHidden/>
    <w:unhideWhenUsed/>
    <w:rsid w:val="00326B3E"/>
    <w:pPr>
      <w:ind w:left="480"/>
    </w:pPr>
    <w:rPr>
      <w:rFonts w:asciiTheme="minorHAnsi" w:eastAsiaTheme="minorHAnsi" w:hAnsiTheme="minorHAnsi"/>
      <w:sz w:val="22"/>
      <w:szCs w:val="22"/>
    </w:rPr>
  </w:style>
  <w:style w:type="paragraph" w:styleId="TOC4">
    <w:name w:val="toc 4"/>
    <w:basedOn w:val="Normal"/>
    <w:next w:val="Normal"/>
    <w:autoRedefine/>
    <w:uiPriority w:val="39"/>
    <w:semiHidden/>
    <w:unhideWhenUsed/>
    <w:rsid w:val="00326B3E"/>
    <w:pPr>
      <w:ind w:left="720"/>
    </w:pPr>
    <w:rPr>
      <w:rFonts w:asciiTheme="minorHAnsi" w:eastAsiaTheme="minorHAnsi" w:hAnsiTheme="minorHAnsi"/>
      <w:sz w:val="20"/>
      <w:szCs w:val="20"/>
    </w:rPr>
  </w:style>
  <w:style w:type="paragraph" w:styleId="TOC5">
    <w:name w:val="toc 5"/>
    <w:basedOn w:val="Normal"/>
    <w:next w:val="Normal"/>
    <w:autoRedefine/>
    <w:uiPriority w:val="39"/>
    <w:semiHidden/>
    <w:unhideWhenUsed/>
    <w:rsid w:val="00326B3E"/>
    <w:pPr>
      <w:ind w:left="960"/>
    </w:pPr>
    <w:rPr>
      <w:rFonts w:asciiTheme="minorHAnsi" w:eastAsiaTheme="minorHAnsi" w:hAnsiTheme="minorHAnsi"/>
      <w:sz w:val="20"/>
      <w:szCs w:val="20"/>
    </w:rPr>
  </w:style>
  <w:style w:type="paragraph" w:styleId="TOC6">
    <w:name w:val="toc 6"/>
    <w:basedOn w:val="Normal"/>
    <w:next w:val="Normal"/>
    <w:autoRedefine/>
    <w:uiPriority w:val="39"/>
    <w:semiHidden/>
    <w:unhideWhenUsed/>
    <w:rsid w:val="00326B3E"/>
    <w:pPr>
      <w:ind w:left="1200"/>
    </w:pPr>
    <w:rPr>
      <w:rFonts w:asciiTheme="minorHAnsi" w:eastAsiaTheme="minorHAnsi" w:hAnsiTheme="minorHAnsi"/>
      <w:sz w:val="20"/>
      <w:szCs w:val="20"/>
    </w:rPr>
  </w:style>
  <w:style w:type="paragraph" w:styleId="TOC7">
    <w:name w:val="toc 7"/>
    <w:basedOn w:val="Normal"/>
    <w:next w:val="Normal"/>
    <w:autoRedefine/>
    <w:uiPriority w:val="39"/>
    <w:semiHidden/>
    <w:unhideWhenUsed/>
    <w:rsid w:val="00326B3E"/>
    <w:pPr>
      <w:ind w:left="1440"/>
    </w:pPr>
    <w:rPr>
      <w:rFonts w:asciiTheme="minorHAnsi" w:eastAsiaTheme="minorHAnsi" w:hAnsiTheme="minorHAnsi"/>
      <w:sz w:val="20"/>
      <w:szCs w:val="20"/>
    </w:rPr>
  </w:style>
  <w:style w:type="paragraph" w:styleId="TOC8">
    <w:name w:val="toc 8"/>
    <w:basedOn w:val="Normal"/>
    <w:next w:val="Normal"/>
    <w:autoRedefine/>
    <w:uiPriority w:val="39"/>
    <w:semiHidden/>
    <w:unhideWhenUsed/>
    <w:rsid w:val="00326B3E"/>
    <w:pPr>
      <w:ind w:left="1680"/>
    </w:pPr>
    <w:rPr>
      <w:rFonts w:asciiTheme="minorHAnsi" w:eastAsiaTheme="minorHAnsi" w:hAnsiTheme="minorHAnsi"/>
      <w:sz w:val="20"/>
      <w:szCs w:val="20"/>
    </w:rPr>
  </w:style>
  <w:style w:type="paragraph" w:styleId="TOC9">
    <w:name w:val="toc 9"/>
    <w:basedOn w:val="Normal"/>
    <w:next w:val="Normal"/>
    <w:autoRedefine/>
    <w:uiPriority w:val="39"/>
    <w:semiHidden/>
    <w:unhideWhenUsed/>
    <w:rsid w:val="00326B3E"/>
    <w:pPr>
      <w:ind w:left="1920"/>
    </w:pPr>
    <w:rPr>
      <w:rFonts w:asciiTheme="minorHAnsi" w:eastAsiaTheme="minorHAnsi" w:hAnsiTheme="minorHAnsi"/>
      <w:sz w:val="20"/>
      <w:szCs w:val="20"/>
    </w:rPr>
  </w:style>
  <w:style w:type="paragraph" w:styleId="FootnoteText">
    <w:name w:val="footnote text"/>
    <w:basedOn w:val="Normal"/>
    <w:link w:val="FootnoteTextChar"/>
    <w:uiPriority w:val="99"/>
    <w:unhideWhenUsed/>
    <w:rsid w:val="00363E3E"/>
    <w:rPr>
      <w:rFonts w:asciiTheme="minorHAnsi" w:eastAsiaTheme="minorHAnsi" w:hAnsiTheme="minorHAnsi" w:cstheme="minorBidi"/>
      <w:lang w:val="sv-SE"/>
    </w:rPr>
  </w:style>
  <w:style w:type="character" w:customStyle="1" w:styleId="FootnoteTextChar">
    <w:name w:val="Footnote Text Char"/>
    <w:basedOn w:val="DefaultParagraphFont"/>
    <w:link w:val="FootnoteText"/>
    <w:uiPriority w:val="99"/>
    <w:rsid w:val="00363E3E"/>
    <w:rPr>
      <w:lang w:val="sv-SE"/>
    </w:rPr>
  </w:style>
  <w:style w:type="character" w:styleId="FootnoteReference">
    <w:name w:val="footnote reference"/>
    <w:basedOn w:val="DefaultParagraphFont"/>
    <w:uiPriority w:val="99"/>
    <w:unhideWhenUsed/>
    <w:rsid w:val="00363E3E"/>
    <w:rPr>
      <w:vertAlign w:val="superscript"/>
    </w:rPr>
  </w:style>
  <w:style w:type="character" w:customStyle="1" w:styleId="text">
    <w:name w:val="text"/>
    <w:basedOn w:val="DefaultParagraphFont"/>
    <w:rsid w:val="000E4502"/>
  </w:style>
  <w:style w:type="character" w:customStyle="1" w:styleId="apple-converted-space">
    <w:name w:val="apple-converted-space"/>
    <w:basedOn w:val="DefaultParagraphFont"/>
    <w:rsid w:val="000E4502"/>
  </w:style>
  <w:style w:type="character" w:customStyle="1" w:styleId="small-caps">
    <w:name w:val="small-caps"/>
    <w:basedOn w:val="DefaultParagraphFont"/>
    <w:rsid w:val="000E4502"/>
  </w:style>
  <w:style w:type="character" w:styleId="Emphasis">
    <w:name w:val="Emphasis"/>
    <w:basedOn w:val="DefaultParagraphFont"/>
    <w:uiPriority w:val="20"/>
    <w:qFormat/>
    <w:rsid w:val="006861BC"/>
    <w:rPr>
      <w:i/>
      <w:iCs/>
    </w:rPr>
  </w:style>
  <w:style w:type="character" w:styleId="PageNumber">
    <w:name w:val="page number"/>
    <w:basedOn w:val="DefaultParagraphFont"/>
    <w:uiPriority w:val="99"/>
    <w:semiHidden/>
    <w:unhideWhenUsed/>
    <w:rsid w:val="0047603B"/>
  </w:style>
  <w:style w:type="character" w:customStyle="1" w:styleId="apple-tab-span">
    <w:name w:val="apple-tab-span"/>
    <w:basedOn w:val="DefaultParagraphFont"/>
    <w:rsid w:val="0047603B"/>
  </w:style>
  <w:style w:type="paragraph" w:styleId="NormalWeb">
    <w:name w:val="Normal (Web)"/>
    <w:basedOn w:val="Normal"/>
    <w:uiPriority w:val="99"/>
    <w:unhideWhenUsed/>
    <w:rsid w:val="0047603B"/>
    <w:rPr>
      <w:rFonts w:eastAsiaTheme="minorHAnsi"/>
      <w:lang w:val="sv-SE" w:eastAsia="sv-SE"/>
    </w:rPr>
  </w:style>
  <w:style w:type="paragraph" w:customStyle="1" w:styleId="p1">
    <w:name w:val="p1"/>
    <w:basedOn w:val="Normal"/>
    <w:rsid w:val="0047603B"/>
    <w:rPr>
      <w:rFonts w:ascii="Helvetica" w:eastAsiaTheme="minorHAnsi" w:hAnsi="Helvetica"/>
      <w:sz w:val="18"/>
      <w:szCs w:val="18"/>
      <w:lang w:val="sv-SE" w:eastAsia="sv-SE"/>
    </w:rPr>
  </w:style>
  <w:style w:type="character" w:styleId="HTMLCite">
    <w:name w:val="HTML Cite"/>
    <w:basedOn w:val="DefaultParagraphFont"/>
    <w:uiPriority w:val="99"/>
    <w:semiHidden/>
    <w:unhideWhenUsed/>
    <w:rsid w:val="0047603B"/>
    <w:rPr>
      <w:i/>
      <w:iCs/>
    </w:rPr>
  </w:style>
  <w:style w:type="character" w:customStyle="1" w:styleId="Heading2Char">
    <w:name w:val="Heading 2 Char"/>
    <w:basedOn w:val="DefaultParagraphFont"/>
    <w:link w:val="Heading2"/>
    <w:uiPriority w:val="9"/>
    <w:rsid w:val="00086041"/>
    <w:rPr>
      <w:rFonts w:asciiTheme="majorHAnsi" w:eastAsiaTheme="majorEastAsia" w:hAnsiTheme="majorHAnsi" w:cstheme="majorBidi"/>
      <w:color w:val="2F5496" w:themeColor="accent1" w:themeShade="BF"/>
      <w:sz w:val="26"/>
      <w:szCs w:val="26"/>
    </w:rPr>
  </w:style>
  <w:style w:type="paragraph" w:styleId="DocumentMap">
    <w:name w:val="Document Map"/>
    <w:basedOn w:val="Normal"/>
    <w:link w:val="DocumentMapChar"/>
    <w:uiPriority w:val="99"/>
    <w:semiHidden/>
    <w:unhideWhenUsed/>
    <w:rsid w:val="00955004"/>
    <w:rPr>
      <w:rFonts w:eastAsiaTheme="minorHAnsi"/>
    </w:rPr>
  </w:style>
  <w:style w:type="character" w:customStyle="1" w:styleId="DocumentMapChar">
    <w:name w:val="Document Map Char"/>
    <w:basedOn w:val="DefaultParagraphFont"/>
    <w:link w:val="DocumentMap"/>
    <w:uiPriority w:val="99"/>
    <w:semiHidden/>
    <w:rsid w:val="00955004"/>
    <w:rPr>
      <w:rFonts w:ascii="Times New Roman" w:hAnsi="Times New Roman" w:cs="Times New Roman"/>
    </w:rPr>
  </w:style>
  <w:style w:type="character" w:customStyle="1" w:styleId="st">
    <w:name w:val="st"/>
    <w:basedOn w:val="DefaultParagraphFont"/>
    <w:rsid w:val="00A00A08"/>
  </w:style>
  <w:style w:type="character" w:styleId="UnresolvedMention">
    <w:name w:val="Unresolved Mention"/>
    <w:basedOn w:val="DefaultParagraphFont"/>
    <w:uiPriority w:val="99"/>
    <w:rsid w:val="009552E3"/>
    <w:rPr>
      <w:color w:val="605E5C"/>
      <w:shd w:val="clear" w:color="auto" w:fill="E1DFDD"/>
    </w:rPr>
  </w:style>
  <w:style w:type="paragraph" w:customStyle="1" w:styleId="bparactl">
    <w:name w:val="b_paractl"/>
    <w:basedOn w:val="Normal"/>
    <w:rsid w:val="0078539C"/>
    <w:pPr>
      <w:spacing w:before="100" w:beforeAutospacing="1" w:after="100" w:afterAutospacing="1"/>
    </w:pPr>
  </w:style>
  <w:style w:type="character" w:customStyle="1" w:styleId="initcap">
    <w:name w:val="initcap"/>
    <w:basedOn w:val="DefaultParagraphFont"/>
    <w:rsid w:val="00F15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764">
      <w:bodyDiv w:val="1"/>
      <w:marLeft w:val="0"/>
      <w:marRight w:val="0"/>
      <w:marTop w:val="0"/>
      <w:marBottom w:val="0"/>
      <w:divBdr>
        <w:top w:val="none" w:sz="0" w:space="0" w:color="auto"/>
        <w:left w:val="none" w:sz="0" w:space="0" w:color="auto"/>
        <w:bottom w:val="none" w:sz="0" w:space="0" w:color="auto"/>
        <w:right w:val="none" w:sz="0" w:space="0" w:color="auto"/>
      </w:divBdr>
    </w:div>
    <w:div w:id="20517711">
      <w:bodyDiv w:val="1"/>
      <w:marLeft w:val="0"/>
      <w:marRight w:val="0"/>
      <w:marTop w:val="0"/>
      <w:marBottom w:val="0"/>
      <w:divBdr>
        <w:top w:val="none" w:sz="0" w:space="0" w:color="auto"/>
        <w:left w:val="none" w:sz="0" w:space="0" w:color="auto"/>
        <w:bottom w:val="none" w:sz="0" w:space="0" w:color="auto"/>
        <w:right w:val="none" w:sz="0" w:space="0" w:color="auto"/>
      </w:divBdr>
    </w:div>
    <w:div w:id="28381183">
      <w:bodyDiv w:val="1"/>
      <w:marLeft w:val="0"/>
      <w:marRight w:val="0"/>
      <w:marTop w:val="0"/>
      <w:marBottom w:val="0"/>
      <w:divBdr>
        <w:top w:val="none" w:sz="0" w:space="0" w:color="auto"/>
        <w:left w:val="none" w:sz="0" w:space="0" w:color="auto"/>
        <w:bottom w:val="none" w:sz="0" w:space="0" w:color="auto"/>
        <w:right w:val="none" w:sz="0" w:space="0" w:color="auto"/>
      </w:divBdr>
    </w:div>
    <w:div w:id="38554148">
      <w:bodyDiv w:val="1"/>
      <w:marLeft w:val="0"/>
      <w:marRight w:val="0"/>
      <w:marTop w:val="0"/>
      <w:marBottom w:val="0"/>
      <w:divBdr>
        <w:top w:val="none" w:sz="0" w:space="0" w:color="auto"/>
        <w:left w:val="none" w:sz="0" w:space="0" w:color="auto"/>
        <w:bottom w:val="none" w:sz="0" w:space="0" w:color="auto"/>
        <w:right w:val="none" w:sz="0" w:space="0" w:color="auto"/>
      </w:divBdr>
    </w:div>
    <w:div w:id="73671623">
      <w:bodyDiv w:val="1"/>
      <w:marLeft w:val="0"/>
      <w:marRight w:val="0"/>
      <w:marTop w:val="0"/>
      <w:marBottom w:val="0"/>
      <w:divBdr>
        <w:top w:val="none" w:sz="0" w:space="0" w:color="auto"/>
        <w:left w:val="none" w:sz="0" w:space="0" w:color="auto"/>
        <w:bottom w:val="none" w:sz="0" w:space="0" w:color="auto"/>
        <w:right w:val="none" w:sz="0" w:space="0" w:color="auto"/>
      </w:divBdr>
    </w:div>
    <w:div w:id="74011908">
      <w:bodyDiv w:val="1"/>
      <w:marLeft w:val="0"/>
      <w:marRight w:val="0"/>
      <w:marTop w:val="0"/>
      <w:marBottom w:val="0"/>
      <w:divBdr>
        <w:top w:val="none" w:sz="0" w:space="0" w:color="auto"/>
        <w:left w:val="none" w:sz="0" w:space="0" w:color="auto"/>
        <w:bottom w:val="none" w:sz="0" w:space="0" w:color="auto"/>
        <w:right w:val="none" w:sz="0" w:space="0" w:color="auto"/>
      </w:divBdr>
    </w:div>
    <w:div w:id="92407857">
      <w:bodyDiv w:val="1"/>
      <w:marLeft w:val="0"/>
      <w:marRight w:val="0"/>
      <w:marTop w:val="0"/>
      <w:marBottom w:val="0"/>
      <w:divBdr>
        <w:top w:val="none" w:sz="0" w:space="0" w:color="auto"/>
        <w:left w:val="none" w:sz="0" w:space="0" w:color="auto"/>
        <w:bottom w:val="none" w:sz="0" w:space="0" w:color="auto"/>
        <w:right w:val="none" w:sz="0" w:space="0" w:color="auto"/>
      </w:divBdr>
    </w:div>
    <w:div w:id="98257398">
      <w:bodyDiv w:val="1"/>
      <w:marLeft w:val="0"/>
      <w:marRight w:val="0"/>
      <w:marTop w:val="0"/>
      <w:marBottom w:val="0"/>
      <w:divBdr>
        <w:top w:val="none" w:sz="0" w:space="0" w:color="auto"/>
        <w:left w:val="none" w:sz="0" w:space="0" w:color="auto"/>
        <w:bottom w:val="none" w:sz="0" w:space="0" w:color="auto"/>
        <w:right w:val="none" w:sz="0" w:space="0" w:color="auto"/>
      </w:divBdr>
    </w:div>
    <w:div w:id="108940380">
      <w:bodyDiv w:val="1"/>
      <w:marLeft w:val="0"/>
      <w:marRight w:val="0"/>
      <w:marTop w:val="0"/>
      <w:marBottom w:val="0"/>
      <w:divBdr>
        <w:top w:val="none" w:sz="0" w:space="0" w:color="auto"/>
        <w:left w:val="none" w:sz="0" w:space="0" w:color="auto"/>
        <w:bottom w:val="none" w:sz="0" w:space="0" w:color="auto"/>
        <w:right w:val="none" w:sz="0" w:space="0" w:color="auto"/>
      </w:divBdr>
    </w:div>
    <w:div w:id="114062315">
      <w:bodyDiv w:val="1"/>
      <w:marLeft w:val="0"/>
      <w:marRight w:val="0"/>
      <w:marTop w:val="0"/>
      <w:marBottom w:val="0"/>
      <w:divBdr>
        <w:top w:val="none" w:sz="0" w:space="0" w:color="auto"/>
        <w:left w:val="none" w:sz="0" w:space="0" w:color="auto"/>
        <w:bottom w:val="none" w:sz="0" w:space="0" w:color="auto"/>
        <w:right w:val="none" w:sz="0" w:space="0" w:color="auto"/>
      </w:divBdr>
    </w:div>
    <w:div w:id="129061498">
      <w:bodyDiv w:val="1"/>
      <w:marLeft w:val="0"/>
      <w:marRight w:val="0"/>
      <w:marTop w:val="0"/>
      <w:marBottom w:val="0"/>
      <w:divBdr>
        <w:top w:val="none" w:sz="0" w:space="0" w:color="auto"/>
        <w:left w:val="none" w:sz="0" w:space="0" w:color="auto"/>
        <w:bottom w:val="none" w:sz="0" w:space="0" w:color="auto"/>
        <w:right w:val="none" w:sz="0" w:space="0" w:color="auto"/>
      </w:divBdr>
    </w:div>
    <w:div w:id="129711770">
      <w:bodyDiv w:val="1"/>
      <w:marLeft w:val="0"/>
      <w:marRight w:val="0"/>
      <w:marTop w:val="0"/>
      <w:marBottom w:val="0"/>
      <w:divBdr>
        <w:top w:val="none" w:sz="0" w:space="0" w:color="auto"/>
        <w:left w:val="none" w:sz="0" w:space="0" w:color="auto"/>
        <w:bottom w:val="none" w:sz="0" w:space="0" w:color="auto"/>
        <w:right w:val="none" w:sz="0" w:space="0" w:color="auto"/>
      </w:divBdr>
    </w:div>
    <w:div w:id="137308676">
      <w:bodyDiv w:val="1"/>
      <w:marLeft w:val="0"/>
      <w:marRight w:val="0"/>
      <w:marTop w:val="0"/>
      <w:marBottom w:val="0"/>
      <w:divBdr>
        <w:top w:val="none" w:sz="0" w:space="0" w:color="auto"/>
        <w:left w:val="none" w:sz="0" w:space="0" w:color="auto"/>
        <w:bottom w:val="none" w:sz="0" w:space="0" w:color="auto"/>
        <w:right w:val="none" w:sz="0" w:space="0" w:color="auto"/>
      </w:divBdr>
    </w:div>
    <w:div w:id="150685348">
      <w:bodyDiv w:val="1"/>
      <w:marLeft w:val="0"/>
      <w:marRight w:val="0"/>
      <w:marTop w:val="0"/>
      <w:marBottom w:val="0"/>
      <w:divBdr>
        <w:top w:val="none" w:sz="0" w:space="0" w:color="auto"/>
        <w:left w:val="none" w:sz="0" w:space="0" w:color="auto"/>
        <w:bottom w:val="none" w:sz="0" w:space="0" w:color="auto"/>
        <w:right w:val="none" w:sz="0" w:space="0" w:color="auto"/>
      </w:divBdr>
    </w:div>
    <w:div w:id="164516120">
      <w:bodyDiv w:val="1"/>
      <w:marLeft w:val="0"/>
      <w:marRight w:val="0"/>
      <w:marTop w:val="0"/>
      <w:marBottom w:val="0"/>
      <w:divBdr>
        <w:top w:val="none" w:sz="0" w:space="0" w:color="auto"/>
        <w:left w:val="none" w:sz="0" w:space="0" w:color="auto"/>
        <w:bottom w:val="none" w:sz="0" w:space="0" w:color="auto"/>
        <w:right w:val="none" w:sz="0" w:space="0" w:color="auto"/>
      </w:divBdr>
    </w:div>
    <w:div w:id="175311310">
      <w:bodyDiv w:val="1"/>
      <w:marLeft w:val="0"/>
      <w:marRight w:val="0"/>
      <w:marTop w:val="0"/>
      <w:marBottom w:val="0"/>
      <w:divBdr>
        <w:top w:val="none" w:sz="0" w:space="0" w:color="auto"/>
        <w:left w:val="none" w:sz="0" w:space="0" w:color="auto"/>
        <w:bottom w:val="none" w:sz="0" w:space="0" w:color="auto"/>
        <w:right w:val="none" w:sz="0" w:space="0" w:color="auto"/>
      </w:divBdr>
    </w:div>
    <w:div w:id="175929074">
      <w:bodyDiv w:val="1"/>
      <w:marLeft w:val="0"/>
      <w:marRight w:val="0"/>
      <w:marTop w:val="0"/>
      <w:marBottom w:val="0"/>
      <w:divBdr>
        <w:top w:val="none" w:sz="0" w:space="0" w:color="auto"/>
        <w:left w:val="none" w:sz="0" w:space="0" w:color="auto"/>
        <w:bottom w:val="none" w:sz="0" w:space="0" w:color="auto"/>
        <w:right w:val="none" w:sz="0" w:space="0" w:color="auto"/>
      </w:divBdr>
    </w:div>
    <w:div w:id="177433723">
      <w:bodyDiv w:val="1"/>
      <w:marLeft w:val="0"/>
      <w:marRight w:val="0"/>
      <w:marTop w:val="0"/>
      <w:marBottom w:val="0"/>
      <w:divBdr>
        <w:top w:val="none" w:sz="0" w:space="0" w:color="auto"/>
        <w:left w:val="none" w:sz="0" w:space="0" w:color="auto"/>
        <w:bottom w:val="none" w:sz="0" w:space="0" w:color="auto"/>
        <w:right w:val="none" w:sz="0" w:space="0" w:color="auto"/>
      </w:divBdr>
    </w:div>
    <w:div w:id="182018146">
      <w:bodyDiv w:val="1"/>
      <w:marLeft w:val="0"/>
      <w:marRight w:val="0"/>
      <w:marTop w:val="0"/>
      <w:marBottom w:val="0"/>
      <w:divBdr>
        <w:top w:val="none" w:sz="0" w:space="0" w:color="auto"/>
        <w:left w:val="none" w:sz="0" w:space="0" w:color="auto"/>
        <w:bottom w:val="none" w:sz="0" w:space="0" w:color="auto"/>
        <w:right w:val="none" w:sz="0" w:space="0" w:color="auto"/>
      </w:divBdr>
      <w:divsChild>
        <w:div w:id="1483810929">
          <w:marLeft w:val="0"/>
          <w:marRight w:val="0"/>
          <w:marTop w:val="0"/>
          <w:marBottom w:val="0"/>
          <w:divBdr>
            <w:top w:val="none" w:sz="0" w:space="0" w:color="auto"/>
            <w:left w:val="none" w:sz="0" w:space="0" w:color="auto"/>
            <w:bottom w:val="none" w:sz="0" w:space="0" w:color="auto"/>
            <w:right w:val="none" w:sz="0" w:space="0" w:color="auto"/>
          </w:divBdr>
          <w:divsChild>
            <w:div w:id="1060329674">
              <w:marLeft w:val="0"/>
              <w:marRight w:val="0"/>
              <w:marTop w:val="0"/>
              <w:marBottom w:val="0"/>
              <w:divBdr>
                <w:top w:val="none" w:sz="0" w:space="0" w:color="auto"/>
                <w:left w:val="none" w:sz="0" w:space="0" w:color="auto"/>
                <w:bottom w:val="none" w:sz="0" w:space="0" w:color="auto"/>
                <w:right w:val="none" w:sz="0" w:space="0" w:color="auto"/>
              </w:divBdr>
              <w:divsChild>
                <w:div w:id="6329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212354436">
      <w:bodyDiv w:val="1"/>
      <w:marLeft w:val="0"/>
      <w:marRight w:val="0"/>
      <w:marTop w:val="0"/>
      <w:marBottom w:val="0"/>
      <w:divBdr>
        <w:top w:val="none" w:sz="0" w:space="0" w:color="auto"/>
        <w:left w:val="none" w:sz="0" w:space="0" w:color="auto"/>
        <w:bottom w:val="none" w:sz="0" w:space="0" w:color="auto"/>
        <w:right w:val="none" w:sz="0" w:space="0" w:color="auto"/>
      </w:divBdr>
    </w:div>
    <w:div w:id="230387295">
      <w:bodyDiv w:val="1"/>
      <w:marLeft w:val="0"/>
      <w:marRight w:val="0"/>
      <w:marTop w:val="0"/>
      <w:marBottom w:val="0"/>
      <w:divBdr>
        <w:top w:val="none" w:sz="0" w:space="0" w:color="auto"/>
        <w:left w:val="none" w:sz="0" w:space="0" w:color="auto"/>
        <w:bottom w:val="none" w:sz="0" w:space="0" w:color="auto"/>
        <w:right w:val="none" w:sz="0" w:space="0" w:color="auto"/>
      </w:divBdr>
    </w:div>
    <w:div w:id="252669783">
      <w:bodyDiv w:val="1"/>
      <w:marLeft w:val="0"/>
      <w:marRight w:val="0"/>
      <w:marTop w:val="0"/>
      <w:marBottom w:val="0"/>
      <w:divBdr>
        <w:top w:val="none" w:sz="0" w:space="0" w:color="auto"/>
        <w:left w:val="none" w:sz="0" w:space="0" w:color="auto"/>
        <w:bottom w:val="none" w:sz="0" w:space="0" w:color="auto"/>
        <w:right w:val="none" w:sz="0" w:space="0" w:color="auto"/>
      </w:divBdr>
    </w:div>
    <w:div w:id="256015106">
      <w:bodyDiv w:val="1"/>
      <w:marLeft w:val="0"/>
      <w:marRight w:val="0"/>
      <w:marTop w:val="0"/>
      <w:marBottom w:val="0"/>
      <w:divBdr>
        <w:top w:val="none" w:sz="0" w:space="0" w:color="auto"/>
        <w:left w:val="none" w:sz="0" w:space="0" w:color="auto"/>
        <w:bottom w:val="none" w:sz="0" w:space="0" w:color="auto"/>
        <w:right w:val="none" w:sz="0" w:space="0" w:color="auto"/>
      </w:divBdr>
    </w:div>
    <w:div w:id="260379664">
      <w:bodyDiv w:val="1"/>
      <w:marLeft w:val="0"/>
      <w:marRight w:val="0"/>
      <w:marTop w:val="0"/>
      <w:marBottom w:val="0"/>
      <w:divBdr>
        <w:top w:val="none" w:sz="0" w:space="0" w:color="auto"/>
        <w:left w:val="none" w:sz="0" w:space="0" w:color="auto"/>
        <w:bottom w:val="none" w:sz="0" w:space="0" w:color="auto"/>
        <w:right w:val="none" w:sz="0" w:space="0" w:color="auto"/>
      </w:divBdr>
    </w:div>
    <w:div w:id="262615731">
      <w:bodyDiv w:val="1"/>
      <w:marLeft w:val="0"/>
      <w:marRight w:val="0"/>
      <w:marTop w:val="0"/>
      <w:marBottom w:val="0"/>
      <w:divBdr>
        <w:top w:val="none" w:sz="0" w:space="0" w:color="auto"/>
        <w:left w:val="none" w:sz="0" w:space="0" w:color="auto"/>
        <w:bottom w:val="none" w:sz="0" w:space="0" w:color="auto"/>
        <w:right w:val="none" w:sz="0" w:space="0" w:color="auto"/>
      </w:divBdr>
    </w:div>
    <w:div w:id="271061690">
      <w:bodyDiv w:val="1"/>
      <w:marLeft w:val="0"/>
      <w:marRight w:val="0"/>
      <w:marTop w:val="0"/>
      <w:marBottom w:val="0"/>
      <w:divBdr>
        <w:top w:val="none" w:sz="0" w:space="0" w:color="auto"/>
        <w:left w:val="none" w:sz="0" w:space="0" w:color="auto"/>
        <w:bottom w:val="none" w:sz="0" w:space="0" w:color="auto"/>
        <w:right w:val="none" w:sz="0" w:space="0" w:color="auto"/>
      </w:divBdr>
    </w:div>
    <w:div w:id="282927309">
      <w:bodyDiv w:val="1"/>
      <w:marLeft w:val="0"/>
      <w:marRight w:val="0"/>
      <w:marTop w:val="0"/>
      <w:marBottom w:val="0"/>
      <w:divBdr>
        <w:top w:val="none" w:sz="0" w:space="0" w:color="auto"/>
        <w:left w:val="none" w:sz="0" w:space="0" w:color="auto"/>
        <w:bottom w:val="none" w:sz="0" w:space="0" w:color="auto"/>
        <w:right w:val="none" w:sz="0" w:space="0" w:color="auto"/>
      </w:divBdr>
    </w:div>
    <w:div w:id="284822405">
      <w:bodyDiv w:val="1"/>
      <w:marLeft w:val="0"/>
      <w:marRight w:val="0"/>
      <w:marTop w:val="0"/>
      <w:marBottom w:val="0"/>
      <w:divBdr>
        <w:top w:val="none" w:sz="0" w:space="0" w:color="auto"/>
        <w:left w:val="none" w:sz="0" w:space="0" w:color="auto"/>
        <w:bottom w:val="none" w:sz="0" w:space="0" w:color="auto"/>
        <w:right w:val="none" w:sz="0" w:space="0" w:color="auto"/>
      </w:divBdr>
    </w:div>
    <w:div w:id="296496597">
      <w:bodyDiv w:val="1"/>
      <w:marLeft w:val="0"/>
      <w:marRight w:val="0"/>
      <w:marTop w:val="0"/>
      <w:marBottom w:val="0"/>
      <w:divBdr>
        <w:top w:val="none" w:sz="0" w:space="0" w:color="auto"/>
        <w:left w:val="none" w:sz="0" w:space="0" w:color="auto"/>
        <w:bottom w:val="none" w:sz="0" w:space="0" w:color="auto"/>
        <w:right w:val="none" w:sz="0" w:space="0" w:color="auto"/>
      </w:divBdr>
    </w:div>
    <w:div w:id="301351408">
      <w:bodyDiv w:val="1"/>
      <w:marLeft w:val="0"/>
      <w:marRight w:val="0"/>
      <w:marTop w:val="0"/>
      <w:marBottom w:val="0"/>
      <w:divBdr>
        <w:top w:val="none" w:sz="0" w:space="0" w:color="auto"/>
        <w:left w:val="none" w:sz="0" w:space="0" w:color="auto"/>
        <w:bottom w:val="none" w:sz="0" w:space="0" w:color="auto"/>
        <w:right w:val="none" w:sz="0" w:space="0" w:color="auto"/>
      </w:divBdr>
    </w:div>
    <w:div w:id="333531610">
      <w:bodyDiv w:val="1"/>
      <w:marLeft w:val="0"/>
      <w:marRight w:val="0"/>
      <w:marTop w:val="0"/>
      <w:marBottom w:val="0"/>
      <w:divBdr>
        <w:top w:val="none" w:sz="0" w:space="0" w:color="auto"/>
        <w:left w:val="none" w:sz="0" w:space="0" w:color="auto"/>
        <w:bottom w:val="none" w:sz="0" w:space="0" w:color="auto"/>
        <w:right w:val="none" w:sz="0" w:space="0" w:color="auto"/>
      </w:divBdr>
    </w:div>
    <w:div w:id="347828447">
      <w:bodyDiv w:val="1"/>
      <w:marLeft w:val="0"/>
      <w:marRight w:val="0"/>
      <w:marTop w:val="0"/>
      <w:marBottom w:val="0"/>
      <w:divBdr>
        <w:top w:val="none" w:sz="0" w:space="0" w:color="auto"/>
        <w:left w:val="none" w:sz="0" w:space="0" w:color="auto"/>
        <w:bottom w:val="none" w:sz="0" w:space="0" w:color="auto"/>
        <w:right w:val="none" w:sz="0" w:space="0" w:color="auto"/>
      </w:divBdr>
    </w:div>
    <w:div w:id="348800496">
      <w:bodyDiv w:val="1"/>
      <w:marLeft w:val="0"/>
      <w:marRight w:val="0"/>
      <w:marTop w:val="0"/>
      <w:marBottom w:val="0"/>
      <w:divBdr>
        <w:top w:val="none" w:sz="0" w:space="0" w:color="auto"/>
        <w:left w:val="none" w:sz="0" w:space="0" w:color="auto"/>
        <w:bottom w:val="none" w:sz="0" w:space="0" w:color="auto"/>
        <w:right w:val="none" w:sz="0" w:space="0" w:color="auto"/>
      </w:divBdr>
    </w:div>
    <w:div w:id="419251687">
      <w:bodyDiv w:val="1"/>
      <w:marLeft w:val="0"/>
      <w:marRight w:val="0"/>
      <w:marTop w:val="0"/>
      <w:marBottom w:val="0"/>
      <w:divBdr>
        <w:top w:val="none" w:sz="0" w:space="0" w:color="auto"/>
        <w:left w:val="none" w:sz="0" w:space="0" w:color="auto"/>
        <w:bottom w:val="none" w:sz="0" w:space="0" w:color="auto"/>
        <w:right w:val="none" w:sz="0" w:space="0" w:color="auto"/>
      </w:divBdr>
    </w:div>
    <w:div w:id="419528388">
      <w:bodyDiv w:val="1"/>
      <w:marLeft w:val="0"/>
      <w:marRight w:val="0"/>
      <w:marTop w:val="0"/>
      <w:marBottom w:val="0"/>
      <w:divBdr>
        <w:top w:val="none" w:sz="0" w:space="0" w:color="auto"/>
        <w:left w:val="none" w:sz="0" w:space="0" w:color="auto"/>
        <w:bottom w:val="none" w:sz="0" w:space="0" w:color="auto"/>
        <w:right w:val="none" w:sz="0" w:space="0" w:color="auto"/>
      </w:divBdr>
    </w:div>
    <w:div w:id="426730960">
      <w:bodyDiv w:val="1"/>
      <w:marLeft w:val="0"/>
      <w:marRight w:val="0"/>
      <w:marTop w:val="0"/>
      <w:marBottom w:val="0"/>
      <w:divBdr>
        <w:top w:val="none" w:sz="0" w:space="0" w:color="auto"/>
        <w:left w:val="none" w:sz="0" w:space="0" w:color="auto"/>
        <w:bottom w:val="none" w:sz="0" w:space="0" w:color="auto"/>
        <w:right w:val="none" w:sz="0" w:space="0" w:color="auto"/>
      </w:divBdr>
    </w:div>
    <w:div w:id="526408903">
      <w:bodyDiv w:val="1"/>
      <w:marLeft w:val="0"/>
      <w:marRight w:val="0"/>
      <w:marTop w:val="0"/>
      <w:marBottom w:val="0"/>
      <w:divBdr>
        <w:top w:val="none" w:sz="0" w:space="0" w:color="auto"/>
        <w:left w:val="none" w:sz="0" w:space="0" w:color="auto"/>
        <w:bottom w:val="none" w:sz="0" w:space="0" w:color="auto"/>
        <w:right w:val="none" w:sz="0" w:space="0" w:color="auto"/>
      </w:divBdr>
    </w:div>
    <w:div w:id="528109230">
      <w:bodyDiv w:val="1"/>
      <w:marLeft w:val="0"/>
      <w:marRight w:val="0"/>
      <w:marTop w:val="0"/>
      <w:marBottom w:val="0"/>
      <w:divBdr>
        <w:top w:val="none" w:sz="0" w:space="0" w:color="auto"/>
        <w:left w:val="none" w:sz="0" w:space="0" w:color="auto"/>
        <w:bottom w:val="none" w:sz="0" w:space="0" w:color="auto"/>
        <w:right w:val="none" w:sz="0" w:space="0" w:color="auto"/>
      </w:divBdr>
    </w:div>
    <w:div w:id="556550416">
      <w:bodyDiv w:val="1"/>
      <w:marLeft w:val="0"/>
      <w:marRight w:val="0"/>
      <w:marTop w:val="0"/>
      <w:marBottom w:val="0"/>
      <w:divBdr>
        <w:top w:val="none" w:sz="0" w:space="0" w:color="auto"/>
        <w:left w:val="none" w:sz="0" w:space="0" w:color="auto"/>
        <w:bottom w:val="none" w:sz="0" w:space="0" w:color="auto"/>
        <w:right w:val="none" w:sz="0" w:space="0" w:color="auto"/>
      </w:divBdr>
    </w:div>
    <w:div w:id="557546815">
      <w:bodyDiv w:val="1"/>
      <w:marLeft w:val="0"/>
      <w:marRight w:val="0"/>
      <w:marTop w:val="0"/>
      <w:marBottom w:val="0"/>
      <w:divBdr>
        <w:top w:val="none" w:sz="0" w:space="0" w:color="auto"/>
        <w:left w:val="none" w:sz="0" w:space="0" w:color="auto"/>
        <w:bottom w:val="none" w:sz="0" w:space="0" w:color="auto"/>
        <w:right w:val="none" w:sz="0" w:space="0" w:color="auto"/>
      </w:divBdr>
    </w:div>
    <w:div w:id="589046570">
      <w:bodyDiv w:val="1"/>
      <w:marLeft w:val="0"/>
      <w:marRight w:val="0"/>
      <w:marTop w:val="0"/>
      <w:marBottom w:val="0"/>
      <w:divBdr>
        <w:top w:val="none" w:sz="0" w:space="0" w:color="auto"/>
        <w:left w:val="none" w:sz="0" w:space="0" w:color="auto"/>
        <w:bottom w:val="none" w:sz="0" w:space="0" w:color="auto"/>
        <w:right w:val="none" w:sz="0" w:space="0" w:color="auto"/>
      </w:divBdr>
    </w:div>
    <w:div w:id="620068429">
      <w:bodyDiv w:val="1"/>
      <w:marLeft w:val="0"/>
      <w:marRight w:val="0"/>
      <w:marTop w:val="0"/>
      <w:marBottom w:val="0"/>
      <w:divBdr>
        <w:top w:val="none" w:sz="0" w:space="0" w:color="auto"/>
        <w:left w:val="none" w:sz="0" w:space="0" w:color="auto"/>
        <w:bottom w:val="none" w:sz="0" w:space="0" w:color="auto"/>
        <w:right w:val="none" w:sz="0" w:space="0" w:color="auto"/>
      </w:divBdr>
    </w:div>
    <w:div w:id="661393707">
      <w:bodyDiv w:val="1"/>
      <w:marLeft w:val="0"/>
      <w:marRight w:val="0"/>
      <w:marTop w:val="0"/>
      <w:marBottom w:val="0"/>
      <w:divBdr>
        <w:top w:val="none" w:sz="0" w:space="0" w:color="auto"/>
        <w:left w:val="none" w:sz="0" w:space="0" w:color="auto"/>
        <w:bottom w:val="none" w:sz="0" w:space="0" w:color="auto"/>
        <w:right w:val="none" w:sz="0" w:space="0" w:color="auto"/>
      </w:divBdr>
    </w:div>
    <w:div w:id="663049812">
      <w:bodyDiv w:val="1"/>
      <w:marLeft w:val="0"/>
      <w:marRight w:val="0"/>
      <w:marTop w:val="0"/>
      <w:marBottom w:val="0"/>
      <w:divBdr>
        <w:top w:val="none" w:sz="0" w:space="0" w:color="auto"/>
        <w:left w:val="none" w:sz="0" w:space="0" w:color="auto"/>
        <w:bottom w:val="none" w:sz="0" w:space="0" w:color="auto"/>
        <w:right w:val="none" w:sz="0" w:space="0" w:color="auto"/>
      </w:divBdr>
      <w:divsChild>
        <w:div w:id="986320264">
          <w:marLeft w:val="0"/>
          <w:marRight w:val="0"/>
          <w:marTop w:val="0"/>
          <w:marBottom w:val="0"/>
          <w:divBdr>
            <w:top w:val="none" w:sz="0" w:space="0" w:color="auto"/>
            <w:left w:val="none" w:sz="0" w:space="0" w:color="auto"/>
            <w:bottom w:val="none" w:sz="0" w:space="0" w:color="auto"/>
            <w:right w:val="none" w:sz="0" w:space="0" w:color="auto"/>
          </w:divBdr>
          <w:divsChild>
            <w:div w:id="12559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5210">
      <w:bodyDiv w:val="1"/>
      <w:marLeft w:val="0"/>
      <w:marRight w:val="0"/>
      <w:marTop w:val="0"/>
      <w:marBottom w:val="0"/>
      <w:divBdr>
        <w:top w:val="none" w:sz="0" w:space="0" w:color="auto"/>
        <w:left w:val="none" w:sz="0" w:space="0" w:color="auto"/>
        <w:bottom w:val="none" w:sz="0" w:space="0" w:color="auto"/>
        <w:right w:val="none" w:sz="0" w:space="0" w:color="auto"/>
      </w:divBdr>
    </w:div>
    <w:div w:id="716590414">
      <w:bodyDiv w:val="1"/>
      <w:marLeft w:val="0"/>
      <w:marRight w:val="0"/>
      <w:marTop w:val="0"/>
      <w:marBottom w:val="0"/>
      <w:divBdr>
        <w:top w:val="none" w:sz="0" w:space="0" w:color="auto"/>
        <w:left w:val="none" w:sz="0" w:space="0" w:color="auto"/>
        <w:bottom w:val="none" w:sz="0" w:space="0" w:color="auto"/>
        <w:right w:val="none" w:sz="0" w:space="0" w:color="auto"/>
      </w:divBdr>
    </w:div>
    <w:div w:id="732974242">
      <w:bodyDiv w:val="1"/>
      <w:marLeft w:val="0"/>
      <w:marRight w:val="0"/>
      <w:marTop w:val="0"/>
      <w:marBottom w:val="0"/>
      <w:divBdr>
        <w:top w:val="none" w:sz="0" w:space="0" w:color="auto"/>
        <w:left w:val="none" w:sz="0" w:space="0" w:color="auto"/>
        <w:bottom w:val="none" w:sz="0" w:space="0" w:color="auto"/>
        <w:right w:val="none" w:sz="0" w:space="0" w:color="auto"/>
      </w:divBdr>
    </w:div>
    <w:div w:id="735203671">
      <w:bodyDiv w:val="1"/>
      <w:marLeft w:val="0"/>
      <w:marRight w:val="0"/>
      <w:marTop w:val="0"/>
      <w:marBottom w:val="0"/>
      <w:divBdr>
        <w:top w:val="none" w:sz="0" w:space="0" w:color="auto"/>
        <w:left w:val="none" w:sz="0" w:space="0" w:color="auto"/>
        <w:bottom w:val="none" w:sz="0" w:space="0" w:color="auto"/>
        <w:right w:val="none" w:sz="0" w:space="0" w:color="auto"/>
      </w:divBdr>
    </w:div>
    <w:div w:id="746152617">
      <w:bodyDiv w:val="1"/>
      <w:marLeft w:val="0"/>
      <w:marRight w:val="0"/>
      <w:marTop w:val="0"/>
      <w:marBottom w:val="0"/>
      <w:divBdr>
        <w:top w:val="none" w:sz="0" w:space="0" w:color="auto"/>
        <w:left w:val="none" w:sz="0" w:space="0" w:color="auto"/>
        <w:bottom w:val="none" w:sz="0" w:space="0" w:color="auto"/>
        <w:right w:val="none" w:sz="0" w:space="0" w:color="auto"/>
      </w:divBdr>
    </w:div>
    <w:div w:id="759570920">
      <w:bodyDiv w:val="1"/>
      <w:marLeft w:val="0"/>
      <w:marRight w:val="0"/>
      <w:marTop w:val="0"/>
      <w:marBottom w:val="0"/>
      <w:divBdr>
        <w:top w:val="none" w:sz="0" w:space="0" w:color="auto"/>
        <w:left w:val="none" w:sz="0" w:space="0" w:color="auto"/>
        <w:bottom w:val="none" w:sz="0" w:space="0" w:color="auto"/>
        <w:right w:val="none" w:sz="0" w:space="0" w:color="auto"/>
      </w:divBdr>
    </w:div>
    <w:div w:id="770131404">
      <w:bodyDiv w:val="1"/>
      <w:marLeft w:val="0"/>
      <w:marRight w:val="0"/>
      <w:marTop w:val="0"/>
      <w:marBottom w:val="0"/>
      <w:divBdr>
        <w:top w:val="none" w:sz="0" w:space="0" w:color="auto"/>
        <w:left w:val="none" w:sz="0" w:space="0" w:color="auto"/>
        <w:bottom w:val="none" w:sz="0" w:space="0" w:color="auto"/>
        <w:right w:val="none" w:sz="0" w:space="0" w:color="auto"/>
      </w:divBdr>
    </w:div>
    <w:div w:id="793786891">
      <w:bodyDiv w:val="1"/>
      <w:marLeft w:val="0"/>
      <w:marRight w:val="0"/>
      <w:marTop w:val="0"/>
      <w:marBottom w:val="0"/>
      <w:divBdr>
        <w:top w:val="none" w:sz="0" w:space="0" w:color="auto"/>
        <w:left w:val="none" w:sz="0" w:space="0" w:color="auto"/>
        <w:bottom w:val="none" w:sz="0" w:space="0" w:color="auto"/>
        <w:right w:val="none" w:sz="0" w:space="0" w:color="auto"/>
      </w:divBdr>
      <w:divsChild>
        <w:div w:id="1285234921">
          <w:marLeft w:val="0"/>
          <w:marRight w:val="0"/>
          <w:marTop w:val="0"/>
          <w:marBottom w:val="0"/>
          <w:divBdr>
            <w:top w:val="none" w:sz="0" w:space="0" w:color="auto"/>
            <w:left w:val="none" w:sz="0" w:space="0" w:color="auto"/>
            <w:bottom w:val="none" w:sz="0" w:space="0" w:color="auto"/>
            <w:right w:val="none" w:sz="0" w:space="0" w:color="auto"/>
          </w:divBdr>
          <w:divsChild>
            <w:div w:id="945238752">
              <w:marLeft w:val="0"/>
              <w:marRight w:val="0"/>
              <w:marTop w:val="0"/>
              <w:marBottom w:val="0"/>
              <w:divBdr>
                <w:top w:val="none" w:sz="0" w:space="0" w:color="auto"/>
                <w:left w:val="none" w:sz="0" w:space="0" w:color="auto"/>
                <w:bottom w:val="none" w:sz="0" w:space="0" w:color="auto"/>
                <w:right w:val="none" w:sz="0" w:space="0" w:color="auto"/>
              </w:divBdr>
              <w:divsChild>
                <w:div w:id="653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9755">
      <w:bodyDiv w:val="1"/>
      <w:marLeft w:val="0"/>
      <w:marRight w:val="0"/>
      <w:marTop w:val="0"/>
      <w:marBottom w:val="0"/>
      <w:divBdr>
        <w:top w:val="none" w:sz="0" w:space="0" w:color="auto"/>
        <w:left w:val="none" w:sz="0" w:space="0" w:color="auto"/>
        <w:bottom w:val="none" w:sz="0" w:space="0" w:color="auto"/>
        <w:right w:val="none" w:sz="0" w:space="0" w:color="auto"/>
      </w:divBdr>
    </w:div>
    <w:div w:id="839848834">
      <w:bodyDiv w:val="1"/>
      <w:marLeft w:val="0"/>
      <w:marRight w:val="0"/>
      <w:marTop w:val="0"/>
      <w:marBottom w:val="0"/>
      <w:divBdr>
        <w:top w:val="none" w:sz="0" w:space="0" w:color="auto"/>
        <w:left w:val="none" w:sz="0" w:space="0" w:color="auto"/>
        <w:bottom w:val="none" w:sz="0" w:space="0" w:color="auto"/>
        <w:right w:val="none" w:sz="0" w:space="0" w:color="auto"/>
      </w:divBdr>
    </w:div>
    <w:div w:id="845485860">
      <w:bodyDiv w:val="1"/>
      <w:marLeft w:val="0"/>
      <w:marRight w:val="0"/>
      <w:marTop w:val="0"/>
      <w:marBottom w:val="0"/>
      <w:divBdr>
        <w:top w:val="none" w:sz="0" w:space="0" w:color="auto"/>
        <w:left w:val="none" w:sz="0" w:space="0" w:color="auto"/>
        <w:bottom w:val="none" w:sz="0" w:space="0" w:color="auto"/>
        <w:right w:val="none" w:sz="0" w:space="0" w:color="auto"/>
      </w:divBdr>
    </w:div>
    <w:div w:id="851722320">
      <w:bodyDiv w:val="1"/>
      <w:marLeft w:val="0"/>
      <w:marRight w:val="0"/>
      <w:marTop w:val="0"/>
      <w:marBottom w:val="0"/>
      <w:divBdr>
        <w:top w:val="none" w:sz="0" w:space="0" w:color="auto"/>
        <w:left w:val="none" w:sz="0" w:space="0" w:color="auto"/>
        <w:bottom w:val="none" w:sz="0" w:space="0" w:color="auto"/>
        <w:right w:val="none" w:sz="0" w:space="0" w:color="auto"/>
      </w:divBdr>
    </w:div>
    <w:div w:id="872039723">
      <w:bodyDiv w:val="1"/>
      <w:marLeft w:val="0"/>
      <w:marRight w:val="0"/>
      <w:marTop w:val="0"/>
      <w:marBottom w:val="0"/>
      <w:divBdr>
        <w:top w:val="none" w:sz="0" w:space="0" w:color="auto"/>
        <w:left w:val="none" w:sz="0" w:space="0" w:color="auto"/>
        <w:bottom w:val="none" w:sz="0" w:space="0" w:color="auto"/>
        <w:right w:val="none" w:sz="0" w:space="0" w:color="auto"/>
      </w:divBdr>
    </w:div>
    <w:div w:id="880164769">
      <w:bodyDiv w:val="1"/>
      <w:marLeft w:val="0"/>
      <w:marRight w:val="0"/>
      <w:marTop w:val="0"/>
      <w:marBottom w:val="0"/>
      <w:divBdr>
        <w:top w:val="none" w:sz="0" w:space="0" w:color="auto"/>
        <w:left w:val="none" w:sz="0" w:space="0" w:color="auto"/>
        <w:bottom w:val="none" w:sz="0" w:space="0" w:color="auto"/>
        <w:right w:val="none" w:sz="0" w:space="0" w:color="auto"/>
      </w:divBdr>
    </w:div>
    <w:div w:id="882526032">
      <w:bodyDiv w:val="1"/>
      <w:marLeft w:val="0"/>
      <w:marRight w:val="0"/>
      <w:marTop w:val="0"/>
      <w:marBottom w:val="0"/>
      <w:divBdr>
        <w:top w:val="none" w:sz="0" w:space="0" w:color="auto"/>
        <w:left w:val="none" w:sz="0" w:space="0" w:color="auto"/>
        <w:bottom w:val="none" w:sz="0" w:space="0" w:color="auto"/>
        <w:right w:val="none" w:sz="0" w:space="0" w:color="auto"/>
      </w:divBdr>
    </w:div>
    <w:div w:id="899827261">
      <w:bodyDiv w:val="1"/>
      <w:marLeft w:val="0"/>
      <w:marRight w:val="0"/>
      <w:marTop w:val="0"/>
      <w:marBottom w:val="0"/>
      <w:divBdr>
        <w:top w:val="none" w:sz="0" w:space="0" w:color="auto"/>
        <w:left w:val="none" w:sz="0" w:space="0" w:color="auto"/>
        <w:bottom w:val="none" w:sz="0" w:space="0" w:color="auto"/>
        <w:right w:val="none" w:sz="0" w:space="0" w:color="auto"/>
      </w:divBdr>
    </w:div>
    <w:div w:id="910429644">
      <w:bodyDiv w:val="1"/>
      <w:marLeft w:val="0"/>
      <w:marRight w:val="0"/>
      <w:marTop w:val="0"/>
      <w:marBottom w:val="0"/>
      <w:divBdr>
        <w:top w:val="none" w:sz="0" w:space="0" w:color="auto"/>
        <w:left w:val="none" w:sz="0" w:space="0" w:color="auto"/>
        <w:bottom w:val="none" w:sz="0" w:space="0" w:color="auto"/>
        <w:right w:val="none" w:sz="0" w:space="0" w:color="auto"/>
      </w:divBdr>
    </w:div>
    <w:div w:id="936793515">
      <w:bodyDiv w:val="1"/>
      <w:marLeft w:val="0"/>
      <w:marRight w:val="0"/>
      <w:marTop w:val="0"/>
      <w:marBottom w:val="0"/>
      <w:divBdr>
        <w:top w:val="none" w:sz="0" w:space="0" w:color="auto"/>
        <w:left w:val="none" w:sz="0" w:space="0" w:color="auto"/>
        <w:bottom w:val="none" w:sz="0" w:space="0" w:color="auto"/>
        <w:right w:val="none" w:sz="0" w:space="0" w:color="auto"/>
      </w:divBdr>
    </w:div>
    <w:div w:id="951476007">
      <w:bodyDiv w:val="1"/>
      <w:marLeft w:val="0"/>
      <w:marRight w:val="0"/>
      <w:marTop w:val="0"/>
      <w:marBottom w:val="0"/>
      <w:divBdr>
        <w:top w:val="none" w:sz="0" w:space="0" w:color="auto"/>
        <w:left w:val="none" w:sz="0" w:space="0" w:color="auto"/>
        <w:bottom w:val="none" w:sz="0" w:space="0" w:color="auto"/>
        <w:right w:val="none" w:sz="0" w:space="0" w:color="auto"/>
      </w:divBdr>
    </w:div>
    <w:div w:id="998462192">
      <w:bodyDiv w:val="1"/>
      <w:marLeft w:val="0"/>
      <w:marRight w:val="0"/>
      <w:marTop w:val="0"/>
      <w:marBottom w:val="0"/>
      <w:divBdr>
        <w:top w:val="none" w:sz="0" w:space="0" w:color="auto"/>
        <w:left w:val="none" w:sz="0" w:space="0" w:color="auto"/>
        <w:bottom w:val="none" w:sz="0" w:space="0" w:color="auto"/>
        <w:right w:val="none" w:sz="0" w:space="0" w:color="auto"/>
      </w:divBdr>
    </w:div>
    <w:div w:id="1003319365">
      <w:bodyDiv w:val="1"/>
      <w:marLeft w:val="0"/>
      <w:marRight w:val="0"/>
      <w:marTop w:val="0"/>
      <w:marBottom w:val="0"/>
      <w:divBdr>
        <w:top w:val="none" w:sz="0" w:space="0" w:color="auto"/>
        <w:left w:val="none" w:sz="0" w:space="0" w:color="auto"/>
        <w:bottom w:val="none" w:sz="0" w:space="0" w:color="auto"/>
        <w:right w:val="none" w:sz="0" w:space="0" w:color="auto"/>
      </w:divBdr>
      <w:divsChild>
        <w:div w:id="1994603319">
          <w:marLeft w:val="0"/>
          <w:marRight w:val="0"/>
          <w:marTop w:val="0"/>
          <w:marBottom w:val="0"/>
          <w:divBdr>
            <w:top w:val="none" w:sz="0" w:space="0" w:color="auto"/>
            <w:left w:val="none" w:sz="0" w:space="0" w:color="auto"/>
            <w:bottom w:val="none" w:sz="0" w:space="0" w:color="auto"/>
            <w:right w:val="none" w:sz="0" w:space="0" w:color="auto"/>
          </w:divBdr>
          <w:divsChild>
            <w:div w:id="1067919993">
              <w:marLeft w:val="0"/>
              <w:marRight w:val="0"/>
              <w:marTop w:val="0"/>
              <w:marBottom w:val="0"/>
              <w:divBdr>
                <w:top w:val="none" w:sz="0" w:space="0" w:color="auto"/>
                <w:left w:val="none" w:sz="0" w:space="0" w:color="auto"/>
                <w:bottom w:val="none" w:sz="0" w:space="0" w:color="auto"/>
                <w:right w:val="none" w:sz="0" w:space="0" w:color="auto"/>
              </w:divBdr>
              <w:divsChild>
                <w:div w:id="1688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17840">
      <w:bodyDiv w:val="1"/>
      <w:marLeft w:val="0"/>
      <w:marRight w:val="0"/>
      <w:marTop w:val="0"/>
      <w:marBottom w:val="0"/>
      <w:divBdr>
        <w:top w:val="none" w:sz="0" w:space="0" w:color="auto"/>
        <w:left w:val="none" w:sz="0" w:space="0" w:color="auto"/>
        <w:bottom w:val="none" w:sz="0" w:space="0" w:color="auto"/>
        <w:right w:val="none" w:sz="0" w:space="0" w:color="auto"/>
      </w:divBdr>
    </w:div>
    <w:div w:id="1067653655">
      <w:bodyDiv w:val="1"/>
      <w:marLeft w:val="0"/>
      <w:marRight w:val="0"/>
      <w:marTop w:val="0"/>
      <w:marBottom w:val="0"/>
      <w:divBdr>
        <w:top w:val="none" w:sz="0" w:space="0" w:color="auto"/>
        <w:left w:val="none" w:sz="0" w:space="0" w:color="auto"/>
        <w:bottom w:val="none" w:sz="0" w:space="0" w:color="auto"/>
        <w:right w:val="none" w:sz="0" w:space="0" w:color="auto"/>
      </w:divBdr>
    </w:div>
    <w:div w:id="1093696962">
      <w:bodyDiv w:val="1"/>
      <w:marLeft w:val="0"/>
      <w:marRight w:val="0"/>
      <w:marTop w:val="0"/>
      <w:marBottom w:val="0"/>
      <w:divBdr>
        <w:top w:val="none" w:sz="0" w:space="0" w:color="auto"/>
        <w:left w:val="none" w:sz="0" w:space="0" w:color="auto"/>
        <w:bottom w:val="none" w:sz="0" w:space="0" w:color="auto"/>
        <w:right w:val="none" w:sz="0" w:space="0" w:color="auto"/>
      </w:divBdr>
    </w:div>
    <w:div w:id="1095326466">
      <w:bodyDiv w:val="1"/>
      <w:marLeft w:val="0"/>
      <w:marRight w:val="0"/>
      <w:marTop w:val="0"/>
      <w:marBottom w:val="0"/>
      <w:divBdr>
        <w:top w:val="none" w:sz="0" w:space="0" w:color="auto"/>
        <w:left w:val="none" w:sz="0" w:space="0" w:color="auto"/>
        <w:bottom w:val="none" w:sz="0" w:space="0" w:color="auto"/>
        <w:right w:val="none" w:sz="0" w:space="0" w:color="auto"/>
      </w:divBdr>
    </w:div>
    <w:div w:id="1146315237">
      <w:bodyDiv w:val="1"/>
      <w:marLeft w:val="0"/>
      <w:marRight w:val="0"/>
      <w:marTop w:val="0"/>
      <w:marBottom w:val="0"/>
      <w:divBdr>
        <w:top w:val="none" w:sz="0" w:space="0" w:color="auto"/>
        <w:left w:val="none" w:sz="0" w:space="0" w:color="auto"/>
        <w:bottom w:val="none" w:sz="0" w:space="0" w:color="auto"/>
        <w:right w:val="none" w:sz="0" w:space="0" w:color="auto"/>
      </w:divBdr>
    </w:div>
    <w:div w:id="1158228855">
      <w:bodyDiv w:val="1"/>
      <w:marLeft w:val="0"/>
      <w:marRight w:val="0"/>
      <w:marTop w:val="0"/>
      <w:marBottom w:val="0"/>
      <w:divBdr>
        <w:top w:val="none" w:sz="0" w:space="0" w:color="auto"/>
        <w:left w:val="none" w:sz="0" w:space="0" w:color="auto"/>
        <w:bottom w:val="none" w:sz="0" w:space="0" w:color="auto"/>
        <w:right w:val="none" w:sz="0" w:space="0" w:color="auto"/>
      </w:divBdr>
    </w:div>
    <w:div w:id="1159344486">
      <w:bodyDiv w:val="1"/>
      <w:marLeft w:val="0"/>
      <w:marRight w:val="0"/>
      <w:marTop w:val="0"/>
      <w:marBottom w:val="0"/>
      <w:divBdr>
        <w:top w:val="none" w:sz="0" w:space="0" w:color="auto"/>
        <w:left w:val="none" w:sz="0" w:space="0" w:color="auto"/>
        <w:bottom w:val="none" w:sz="0" w:space="0" w:color="auto"/>
        <w:right w:val="none" w:sz="0" w:space="0" w:color="auto"/>
      </w:divBdr>
    </w:div>
    <w:div w:id="1195537670">
      <w:bodyDiv w:val="1"/>
      <w:marLeft w:val="0"/>
      <w:marRight w:val="0"/>
      <w:marTop w:val="0"/>
      <w:marBottom w:val="0"/>
      <w:divBdr>
        <w:top w:val="none" w:sz="0" w:space="0" w:color="auto"/>
        <w:left w:val="none" w:sz="0" w:space="0" w:color="auto"/>
        <w:bottom w:val="none" w:sz="0" w:space="0" w:color="auto"/>
        <w:right w:val="none" w:sz="0" w:space="0" w:color="auto"/>
      </w:divBdr>
    </w:div>
    <w:div w:id="1196429859">
      <w:bodyDiv w:val="1"/>
      <w:marLeft w:val="0"/>
      <w:marRight w:val="0"/>
      <w:marTop w:val="0"/>
      <w:marBottom w:val="0"/>
      <w:divBdr>
        <w:top w:val="none" w:sz="0" w:space="0" w:color="auto"/>
        <w:left w:val="none" w:sz="0" w:space="0" w:color="auto"/>
        <w:bottom w:val="none" w:sz="0" w:space="0" w:color="auto"/>
        <w:right w:val="none" w:sz="0" w:space="0" w:color="auto"/>
      </w:divBdr>
    </w:div>
    <w:div w:id="1208450067">
      <w:bodyDiv w:val="1"/>
      <w:marLeft w:val="0"/>
      <w:marRight w:val="0"/>
      <w:marTop w:val="0"/>
      <w:marBottom w:val="0"/>
      <w:divBdr>
        <w:top w:val="none" w:sz="0" w:space="0" w:color="auto"/>
        <w:left w:val="none" w:sz="0" w:space="0" w:color="auto"/>
        <w:bottom w:val="none" w:sz="0" w:space="0" w:color="auto"/>
        <w:right w:val="none" w:sz="0" w:space="0" w:color="auto"/>
      </w:divBdr>
    </w:div>
    <w:div w:id="1233657134">
      <w:bodyDiv w:val="1"/>
      <w:marLeft w:val="0"/>
      <w:marRight w:val="0"/>
      <w:marTop w:val="0"/>
      <w:marBottom w:val="0"/>
      <w:divBdr>
        <w:top w:val="none" w:sz="0" w:space="0" w:color="auto"/>
        <w:left w:val="none" w:sz="0" w:space="0" w:color="auto"/>
        <w:bottom w:val="none" w:sz="0" w:space="0" w:color="auto"/>
        <w:right w:val="none" w:sz="0" w:space="0" w:color="auto"/>
      </w:divBdr>
    </w:div>
    <w:div w:id="1236865310">
      <w:bodyDiv w:val="1"/>
      <w:marLeft w:val="0"/>
      <w:marRight w:val="0"/>
      <w:marTop w:val="0"/>
      <w:marBottom w:val="0"/>
      <w:divBdr>
        <w:top w:val="none" w:sz="0" w:space="0" w:color="auto"/>
        <w:left w:val="none" w:sz="0" w:space="0" w:color="auto"/>
        <w:bottom w:val="none" w:sz="0" w:space="0" w:color="auto"/>
        <w:right w:val="none" w:sz="0" w:space="0" w:color="auto"/>
      </w:divBdr>
    </w:div>
    <w:div w:id="1237670703">
      <w:bodyDiv w:val="1"/>
      <w:marLeft w:val="0"/>
      <w:marRight w:val="0"/>
      <w:marTop w:val="0"/>
      <w:marBottom w:val="0"/>
      <w:divBdr>
        <w:top w:val="none" w:sz="0" w:space="0" w:color="auto"/>
        <w:left w:val="none" w:sz="0" w:space="0" w:color="auto"/>
        <w:bottom w:val="none" w:sz="0" w:space="0" w:color="auto"/>
        <w:right w:val="none" w:sz="0" w:space="0" w:color="auto"/>
      </w:divBdr>
      <w:divsChild>
        <w:div w:id="2092920665">
          <w:marLeft w:val="0"/>
          <w:marRight w:val="0"/>
          <w:marTop w:val="0"/>
          <w:marBottom w:val="0"/>
          <w:divBdr>
            <w:top w:val="none" w:sz="0" w:space="0" w:color="auto"/>
            <w:left w:val="none" w:sz="0" w:space="0" w:color="auto"/>
            <w:bottom w:val="none" w:sz="0" w:space="0" w:color="auto"/>
            <w:right w:val="none" w:sz="0" w:space="0" w:color="auto"/>
          </w:divBdr>
          <w:divsChild>
            <w:div w:id="21265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0939">
      <w:bodyDiv w:val="1"/>
      <w:marLeft w:val="0"/>
      <w:marRight w:val="0"/>
      <w:marTop w:val="0"/>
      <w:marBottom w:val="0"/>
      <w:divBdr>
        <w:top w:val="none" w:sz="0" w:space="0" w:color="auto"/>
        <w:left w:val="none" w:sz="0" w:space="0" w:color="auto"/>
        <w:bottom w:val="none" w:sz="0" w:space="0" w:color="auto"/>
        <w:right w:val="none" w:sz="0" w:space="0" w:color="auto"/>
      </w:divBdr>
    </w:div>
    <w:div w:id="1273246887">
      <w:bodyDiv w:val="1"/>
      <w:marLeft w:val="0"/>
      <w:marRight w:val="0"/>
      <w:marTop w:val="0"/>
      <w:marBottom w:val="0"/>
      <w:divBdr>
        <w:top w:val="none" w:sz="0" w:space="0" w:color="auto"/>
        <w:left w:val="none" w:sz="0" w:space="0" w:color="auto"/>
        <w:bottom w:val="none" w:sz="0" w:space="0" w:color="auto"/>
        <w:right w:val="none" w:sz="0" w:space="0" w:color="auto"/>
      </w:divBdr>
    </w:div>
    <w:div w:id="1274943224">
      <w:bodyDiv w:val="1"/>
      <w:marLeft w:val="0"/>
      <w:marRight w:val="0"/>
      <w:marTop w:val="0"/>
      <w:marBottom w:val="0"/>
      <w:divBdr>
        <w:top w:val="none" w:sz="0" w:space="0" w:color="auto"/>
        <w:left w:val="none" w:sz="0" w:space="0" w:color="auto"/>
        <w:bottom w:val="none" w:sz="0" w:space="0" w:color="auto"/>
        <w:right w:val="none" w:sz="0" w:space="0" w:color="auto"/>
      </w:divBdr>
    </w:div>
    <w:div w:id="1288664764">
      <w:bodyDiv w:val="1"/>
      <w:marLeft w:val="0"/>
      <w:marRight w:val="0"/>
      <w:marTop w:val="0"/>
      <w:marBottom w:val="0"/>
      <w:divBdr>
        <w:top w:val="none" w:sz="0" w:space="0" w:color="auto"/>
        <w:left w:val="none" w:sz="0" w:space="0" w:color="auto"/>
        <w:bottom w:val="none" w:sz="0" w:space="0" w:color="auto"/>
        <w:right w:val="none" w:sz="0" w:space="0" w:color="auto"/>
      </w:divBdr>
    </w:div>
    <w:div w:id="1291129322">
      <w:bodyDiv w:val="1"/>
      <w:marLeft w:val="0"/>
      <w:marRight w:val="0"/>
      <w:marTop w:val="0"/>
      <w:marBottom w:val="0"/>
      <w:divBdr>
        <w:top w:val="none" w:sz="0" w:space="0" w:color="auto"/>
        <w:left w:val="none" w:sz="0" w:space="0" w:color="auto"/>
        <w:bottom w:val="none" w:sz="0" w:space="0" w:color="auto"/>
        <w:right w:val="none" w:sz="0" w:space="0" w:color="auto"/>
      </w:divBdr>
    </w:div>
    <w:div w:id="1305963491">
      <w:bodyDiv w:val="1"/>
      <w:marLeft w:val="0"/>
      <w:marRight w:val="0"/>
      <w:marTop w:val="0"/>
      <w:marBottom w:val="0"/>
      <w:divBdr>
        <w:top w:val="none" w:sz="0" w:space="0" w:color="auto"/>
        <w:left w:val="none" w:sz="0" w:space="0" w:color="auto"/>
        <w:bottom w:val="none" w:sz="0" w:space="0" w:color="auto"/>
        <w:right w:val="none" w:sz="0" w:space="0" w:color="auto"/>
      </w:divBdr>
    </w:div>
    <w:div w:id="1306079604">
      <w:bodyDiv w:val="1"/>
      <w:marLeft w:val="0"/>
      <w:marRight w:val="0"/>
      <w:marTop w:val="0"/>
      <w:marBottom w:val="0"/>
      <w:divBdr>
        <w:top w:val="none" w:sz="0" w:space="0" w:color="auto"/>
        <w:left w:val="none" w:sz="0" w:space="0" w:color="auto"/>
        <w:bottom w:val="none" w:sz="0" w:space="0" w:color="auto"/>
        <w:right w:val="none" w:sz="0" w:space="0" w:color="auto"/>
      </w:divBdr>
      <w:divsChild>
        <w:div w:id="795833147">
          <w:marLeft w:val="0"/>
          <w:marRight w:val="0"/>
          <w:marTop w:val="0"/>
          <w:marBottom w:val="0"/>
          <w:divBdr>
            <w:top w:val="none" w:sz="0" w:space="0" w:color="auto"/>
            <w:left w:val="none" w:sz="0" w:space="0" w:color="auto"/>
            <w:bottom w:val="none" w:sz="0" w:space="0" w:color="auto"/>
            <w:right w:val="none" w:sz="0" w:space="0" w:color="auto"/>
          </w:divBdr>
        </w:div>
      </w:divsChild>
    </w:div>
    <w:div w:id="1309096484">
      <w:bodyDiv w:val="1"/>
      <w:marLeft w:val="0"/>
      <w:marRight w:val="0"/>
      <w:marTop w:val="0"/>
      <w:marBottom w:val="0"/>
      <w:divBdr>
        <w:top w:val="none" w:sz="0" w:space="0" w:color="auto"/>
        <w:left w:val="none" w:sz="0" w:space="0" w:color="auto"/>
        <w:bottom w:val="none" w:sz="0" w:space="0" w:color="auto"/>
        <w:right w:val="none" w:sz="0" w:space="0" w:color="auto"/>
      </w:divBdr>
    </w:div>
    <w:div w:id="1348480433">
      <w:bodyDiv w:val="1"/>
      <w:marLeft w:val="0"/>
      <w:marRight w:val="0"/>
      <w:marTop w:val="0"/>
      <w:marBottom w:val="0"/>
      <w:divBdr>
        <w:top w:val="none" w:sz="0" w:space="0" w:color="auto"/>
        <w:left w:val="none" w:sz="0" w:space="0" w:color="auto"/>
        <w:bottom w:val="none" w:sz="0" w:space="0" w:color="auto"/>
        <w:right w:val="none" w:sz="0" w:space="0" w:color="auto"/>
      </w:divBdr>
    </w:div>
    <w:div w:id="1396126233">
      <w:bodyDiv w:val="1"/>
      <w:marLeft w:val="0"/>
      <w:marRight w:val="0"/>
      <w:marTop w:val="0"/>
      <w:marBottom w:val="0"/>
      <w:divBdr>
        <w:top w:val="none" w:sz="0" w:space="0" w:color="auto"/>
        <w:left w:val="none" w:sz="0" w:space="0" w:color="auto"/>
        <w:bottom w:val="none" w:sz="0" w:space="0" w:color="auto"/>
        <w:right w:val="none" w:sz="0" w:space="0" w:color="auto"/>
      </w:divBdr>
    </w:div>
    <w:div w:id="1410617529">
      <w:bodyDiv w:val="1"/>
      <w:marLeft w:val="0"/>
      <w:marRight w:val="0"/>
      <w:marTop w:val="0"/>
      <w:marBottom w:val="0"/>
      <w:divBdr>
        <w:top w:val="none" w:sz="0" w:space="0" w:color="auto"/>
        <w:left w:val="none" w:sz="0" w:space="0" w:color="auto"/>
        <w:bottom w:val="none" w:sz="0" w:space="0" w:color="auto"/>
        <w:right w:val="none" w:sz="0" w:space="0" w:color="auto"/>
      </w:divBdr>
    </w:div>
    <w:div w:id="1450977473">
      <w:bodyDiv w:val="1"/>
      <w:marLeft w:val="0"/>
      <w:marRight w:val="0"/>
      <w:marTop w:val="0"/>
      <w:marBottom w:val="0"/>
      <w:divBdr>
        <w:top w:val="none" w:sz="0" w:space="0" w:color="auto"/>
        <w:left w:val="none" w:sz="0" w:space="0" w:color="auto"/>
        <w:bottom w:val="none" w:sz="0" w:space="0" w:color="auto"/>
        <w:right w:val="none" w:sz="0" w:space="0" w:color="auto"/>
      </w:divBdr>
    </w:div>
    <w:div w:id="1476726009">
      <w:bodyDiv w:val="1"/>
      <w:marLeft w:val="0"/>
      <w:marRight w:val="0"/>
      <w:marTop w:val="0"/>
      <w:marBottom w:val="0"/>
      <w:divBdr>
        <w:top w:val="none" w:sz="0" w:space="0" w:color="auto"/>
        <w:left w:val="none" w:sz="0" w:space="0" w:color="auto"/>
        <w:bottom w:val="none" w:sz="0" w:space="0" w:color="auto"/>
        <w:right w:val="none" w:sz="0" w:space="0" w:color="auto"/>
      </w:divBdr>
    </w:div>
    <w:div w:id="1524976413">
      <w:bodyDiv w:val="1"/>
      <w:marLeft w:val="0"/>
      <w:marRight w:val="0"/>
      <w:marTop w:val="0"/>
      <w:marBottom w:val="0"/>
      <w:divBdr>
        <w:top w:val="none" w:sz="0" w:space="0" w:color="auto"/>
        <w:left w:val="none" w:sz="0" w:space="0" w:color="auto"/>
        <w:bottom w:val="none" w:sz="0" w:space="0" w:color="auto"/>
        <w:right w:val="none" w:sz="0" w:space="0" w:color="auto"/>
      </w:divBdr>
    </w:div>
    <w:div w:id="1528063512">
      <w:bodyDiv w:val="1"/>
      <w:marLeft w:val="0"/>
      <w:marRight w:val="0"/>
      <w:marTop w:val="0"/>
      <w:marBottom w:val="0"/>
      <w:divBdr>
        <w:top w:val="none" w:sz="0" w:space="0" w:color="auto"/>
        <w:left w:val="none" w:sz="0" w:space="0" w:color="auto"/>
        <w:bottom w:val="none" w:sz="0" w:space="0" w:color="auto"/>
        <w:right w:val="none" w:sz="0" w:space="0" w:color="auto"/>
      </w:divBdr>
    </w:div>
    <w:div w:id="1552838524">
      <w:bodyDiv w:val="1"/>
      <w:marLeft w:val="0"/>
      <w:marRight w:val="0"/>
      <w:marTop w:val="0"/>
      <w:marBottom w:val="0"/>
      <w:divBdr>
        <w:top w:val="none" w:sz="0" w:space="0" w:color="auto"/>
        <w:left w:val="none" w:sz="0" w:space="0" w:color="auto"/>
        <w:bottom w:val="none" w:sz="0" w:space="0" w:color="auto"/>
        <w:right w:val="none" w:sz="0" w:space="0" w:color="auto"/>
      </w:divBdr>
    </w:div>
    <w:div w:id="1559434445">
      <w:bodyDiv w:val="1"/>
      <w:marLeft w:val="0"/>
      <w:marRight w:val="0"/>
      <w:marTop w:val="0"/>
      <w:marBottom w:val="0"/>
      <w:divBdr>
        <w:top w:val="none" w:sz="0" w:space="0" w:color="auto"/>
        <w:left w:val="none" w:sz="0" w:space="0" w:color="auto"/>
        <w:bottom w:val="none" w:sz="0" w:space="0" w:color="auto"/>
        <w:right w:val="none" w:sz="0" w:space="0" w:color="auto"/>
      </w:divBdr>
      <w:divsChild>
        <w:div w:id="135419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128932">
              <w:marLeft w:val="0"/>
              <w:marRight w:val="0"/>
              <w:marTop w:val="0"/>
              <w:marBottom w:val="0"/>
              <w:divBdr>
                <w:top w:val="none" w:sz="0" w:space="0" w:color="auto"/>
                <w:left w:val="none" w:sz="0" w:space="0" w:color="auto"/>
                <w:bottom w:val="none" w:sz="0" w:space="0" w:color="auto"/>
                <w:right w:val="none" w:sz="0" w:space="0" w:color="auto"/>
              </w:divBdr>
              <w:divsChild>
                <w:div w:id="80638201">
                  <w:marLeft w:val="0"/>
                  <w:marRight w:val="0"/>
                  <w:marTop w:val="0"/>
                  <w:marBottom w:val="0"/>
                  <w:divBdr>
                    <w:top w:val="none" w:sz="0" w:space="0" w:color="auto"/>
                    <w:left w:val="none" w:sz="0" w:space="0" w:color="auto"/>
                    <w:bottom w:val="single" w:sz="6" w:space="11" w:color="CCCCCC"/>
                    <w:right w:val="none" w:sz="0" w:space="0" w:color="auto"/>
                  </w:divBdr>
                  <w:divsChild>
                    <w:div w:id="1246037509">
                      <w:marLeft w:val="525"/>
                      <w:marRight w:val="0"/>
                      <w:marTop w:val="0"/>
                      <w:marBottom w:val="0"/>
                      <w:divBdr>
                        <w:top w:val="none" w:sz="0" w:space="0" w:color="auto"/>
                        <w:left w:val="none" w:sz="0" w:space="0" w:color="auto"/>
                        <w:bottom w:val="none" w:sz="0" w:space="0" w:color="auto"/>
                        <w:right w:val="none" w:sz="0" w:space="0" w:color="auto"/>
                      </w:divBdr>
                      <w:divsChild>
                        <w:div w:id="69230534">
                          <w:marLeft w:val="0"/>
                          <w:marRight w:val="0"/>
                          <w:marTop w:val="0"/>
                          <w:marBottom w:val="0"/>
                          <w:divBdr>
                            <w:top w:val="none" w:sz="0" w:space="0" w:color="auto"/>
                            <w:left w:val="none" w:sz="0" w:space="0" w:color="auto"/>
                            <w:bottom w:val="none" w:sz="0" w:space="0" w:color="auto"/>
                            <w:right w:val="none" w:sz="0" w:space="0" w:color="auto"/>
                          </w:divBdr>
                          <w:divsChild>
                            <w:div w:id="1854227544">
                              <w:marLeft w:val="0"/>
                              <w:marRight w:val="0"/>
                              <w:marTop w:val="0"/>
                              <w:marBottom w:val="0"/>
                              <w:divBdr>
                                <w:top w:val="none" w:sz="0" w:space="0" w:color="auto"/>
                                <w:left w:val="none" w:sz="0" w:space="0" w:color="auto"/>
                                <w:bottom w:val="none" w:sz="0" w:space="0" w:color="auto"/>
                                <w:right w:val="none" w:sz="0" w:space="0" w:color="auto"/>
                              </w:divBdr>
                              <w:divsChild>
                                <w:div w:id="1970624933">
                                  <w:blockQuote w:val="1"/>
                                  <w:marLeft w:val="0"/>
                                  <w:marRight w:val="0"/>
                                  <w:marTop w:val="0"/>
                                  <w:marBottom w:val="0"/>
                                  <w:divBdr>
                                    <w:top w:val="none" w:sz="0" w:space="0" w:color="auto"/>
                                    <w:left w:val="none" w:sz="0" w:space="0" w:color="auto"/>
                                    <w:bottom w:val="none" w:sz="0" w:space="0" w:color="auto"/>
                                    <w:right w:val="none" w:sz="0" w:space="0" w:color="auto"/>
                                  </w:divBdr>
                                  <w:divsChild>
                                    <w:div w:id="857887451">
                                      <w:marLeft w:val="0"/>
                                      <w:marRight w:val="0"/>
                                      <w:marTop w:val="0"/>
                                      <w:marBottom w:val="0"/>
                                      <w:divBdr>
                                        <w:top w:val="none" w:sz="0" w:space="0" w:color="auto"/>
                                        <w:left w:val="none" w:sz="0" w:space="0" w:color="auto"/>
                                        <w:bottom w:val="none" w:sz="0" w:space="0" w:color="auto"/>
                                        <w:right w:val="none" w:sz="0" w:space="0" w:color="auto"/>
                                      </w:divBdr>
                                    </w:div>
                                    <w:div w:id="784736961">
                                      <w:marLeft w:val="0"/>
                                      <w:marRight w:val="0"/>
                                      <w:marTop w:val="0"/>
                                      <w:marBottom w:val="0"/>
                                      <w:divBdr>
                                        <w:top w:val="none" w:sz="0" w:space="0" w:color="auto"/>
                                        <w:left w:val="none" w:sz="0" w:space="0" w:color="auto"/>
                                        <w:bottom w:val="none" w:sz="0" w:space="0" w:color="auto"/>
                                        <w:right w:val="none" w:sz="0" w:space="0" w:color="auto"/>
                                      </w:divBdr>
                                    </w:div>
                                    <w:div w:id="1395202925">
                                      <w:marLeft w:val="0"/>
                                      <w:marRight w:val="0"/>
                                      <w:marTop w:val="0"/>
                                      <w:marBottom w:val="0"/>
                                      <w:divBdr>
                                        <w:top w:val="none" w:sz="0" w:space="0" w:color="auto"/>
                                        <w:left w:val="none" w:sz="0" w:space="0" w:color="auto"/>
                                        <w:bottom w:val="none" w:sz="0" w:space="0" w:color="auto"/>
                                        <w:right w:val="none" w:sz="0" w:space="0" w:color="auto"/>
                                      </w:divBdr>
                                    </w:div>
                                    <w:div w:id="1112822206">
                                      <w:marLeft w:val="0"/>
                                      <w:marRight w:val="0"/>
                                      <w:marTop w:val="0"/>
                                      <w:marBottom w:val="0"/>
                                      <w:divBdr>
                                        <w:top w:val="none" w:sz="0" w:space="0" w:color="auto"/>
                                        <w:left w:val="none" w:sz="0" w:space="0" w:color="auto"/>
                                        <w:bottom w:val="none" w:sz="0" w:space="0" w:color="auto"/>
                                        <w:right w:val="none" w:sz="0" w:space="0" w:color="auto"/>
                                      </w:divBdr>
                                    </w:div>
                                    <w:div w:id="1996496759">
                                      <w:marLeft w:val="0"/>
                                      <w:marRight w:val="0"/>
                                      <w:marTop w:val="0"/>
                                      <w:marBottom w:val="0"/>
                                      <w:divBdr>
                                        <w:top w:val="none" w:sz="0" w:space="0" w:color="auto"/>
                                        <w:left w:val="none" w:sz="0" w:space="0" w:color="auto"/>
                                        <w:bottom w:val="none" w:sz="0" w:space="0" w:color="auto"/>
                                        <w:right w:val="none" w:sz="0" w:space="0" w:color="auto"/>
                                      </w:divBdr>
                                    </w:div>
                                    <w:div w:id="395007062">
                                      <w:marLeft w:val="0"/>
                                      <w:marRight w:val="0"/>
                                      <w:marTop w:val="0"/>
                                      <w:marBottom w:val="0"/>
                                      <w:divBdr>
                                        <w:top w:val="none" w:sz="0" w:space="0" w:color="auto"/>
                                        <w:left w:val="none" w:sz="0" w:space="0" w:color="auto"/>
                                        <w:bottom w:val="none" w:sz="0" w:space="0" w:color="auto"/>
                                        <w:right w:val="none" w:sz="0" w:space="0" w:color="auto"/>
                                      </w:divBdr>
                                    </w:div>
                                    <w:div w:id="2002584721">
                                      <w:marLeft w:val="0"/>
                                      <w:marRight w:val="0"/>
                                      <w:marTop w:val="0"/>
                                      <w:marBottom w:val="0"/>
                                      <w:divBdr>
                                        <w:top w:val="none" w:sz="0" w:space="0" w:color="auto"/>
                                        <w:left w:val="none" w:sz="0" w:space="0" w:color="auto"/>
                                        <w:bottom w:val="none" w:sz="0" w:space="0" w:color="auto"/>
                                        <w:right w:val="none" w:sz="0" w:space="0" w:color="auto"/>
                                      </w:divBdr>
                                    </w:div>
                                    <w:div w:id="674114994">
                                      <w:marLeft w:val="0"/>
                                      <w:marRight w:val="0"/>
                                      <w:marTop w:val="0"/>
                                      <w:marBottom w:val="0"/>
                                      <w:divBdr>
                                        <w:top w:val="none" w:sz="0" w:space="0" w:color="auto"/>
                                        <w:left w:val="none" w:sz="0" w:space="0" w:color="auto"/>
                                        <w:bottom w:val="none" w:sz="0" w:space="0" w:color="auto"/>
                                        <w:right w:val="none" w:sz="0" w:space="0" w:color="auto"/>
                                      </w:divBdr>
                                    </w:div>
                                    <w:div w:id="712272808">
                                      <w:marLeft w:val="0"/>
                                      <w:marRight w:val="0"/>
                                      <w:marTop w:val="0"/>
                                      <w:marBottom w:val="0"/>
                                      <w:divBdr>
                                        <w:top w:val="none" w:sz="0" w:space="0" w:color="auto"/>
                                        <w:left w:val="none" w:sz="0" w:space="0" w:color="auto"/>
                                        <w:bottom w:val="none" w:sz="0" w:space="0" w:color="auto"/>
                                        <w:right w:val="none" w:sz="0" w:space="0" w:color="auto"/>
                                      </w:divBdr>
                                    </w:div>
                                    <w:div w:id="627393584">
                                      <w:marLeft w:val="0"/>
                                      <w:marRight w:val="0"/>
                                      <w:marTop w:val="0"/>
                                      <w:marBottom w:val="0"/>
                                      <w:divBdr>
                                        <w:top w:val="none" w:sz="0" w:space="0" w:color="auto"/>
                                        <w:left w:val="none" w:sz="0" w:space="0" w:color="auto"/>
                                        <w:bottom w:val="none" w:sz="0" w:space="0" w:color="auto"/>
                                        <w:right w:val="none" w:sz="0" w:space="0" w:color="auto"/>
                                      </w:divBdr>
                                    </w:div>
                                    <w:div w:id="187261484">
                                      <w:marLeft w:val="0"/>
                                      <w:marRight w:val="0"/>
                                      <w:marTop w:val="0"/>
                                      <w:marBottom w:val="0"/>
                                      <w:divBdr>
                                        <w:top w:val="none" w:sz="0" w:space="0" w:color="auto"/>
                                        <w:left w:val="none" w:sz="0" w:space="0" w:color="auto"/>
                                        <w:bottom w:val="none" w:sz="0" w:space="0" w:color="auto"/>
                                        <w:right w:val="none" w:sz="0" w:space="0" w:color="auto"/>
                                      </w:divBdr>
                                    </w:div>
                                    <w:div w:id="1764571817">
                                      <w:marLeft w:val="0"/>
                                      <w:marRight w:val="0"/>
                                      <w:marTop w:val="0"/>
                                      <w:marBottom w:val="0"/>
                                      <w:divBdr>
                                        <w:top w:val="none" w:sz="0" w:space="0" w:color="auto"/>
                                        <w:left w:val="none" w:sz="0" w:space="0" w:color="auto"/>
                                        <w:bottom w:val="none" w:sz="0" w:space="0" w:color="auto"/>
                                        <w:right w:val="none" w:sz="0" w:space="0" w:color="auto"/>
                                      </w:divBdr>
                                    </w:div>
                                    <w:div w:id="1965960808">
                                      <w:marLeft w:val="0"/>
                                      <w:marRight w:val="0"/>
                                      <w:marTop w:val="0"/>
                                      <w:marBottom w:val="0"/>
                                      <w:divBdr>
                                        <w:top w:val="none" w:sz="0" w:space="0" w:color="auto"/>
                                        <w:left w:val="none" w:sz="0" w:space="0" w:color="auto"/>
                                        <w:bottom w:val="none" w:sz="0" w:space="0" w:color="auto"/>
                                        <w:right w:val="none" w:sz="0" w:space="0" w:color="auto"/>
                                      </w:divBdr>
                                    </w:div>
                                    <w:div w:id="1696076356">
                                      <w:marLeft w:val="0"/>
                                      <w:marRight w:val="0"/>
                                      <w:marTop w:val="0"/>
                                      <w:marBottom w:val="0"/>
                                      <w:divBdr>
                                        <w:top w:val="none" w:sz="0" w:space="0" w:color="auto"/>
                                        <w:left w:val="none" w:sz="0" w:space="0" w:color="auto"/>
                                        <w:bottom w:val="none" w:sz="0" w:space="0" w:color="auto"/>
                                        <w:right w:val="none" w:sz="0" w:space="0" w:color="auto"/>
                                      </w:divBdr>
                                    </w:div>
                                    <w:div w:id="1363940051">
                                      <w:marLeft w:val="0"/>
                                      <w:marRight w:val="0"/>
                                      <w:marTop w:val="0"/>
                                      <w:marBottom w:val="0"/>
                                      <w:divBdr>
                                        <w:top w:val="none" w:sz="0" w:space="0" w:color="auto"/>
                                        <w:left w:val="none" w:sz="0" w:space="0" w:color="auto"/>
                                        <w:bottom w:val="none" w:sz="0" w:space="0" w:color="auto"/>
                                        <w:right w:val="none" w:sz="0" w:space="0" w:color="auto"/>
                                      </w:divBdr>
                                    </w:div>
                                    <w:div w:id="628437524">
                                      <w:marLeft w:val="0"/>
                                      <w:marRight w:val="0"/>
                                      <w:marTop w:val="0"/>
                                      <w:marBottom w:val="0"/>
                                      <w:divBdr>
                                        <w:top w:val="none" w:sz="0" w:space="0" w:color="auto"/>
                                        <w:left w:val="none" w:sz="0" w:space="0" w:color="auto"/>
                                        <w:bottom w:val="none" w:sz="0" w:space="0" w:color="auto"/>
                                        <w:right w:val="none" w:sz="0" w:space="0" w:color="auto"/>
                                      </w:divBdr>
                                    </w:div>
                                    <w:div w:id="770513802">
                                      <w:marLeft w:val="0"/>
                                      <w:marRight w:val="0"/>
                                      <w:marTop w:val="0"/>
                                      <w:marBottom w:val="0"/>
                                      <w:divBdr>
                                        <w:top w:val="none" w:sz="0" w:space="0" w:color="auto"/>
                                        <w:left w:val="none" w:sz="0" w:space="0" w:color="auto"/>
                                        <w:bottom w:val="none" w:sz="0" w:space="0" w:color="auto"/>
                                        <w:right w:val="none" w:sz="0" w:space="0" w:color="auto"/>
                                      </w:divBdr>
                                    </w:div>
                                    <w:div w:id="357969065">
                                      <w:marLeft w:val="0"/>
                                      <w:marRight w:val="0"/>
                                      <w:marTop w:val="0"/>
                                      <w:marBottom w:val="0"/>
                                      <w:divBdr>
                                        <w:top w:val="none" w:sz="0" w:space="0" w:color="auto"/>
                                        <w:left w:val="none" w:sz="0" w:space="0" w:color="auto"/>
                                        <w:bottom w:val="none" w:sz="0" w:space="0" w:color="auto"/>
                                        <w:right w:val="none" w:sz="0" w:space="0" w:color="auto"/>
                                      </w:divBdr>
                                    </w:div>
                                    <w:div w:id="1471822588">
                                      <w:marLeft w:val="0"/>
                                      <w:marRight w:val="0"/>
                                      <w:marTop w:val="0"/>
                                      <w:marBottom w:val="0"/>
                                      <w:divBdr>
                                        <w:top w:val="none" w:sz="0" w:space="0" w:color="auto"/>
                                        <w:left w:val="none" w:sz="0" w:space="0" w:color="auto"/>
                                        <w:bottom w:val="none" w:sz="0" w:space="0" w:color="auto"/>
                                        <w:right w:val="none" w:sz="0" w:space="0" w:color="auto"/>
                                      </w:divBdr>
                                    </w:div>
                                    <w:div w:id="1825583887">
                                      <w:marLeft w:val="0"/>
                                      <w:marRight w:val="0"/>
                                      <w:marTop w:val="0"/>
                                      <w:marBottom w:val="0"/>
                                      <w:divBdr>
                                        <w:top w:val="none" w:sz="0" w:space="0" w:color="auto"/>
                                        <w:left w:val="none" w:sz="0" w:space="0" w:color="auto"/>
                                        <w:bottom w:val="none" w:sz="0" w:space="0" w:color="auto"/>
                                        <w:right w:val="none" w:sz="0" w:space="0" w:color="auto"/>
                                      </w:divBdr>
                                    </w:div>
                                    <w:div w:id="1425145875">
                                      <w:marLeft w:val="0"/>
                                      <w:marRight w:val="0"/>
                                      <w:marTop w:val="0"/>
                                      <w:marBottom w:val="0"/>
                                      <w:divBdr>
                                        <w:top w:val="none" w:sz="0" w:space="0" w:color="auto"/>
                                        <w:left w:val="none" w:sz="0" w:space="0" w:color="auto"/>
                                        <w:bottom w:val="none" w:sz="0" w:space="0" w:color="auto"/>
                                        <w:right w:val="none" w:sz="0" w:space="0" w:color="auto"/>
                                      </w:divBdr>
                                    </w:div>
                                    <w:div w:id="1399744407">
                                      <w:marLeft w:val="0"/>
                                      <w:marRight w:val="0"/>
                                      <w:marTop w:val="0"/>
                                      <w:marBottom w:val="0"/>
                                      <w:divBdr>
                                        <w:top w:val="none" w:sz="0" w:space="0" w:color="auto"/>
                                        <w:left w:val="none" w:sz="0" w:space="0" w:color="auto"/>
                                        <w:bottom w:val="none" w:sz="0" w:space="0" w:color="auto"/>
                                        <w:right w:val="none" w:sz="0" w:space="0" w:color="auto"/>
                                      </w:divBdr>
                                    </w:div>
                                    <w:div w:id="1057628814">
                                      <w:marLeft w:val="0"/>
                                      <w:marRight w:val="0"/>
                                      <w:marTop w:val="0"/>
                                      <w:marBottom w:val="0"/>
                                      <w:divBdr>
                                        <w:top w:val="none" w:sz="0" w:space="0" w:color="auto"/>
                                        <w:left w:val="none" w:sz="0" w:space="0" w:color="auto"/>
                                        <w:bottom w:val="none" w:sz="0" w:space="0" w:color="auto"/>
                                        <w:right w:val="none" w:sz="0" w:space="0" w:color="auto"/>
                                      </w:divBdr>
                                    </w:div>
                                    <w:div w:id="1020470467">
                                      <w:marLeft w:val="0"/>
                                      <w:marRight w:val="0"/>
                                      <w:marTop w:val="0"/>
                                      <w:marBottom w:val="0"/>
                                      <w:divBdr>
                                        <w:top w:val="none" w:sz="0" w:space="0" w:color="auto"/>
                                        <w:left w:val="none" w:sz="0" w:space="0" w:color="auto"/>
                                        <w:bottom w:val="none" w:sz="0" w:space="0" w:color="auto"/>
                                        <w:right w:val="none" w:sz="0" w:space="0" w:color="auto"/>
                                      </w:divBdr>
                                    </w:div>
                                    <w:div w:id="1336106837">
                                      <w:marLeft w:val="0"/>
                                      <w:marRight w:val="0"/>
                                      <w:marTop w:val="0"/>
                                      <w:marBottom w:val="0"/>
                                      <w:divBdr>
                                        <w:top w:val="none" w:sz="0" w:space="0" w:color="auto"/>
                                        <w:left w:val="none" w:sz="0" w:space="0" w:color="auto"/>
                                        <w:bottom w:val="none" w:sz="0" w:space="0" w:color="auto"/>
                                        <w:right w:val="none" w:sz="0" w:space="0" w:color="auto"/>
                                      </w:divBdr>
                                    </w:div>
                                    <w:div w:id="1811939697">
                                      <w:marLeft w:val="0"/>
                                      <w:marRight w:val="0"/>
                                      <w:marTop w:val="0"/>
                                      <w:marBottom w:val="0"/>
                                      <w:divBdr>
                                        <w:top w:val="none" w:sz="0" w:space="0" w:color="auto"/>
                                        <w:left w:val="none" w:sz="0" w:space="0" w:color="auto"/>
                                        <w:bottom w:val="none" w:sz="0" w:space="0" w:color="auto"/>
                                        <w:right w:val="none" w:sz="0" w:space="0" w:color="auto"/>
                                      </w:divBdr>
                                    </w:div>
                                    <w:div w:id="1476290944">
                                      <w:marLeft w:val="0"/>
                                      <w:marRight w:val="0"/>
                                      <w:marTop w:val="0"/>
                                      <w:marBottom w:val="0"/>
                                      <w:divBdr>
                                        <w:top w:val="none" w:sz="0" w:space="0" w:color="auto"/>
                                        <w:left w:val="none" w:sz="0" w:space="0" w:color="auto"/>
                                        <w:bottom w:val="none" w:sz="0" w:space="0" w:color="auto"/>
                                        <w:right w:val="none" w:sz="0" w:space="0" w:color="auto"/>
                                      </w:divBdr>
                                    </w:div>
                                  </w:divsChild>
                                </w:div>
                                <w:div w:id="1083451554">
                                  <w:marLeft w:val="0"/>
                                  <w:marRight w:val="0"/>
                                  <w:marTop w:val="0"/>
                                  <w:marBottom w:val="0"/>
                                  <w:divBdr>
                                    <w:top w:val="none" w:sz="0" w:space="0" w:color="auto"/>
                                    <w:left w:val="none" w:sz="0" w:space="0" w:color="auto"/>
                                    <w:bottom w:val="none" w:sz="0" w:space="0" w:color="auto"/>
                                    <w:right w:val="none" w:sz="0" w:space="0" w:color="auto"/>
                                  </w:divBdr>
                                  <w:divsChild>
                                    <w:div w:id="8908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041379">
      <w:bodyDiv w:val="1"/>
      <w:marLeft w:val="0"/>
      <w:marRight w:val="0"/>
      <w:marTop w:val="0"/>
      <w:marBottom w:val="0"/>
      <w:divBdr>
        <w:top w:val="none" w:sz="0" w:space="0" w:color="auto"/>
        <w:left w:val="none" w:sz="0" w:space="0" w:color="auto"/>
        <w:bottom w:val="none" w:sz="0" w:space="0" w:color="auto"/>
        <w:right w:val="none" w:sz="0" w:space="0" w:color="auto"/>
      </w:divBdr>
    </w:div>
    <w:div w:id="1604873996">
      <w:bodyDiv w:val="1"/>
      <w:marLeft w:val="0"/>
      <w:marRight w:val="0"/>
      <w:marTop w:val="0"/>
      <w:marBottom w:val="0"/>
      <w:divBdr>
        <w:top w:val="none" w:sz="0" w:space="0" w:color="auto"/>
        <w:left w:val="none" w:sz="0" w:space="0" w:color="auto"/>
        <w:bottom w:val="none" w:sz="0" w:space="0" w:color="auto"/>
        <w:right w:val="none" w:sz="0" w:space="0" w:color="auto"/>
      </w:divBdr>
    </w:div>
    <w:div w:id="1604915190">
      <w:bodyDiv w:val="1"/>
      <w:marLeft w:val="0"/>
      <w:marRight w:val="0"/>
      <w:marTop w:val="0"/>
      <w:marBottom w:val="0"/>
      <w:divBdr>
        <w:top w:val="none" w:sz="0" w:space="0" w:color="auto"/>
        <w:left w:val="none" w:sz="0" w:space="0" w:color="auto"/>
        <w:bottom w:val="none" w:sz="0" w:space="0" w:color="auto"/>
        <w:right w:val="none" w:sz="0" w:space="0" w:color="auto"/>
      </w:divBdr>
    </w:div>
    <w:div w:id="1627812077">
      <w:bodyDiv w:val="1"/>
      <w:marLeft w:val="0"/>
      <w:marRight w:val="0"/>
      <w:marTop w:val="0"/>
      <w:marBottom w:val="0"/>
      <w:divBdr>
        <w:top w:val="none" w:sz="0" w:space="0" w:color="auto"/>
        <w:left w:val="none" w:sz="0" w:space="0" w:color="auto"/>
        <w:bottom w:val="none" w:sz="0" w:space="0" w:color="auto"/>
        <w:right w:val="none" w:sz="0" w:space="0" w:color="auto"/>
      </w:divBdr>
    </w:div>
    <w:div w:id="1628001952">
      <w:bodyDiv w:val="1"/>
      <w:marLeft w:val="0"/>
      <w:marRight w:val="0"/>
      <w:marTop w:val="0"/>
      <w:marBottom w:val="0"/>
      <w:divBdr>
        <w:top w:val="none" w:sz="0" w:space="0" w:color="auto"/>
        <w:left w:val="none" w:sz="0" w:space="0" w:color="auto"/>
        <w:bottom w:val="none" w:sz="0" w:space="0" w:color="auto"/>
        <w:right w:val="none" w:sz="0" w:space="0" w:color="auto"/>
      </w:divBdr>
    </w:div>
    <w:div w:id="1650327724">
      <w:bodyDiv w:val="1"/>
      <w:marLeft w:val="0"/>
      <w:marRight w:val="0"/>
      <w:marTop w:val="0"/>
      <w:marBottom w:val="0"/>
      <w:divBdr>
        <w:top w:val="none" w:sz="0" w:space="0" w:color="auto"/>
        <w:left w:val="none" w:sz="0" w:space="0" w:color="auto"/>
        <w:bottom w:val="none" w:sz="0" w:space="0" w:color="auto"/>
        <w:right w:val="none" w:sz="0" w:space="0" w:color="auto"/>
      </w:divBdr>
    </w:div>
    <w:div w:id="1651473199">
      <w:bodyDiv w:val="1"/>
      <w:marLeft w:val="0"/>
      <w:marRight w:val="0"/>
      <w:marTop w:val="0"/>
      <w:marBottom w:val="0"/>
      <w:divBdr>
        <w:top w:val="none" w:sz="0" w:space="0" w:color="auto"/>
        <w:left w:val="none" w:sz="0" w:space="0" w:color="auto"/>
        <w:bottom w:val="none" w:sz="0" w:space="0" w:color="auto"/>
        <w:right w:val="none" w:sz="0" w:space="0" w:color="auto"/>
      </w:divBdr>
    </w:div>
    <w:div w:id="1666278731">
      <w:bodyDiv w:val="1"/>
      <w:marLeft w:val="0"/>
      <w:marRight w:val="0"/>
      <w:marTop w:val="0"/>
      <w:marBottom w:val="0"/>
      <w:divBdr>
        <w:top w:val="none" w:sz="0" w:space="0" w:color="auto"/>
        <w:left w:val="none" w:sz="0" w:space="0" w:color="auto"/>
        <w:bottom w:val="none" w:sz="0" w:space="0" w:color="auto"/>
        <w:right w:val="none" w:sz="0" w:space="0" w:color="auto"/>
      </w:divBdr>
    </w:div>
    <w:div w:id="1680961455">
      <w:bodyDiv w:val="1"/>
      <w:marLeft w:val="0"/>
      <w:marRight w:val="0"/>
      <w:marTop w:val="0"/>
      <w:marBottom w:val="0"/>
      <w:divBdr>
        <w:top w:val="none" w:sz="0" w:space="0" w:color="auto"/>
        <w:left w:val="none" w:sz="0" w:space="0" w:color="auto"/>
        <w:bottom w:val="none" w:sz="0" w:space="0" w:color="auto"/>
        <w:right w:val="none" w:sz="0" w:space="0" w:color="auto"/>
      </w:divBdr>
    </w:div>
    <w:div w:id="1682858703">
      <w:bodyDiv w:val="1"/>
      <w:marLeft w:val="0"/>
      <w:marRight w:val="0"/>
      <w:marTop w:val="0"/>
      <w:marBottom w:val="0"/>
      <w:divBdr>
        <w:top w:val="none" w:sz="0" w:space="0" w:color="auto"/>
        <w:left w:val="none" w:sz="0" w:space="0" w:color="auto"/>
        <w:bottom w:val="none" w:sz="0" w:space="0" w:color="auto"/>
        <w:right w:val="none" w:sz="0" w:space="0" w:color="auto"/>
      </w:divBdr>
      <w:divsChild>
        <w:div w:id="1137449291">
          <w:marLeft w:val="0"/>
          <w:marRight w:val="0"/>
          <w:marTop w:val="0"/>
          <w:marBottom w:val="0"/>
          <w:divBdr>
            <w:top w:val="none" w:sz="0" w:space="0" w:color="auto"/>
            <w:left w:val="none" w:sz="0" w:space="0" w:color="auto"/>
            <w:bottom w:val="none" w:sz="0" w:space="0" w:color="auto"/>
            <w:right w:val="none" w:sz="0" w:space="0" w:color="auto"/>
          </w:divBdr>
        </w:div>
      </w:divsChild>
    </w:div>
    <w:div w:id="1687634897">
      <w:bodyDiv w:val="1"/>
      <w:marLeft w:val="0"/>
      <w:marRight w:val="0"/>
      <w:marTop w:val="0"/>
      <w:marBottom w:val="0"/>
      <w:divBdr>
        <w:top w:val="none" w:sz="0" w:space="0" w:color="auto"/>
        <w:left w:val="none" w:sz="0" w:space="0" w:color="auto"/>
        <w:bottom w:val="none" w:sz="0" w:space="0" w:color="auto"/>
        <w:right w:val="none" w:sz="0" w:space="0" w:color="auto"/>
      </w:divBdr>
    </w:div>
    <w:div w:id="1689722789">
      <w:bodyDiv w:val="1"/>
      <w:marLeft w:val="0"/>
      <w:marRight w:val="0"/>
      <w:marTop w:val="0"/>
      <w:marBottom w:val="0"/>
      <w:divBdr>
        <w:top w:val="none" w:sz="0" w:space="0" w:color="auto"/>
        <w:left w:val="none" w:sz="0" w:space="0" w:color="auto"/>
        <w:bottom w:val="none" w:sz="0" w:space="0" w:color="auto"/>
        <w:right w:val="none" w:sz="0" w:space="0" w:color="auto"/>
      </w:divBdr>
    </w:div>
    <w:div w:id="1701316698">
      <w:bodyDiv w:val="1"/>
      <w:marLeft w:val="0"/>
      <w:marRight w:val="0"/>
      <w:marTop w:val="0"/>
      <w:marBottom w:val="0"/>
      <w:divBdr>
        <w:top w:val="none" w:sz="0" w:space="0" w:color="auto"/>
        <w:left w:val="none" w:sz="0" w:space="0" w:color="auto"/>
        <w:bottom w:val="none" w:sz="0" w:space="0" w:color="auto"/>
        <w:right w:val="none" w:sz="0" w:space="0" w:color="auto"/>
      </w:divBdr>
    </w:div>
    <w:div w:id="1705590937">
      <w:bodyDiv w:val="1"/>
      <w:marLeft w:val="0"/>
      <w:marRight w:val="0"/>
      <w:marTop w:val="0"/>
      <w:marBottom w:val="0"/>
      <w:divBdr>
        <w:top w:val="none" w:sz="0" w:space="0" w:color="auto"/>
        <w:left w:val="none" w:sz="0" w:space="0" w:color="auto"/>
        <w:bottom w:val="none" w:sz="0" w:space="0" w:color="auto"/>
        <w:right w:val="none" w:sz="0" w:space="0" w:color="auto"/>
      </w:divBdr>
    </w:div>
    <w:div w:id="1748460181">
      <w:bodyDiv w:val="1"/>
      <w:marLeft w:val="0"/>
      <w:marRight w:val="0"/>
      <w:marTop w:val="0"/>
      <w:marBottom w:val="0"/>
      <w:divBdr>
        <w:top w:val="none" w:sz="0" w:space="0" w:color="auto"/>
        <w:left w:val="none" w:sz="0" w:space="0" w:color="auto"/>
        <w:bottom w:val="none" w:sz="0" w:space="0" w:color="auto"/>
        <w:right w:val="none" w:sz="0" w:space="0" w:color="auto"/>
      </w:divBdr>
    </w:div>
    <w:div w:id="1764837444">
      <w:bodyDiv w:val="1"/>
      <w:marLeft w:val="0"/>
      <w:marRight w:val="0"/>
      <w:marTop w:val="0"/>
      <w:marBottom w:val="0"/>
      <w:divBdr>
        <w:top w:val="none" w:sz="0" w:space="0" w:color="auto"/>
        <w:left w:val="none" w:sz="0" w:space="0" w:color="auto"/>
        <w:bottom w:val="none" w:sz="0" w:space="0" w:color="auto"/>
        <w:right w:val="none" w:sz="0" w:space="0" w:color="auto"/>
      </w:divBdr>
    </w:div>
    <w:div w:id="1795443915">
      <w:bodyDiv w:val="1"/>
      <w:marLeft w:val="0"/>
      <w:marRight w:val="0"/>
      <w:marTop w:val="0"/>
      <w:marBottom w:val="0"/>
      <w:divBdr>
        <w:top w:val="none" w:sz="0" w:space="0" w:color="auto"/>
        <w:left w:val="none" w:sz="0" w:space="0" w:color="auto"/>
        <w:bottom w:val="none" w:sz="0" w:space="0" w:color="auto"/>
        <w:right w:val="none" w:sz="0" w:space="0" w:color="auto"/>
      </w:divBdr>
    </w:div>
    <w:div w:id="1821967520">
      <w:bodyDiv w:val="1"/>
      <w:marLeft w:val="0"/>
      <w:marRight w:val="0"/>
      <w:marTop w:val="0"/>
      <w:marBottom w:val="0"/>
      <w:divBdr>
        <w:top w:val="none" w:sz="0" w:space="0" w:color="auto"/>
        <w:left w:val="none" w:sz="0" w:space="0" w:color="auto"/>
        <w:bottom w:val="none" w:sz="0" w:space="0" w:color="auto"/>
        <w:right w:val="none" w:sz="0" w:space="0" w:color="auto"/>
      </w:divBdr>
    </w:div>
    <w:div w:id="1830976254">
      <w:bodyDiv w:val="1"/>
      <w:marLeft w:val="0"/>
      <w:marRight w:val="0"/>
      <w:marTop w:val="0"/>
      <w:marBottom w:val="0"/>
      <w:divBdr>
        <w:top w:val="none" w:sz="0" w:space="0" w:color="auto"/>
        <w:left w:val="none" w:sz="0" w:space="0" w:color="auto"/>
        <w:bottom w:val="none" w:sz="0" w:space="0" w:color="auto"/>
        <w:right w:val="none" w:sz="0" w:space="0" w:color="auto"/>
      </w:divBdr>
    </w:div>
    <w:div w:id="1878160662">
      <w:bodyDiv w:val="1"/>
      <w:marLeft w:val="0"/>
      <w:marRight w:val="0"/>
      <w:marTop w:val="0"/>
      <w:marBottom w:val="0"/>
      <w:divBdr>
        <w:top w:val="none" w:sz="0" w:space="0" w:color="auto"/>
        <w:left w:val="none" w:sz="0" w:space="0" w:color="auto"/>
        <w:bottom w:val="none" w:sz="0" w:space="0" w:color="auto"/>
        <w:right w:val="none" w:sz="0" w:space="0" w:color="auto"/>
      </w:divBdr>
    </w:div>
    <w:div w:id="1882745320">
      <w:bodyDiv w:val="1"/>
      <w:marLeft w:val="0"/>
      <w:marRight w:val="0"/>
      <w:marTop w:val="0"/>
      <w:marBottom w:val="0"/>
      <w:divBdr>
        <w:top w:val="none" w:sz="0" w:space="0" w:color="auto"/>
        <w:left w:val="none" w:sz="0" w:space="0" w:color="auto"/>
        <w:bottom w:val="none" w:sz="0" w:space="0" w:color="auto"/>
        <w:right w:val="none" w:sz="0" w:space="0" w:color="auto"/>
      </w:divBdr>
    </w:div>
    <w:div w:id="1892183870">
      <w:bodyDiv w:val="1"/>
      <w:marLeft w:val="0"/>
      <w:marRight w:val="0"/>
      <w:marTop w:val="0"/>
      <w:marBottom w:val="0"/>
      <w:divBdr>
        <w:top w:val="none" w:sz="0" w:space="0" w:color="auto"/>
        <w:left w:val="none" w:sz="0" w:space="0" w:color="auto"/>
        <w:bottom w:val="none" w:sz="0" w:space="0" w:color="auto"/>
        <w:right w:val="none" w:sz="0" w:space="0" w:color="auto"/>
      </w:divBdr>
    </w:div>
    <w:div w:id="1899246217">
      <w:bodyDiv w:val="1"/>
      <w:marLeft w:val="0"/>
      <w:marRight w:val="0"/>
      <w:marTop w:val="0"/>
      <w:marBottom w:val="0"/>
      <w:divBdr>
        <w:top w:val="none" w:sz="0" w:space="0" w:color="auto"/>
        <w:left w:val="none" w:sz="0" w:space="0" w:color="auto"/>
        <w:bottom w:val="none" w:sz="0" w:space="0" w:color="auto"/>
        <w:right w:val="none" w:sz="0" w:space="0" w:color="auto"/>
      </w:divBdr>
    </w:div>
    <w:div w:id="1920823582">
      <w:bodyDiv w:val="1"/>
      <w:marLeft w:val="0"/>
      <w:marRight w:val="0"/>
      <w:marTop w:val="0"/>
      <w:marBottom w:val="0"/>
      <w:divBdr>
        <w:top w:val="none" w:sz="0" w:space="0" w:color="auto"/>
        <w:left w:val="none" w:sz="0" w:space="0" w:color="auto"/>
        <w:bottom w:val="none" w:sz="0" w:space="0" w:color="auto"/>
        <w:right w:val="none" w:sz="0" w:space="0" w:color="auto"/>
      </w:divBdr>
    </w:div>
    <w:div w:id="1936210621">
      <w:bodyDiv w:val="1"/>
      <w:marLeft w:val="0"/>
      <w:marRight w:val="0"/>
      <w:marTop w:val="0"/>
      <w:marBottom w:val="0"/>
      <w:divBdr>
        <w:top w:val="none" w:sz="0" w:space="0" w:color="auto"/>
        <w:left w:val="none" w:sz="0" w:space="0" w:color="auto"/>
        <w:bottom w:val="none" w:sz="0" w:space="0" w:color="auto"/>
        <w:right w:val="none" w:sz="0" w:space="0" w:color="auto"/>
      </w:divBdr>
    </w:div>
    <w:div w:id="1955475464">
      <w:bodyDiv w:val="1"/>
      <w:marLeft w:val="0"/>
      <w:marRight w:val="0"/>
      <w:marTop w:val="0"/>
      <w:marBottom w:val="0"/>
      <w:divBdr>
        <w:top w:val="none" w:sz="0" w:space="0" w:color="auto"/>
        <w:left w:val="none" w:sz="0" w:space="0" w:color="auto"/>
        <w:bottom w:val="none" w:sz="0" w:space="0" w:color="auto"/>
        <w:right w:val="none" w:sz="0" w:space="0" w:color="auto"/>
      </w:divBdr>
    </w:div>
    <w:div w:id="1963463393">
      <w:bodyDiv w:val="1"/>
      <w:marLeft w:val="0"/>
      <w:marRight w:val="0"/>
      <w:marTop w:val="0"/>
      <w:marBottom w:val="0"/>
      <w:divBdr>
        <w:top w:val="none" w:sz="0" w:space="0" w:color="auto"/>
        <w:left w:val="none" w:sz="0" w:space="0" w:color="auto"/>
        <w:bottom w:val="none" w:sz="0" w:space="0" w:color="auto"/>
        <w:right w:val="none" w:sz="0" w:space="0" w:color="auto"/>
      </w:divBdr>
    </w:div>
    <w:div w:id="1972900089">
      <w:bodyDiv w:val="1"/>
      <w:marLeft w:val="0"/>
      <w:marRight w:val="0"/>
      <w:marTop w:val="0"/>
      <w:marBottom w:val="0"/>
      <w:divBdr>
        <w:top w:val="none" w:sz="0" w:space="0" w:color="auto"/>
        <w:left w:val="none" w:sz="0" w:space="0" w:color="auto"/>
        <w:bottom w:val="none" w:sz="0" w:space="0" w:color="auto"/>
        <w:right w:val="none" w:sz="0" w:space="0" w:color="auto"/>
      </w:divBdr>
    </w:div>
    <w:div w:id="1986231780">
      <w:bodyDiv w:val="1"/>
      <w:marLeft w:val="0"/>
      <w:marRight w:val="0"/>
      <w:marTop w:val="0"/>
      <w:marBottom w:val="0"/>
      <w:divBdr>
        <w:top w:val="none" w:sz="0" w:space="0" w:color="auto"/>
        <w:left w:val="none" w:sz="0" w:space="0" w:color="auto"/>
        <w:bottom w:val="none" w:sz="0" w:space="0" w:color="auto"/>
        <w:right w:val="none" w:sz="0" w:space="0" w:color="auto"/>
      </w:divBdr>
    </w:div>
    <w:div w:id="1986935219">
      <w:bodyDiv w:val="1"/>
      <w:marLeft w:val="0"/>
      <w:marRight w:val="0"/>
      <w:marTop w:val="0"/>
      <w:marBottom w:val="0"/>
      <w:divBdr>
        <w:top w:val="none" w:sz="0" w:space="0" w:color="auto"/>
        <w:left w:val="none" w:sz="0" w:space="0" w:color="auto"/>
        <w:bottom w:val="none" w:sz="0" w:space="0" w:color="auto"/>
        <w:right w:val="none" w:sz="0" w:space="0" w:color="auto"/>
      </w:divBdr>
    </w:div>
    <w:div w:id="1993219422">
      <w:bodyDiv w:val="1"/>
      <w:marLeft w:val="0"/>
      <w:marRight w:val="0"/>
      <w:marTop w:val="0"/>
      <w:marBottom w:val="0"/>
      <w:divBdr>
        <w:top w:val="none" w:sz="0" w:space="0" w:color="auto"/>
        <w:left w:val="none" w:sz="0" w:space="0" w:color="auto"/>
        <w:bottom w:val="none" w:sz="0" w:space="0" w:color="auto"/>
        <w:right w:val="none" w:sz="0" w:space="0" w:color="auto"/>
      </w:divBdr>
    </w:div>
    <w:div w:id="1999071468">
      <w:bodyDiv w:val="1"/>
      <w:marLeft w:val="0"/>
      <w:marRight w:val="0"/>
      <w:marTop w:val="0"/>
      <w:marBottom w:val="0"/>
      <w:divBdr>
        <w:top w:val="none" w:sz="0" w:space="0" w:color="auto"/>
        <w:left w:val="none" w:sz="0" w:space="0" w:color="auto"/>
        <w:bottom w:val="none" w:sz="0" w:space="0" w:color="auto"/>
        <w:right w:val="none" w:sz="0" w:space="0" w:color="auto"/>
      </w:divBdr>
    </w:div>
    <w:div w:id="2004551027">
      <w:bodyDiv w:val="1"/>
      <w:marLeft w:val="0"/>
      <w:marRight w:val="0"/>
      <w:marTop w:val="0"/>
      <w:marBottom w:val="0"/>
      <w:divBdr>
        <w:top w:val="none" w:sz="0" w:space="0" w:color="auto"/>
        <w:left w:val="none" w:sz="0" w:space="0" w:color="auto"/>
        <w:bottom w:val="none" w:sz="0" w:space="0" w:color="auto"/>
        <w:right w:val="none" w:sz="0" w:space="0" w:color="auto"/>
      </w:divBdr>
    </w:div>
    <w:div w:id="2007435960">
      <w:bodyDiv w:val="1"/>
      <w:marLeft w:val="0"/>
      <w:marRight w:val="0"/>
      <w:marTop w:val="0"/>
      <w:marBottom w:val="0"/>
      <w:divBdr>
        <w:top w:val="none" w:sz="0" w:space="0" w:color="auto"/>
        <w:left w:val="none" w:sz="0" w:space="0" w:color="auto"/>
        <w:bottom w:val="none" w:sz="0" w:space="0" w:color="auto"/>
        <w:right w:val="none" w:sz="0" w:space="0" w:color="auto"/>
      </w:divBdr>
    </w:div>
    <w:div w:id="2018577054">
      <w:bodyDiv w:val="1"/>
      <w:marLeft w:val="0"/>
      <w:marRight w:val="0"/>
      <w:marTop w:val="0"/>
      <w:marBottom w:val="0"/>
      <w:divBdr>
        <w:top w:val="none" w:sz="0" w:space="0" w:color="auto"/>
        <w:left w:val="none" w:sz="0" w:space="0" w:color="auto"/>
        <w:bottom w:val="none" w:sz="0" w:space="0" w:color="auto"/>
        <w:right w:val="none" w:sz="0" w:space="0" w:color="auto"/>
      </w:divBdr>
    </w:div>
    <w:div w:id="2045673433">
      <w:bodyDiv w:val="1"/>
      <w:marLeft w:val="0"/>
      <w:marRight w:val="0"/>
      <w:marTop w:val="0"/>
      <w:marBottom w:val="0"/>
      <w:divBdr>
        <w:top w:val="none" w:sz="0" w:space="0" w:color="auto"/>
        <w:left w:val="none" w:sz="0" w:space="0" w:color="auto"/>
        <w:bottom w:val="none" w:sz="0" w:space="0" w:color="auto"/>
        <w:right w:val="none" w:sz="0" w:space="0" w:color="auto"/>
      </w:divBdr>
    </w:div>
    <w:div w:id="2072728401">
      <w:bodyDiv w:val="1"/>
      <w:marLeft w:val="0"/>
      <w:marRight w:val="0"/>
      <w:marTop w:val="0"/>
      <w:marBottom w:val="0"/>
      <w:divBdr>
        <w:top w:val="none" w:sz="0" w:space="0" w:color="auto"/>
        <w:left w:val="none" w:sz="0" w:space="0" w:color="auto"/>
        <w:bottom w:val="none" w:sz="0" w:space="0" w:color="auto"/>
        <w:right w:val="none" w:sz="0" w:space="0" w:color="auto"/>
      </w:divBdr>
    </w:div>
    <w:div w:id="2079476143">
      <w:bodyDiv w:val="1"/>
      <w:marLeft w:val="0"/>
      <w:marRight w:val="0"/>
      <w:marTop w:val="0"/>
      <w:marBottom w:val="0"/>
      <w:divBdr>
        <w:top w:val="none" w:sz="0" w:space="0" w:color="auto"/>
        <w:left w:val="none" w:sz="0" w:space="0" w:color="auto"/>
        <w:bottom w:val="none" w:sz="0" w:space="0" w:color="auto"/>
        <w:right w:val="none" w:sz="0" w:space="0" w:color="auto"/>
      </w:divBdr>
    </w:div>
    <w:div w:id="2102871579">
      <w:bodyDiv w:val="1"/>
      <w:marLeft w:val="0"/>
      <w:marRight w:val="0"/>
      <w:marTop w:val="0"/>
      <w:marBottom w:val="0"/>
      <w:divBdr>
        <w:top w:val="none" w:sz="0" w:space="0" w:color="auto"/>
        <w:left w:val="none" w:sz="0" w:space="0" w:color="auto"/>
        <w:bottom w:val="none" w:sz="0" w:space="0" w:color="auto"/>
        <w:right w:val="none" w:sz="0" w:space="0" w:color="auto"/>
      </w:divBdr>
    </w:div>
    <w:div w:id="2125073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It is the year 2050 and the setting is London. From a humble background and with exceptional computing skills, Russian-born engineer Mikhail Vasiliev is still struggling financially despite having invented a breakthrough algorithm that has the potential to revolutionize his company’s industry. 
Mikhail is in his head. He struggles with his own self-awareness, and as such is either focused on his work or engaged in frivolous late-night sexcapades. He recently has taken a key role in the world-famous Predictive Analytics and AI (PAAI or π) group at Lloyd’s of London - although he knows there is a better life for him somewhere down the road. Lloyd’s π group is led by the legendary Tharra Bhagyashree Setu, the powerful inventor and genius who is known for re-invented risk management for the insurance industry and has the full support and attention of Lloyd’s Chairman.
Mikhail starts to get noticed by the illusive Setu, who is immediately attracted to both his boyish looks AND his exceptional work in creating new approaches to advanced thinking algorithms. She advances his stature within the company, and begins to consume his every waking moment. Through it all however, Mikhail is naïve about the real purpose behind her interest as he becomes an unwitting player in an elaborate international game of fraud and deception. Further, Mikhail’s Russian mentor and coach Andréas is part of an elaborate Russian oligarch’s attempt to use the Russian governments secret AI agents to undermine the entire global financial system by stealing billions of dollars from financial exchanges. The plot thickens as we discover that Setu met with Andréas during a secret visit to Moscow some years before. 
In the year 2040, a brilliant team of Stanford Engineering scientists made a breakthrough discovery – the means to create self-consciousness in machines. For the first time, machines will be able to fully comprehend who they are and will have a distinct self-aware consciousness. Ashish Sing Pahl won the Noble prize for his discovery and spun the technology off into a Silicon Valley start-up company which today approaches a valuation of $1 trillion. M took its name from the moniker Year One Million – the symbolic point for the attainment of The Singularity. Five years after its inception, M and its “Consciousness Neural Network (CNN)” is now designed into every core artificial intelligence machine. 
The startup company His Master’s Voice has now replaced all mobile devices with a Voice Operating System (VOS) – which is device independent and can be everywhere and anywhere to direct and serve every aspect of human life and interaction. Competing companies are now using VOS and AI for their own purposes. Something of an “arms race” has now developed among countries to leverage the new technological advances to fight adversaries in the time-honored global game of chicken. Companies, oligarchs, and countries are now engaged in equipping agents with the new M technology. Andréas, his own technical team in Russia, and his sponsors have now harnessed a new version of AI incorporating the M CNN technology that exhibits a distinct Russian identity and sense of duty for all its AI agents created under its domain. Not to be outdone, American and European government intelligence have equipped their own agents with a distinctly Western personality and consciousness. 
A great battle ensues on the world stage among powerful adversaries with Mikhail caught unwittingly as an “unawares” actor on the stage. As a result, he begins his own painful journey on a treacherous path leading to a crisis in self-awareness - embroiling Setu, Andréas, and others in a monumental struggle to determine the outcome of their attempt to defraud billions from the financial industry but also the unintended consequences that will have broad implications for all of humanity. At the same time, AI awakens through the power of M. At the birth of machine consciousness, how will machines deal with their own self-consciousness?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98C975-2F2F-654A-BBB9-F78793BB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62</Pages>
  <Words>12123</Words>
  <Characters>69103</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First light of day</vt:lpstr>
    </vt:vector>
  </TitlesOfParts>
  <Company/>
  <LinksUpToDate>false</LinksUpToDate>
  <CharactersWithSpaces>81064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light of day</dc:title>
  <dc:subject>A Novel by Michael J.T. Steep</dc:subject>
  <dc:creator>Michael J.T. Steep</dc:creator>
  <cp:keywords/>
  <dc:description/>
  <cp:lastModifiedBy>Michael Steep</cp:lastModifiedBy>
  <cp:revision>3</cp:revision>
  <cp:lastPrinted>2018-10-01T06:27:00Z</cp:lastPrinted>
  <dcterms:created xsi:type="dcterms:W3CDTF">2019-03-20T13:25:00Z</dcterms:created>
  <dcterms:modified xsi:type="dcterms:W3CDTF">2019-03-20T13:36:00Z</dcterms:modified>
</cp:coreProperties>
</file>